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27E3"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202</w:t>
      </w:r>
      <w:r w:rsidR="00181635">
        <w:rPr>
          <w:rFonts w:ascii="Arial" w:hAnsi="Arial" w:cs="Arial"/>
          <w:b/>
          <w:sz w:val="32"/>
          <w:szCs w:val="32"/>
        </w:rPr>
        <w:t>6</w:t>
      </w:r>
      <w:r>
        <w:rPr>
          <w:rFonts w:ascii="Arial" w:hAnsi="Arial" w:cs="Arial"/>
          <w:b/>
          <w:sz w:val="32"/>
          <w:szCs w:val="32"/>
        </w:rPr>
        <w:t xml:space="preserve"> г. № </w:t>
      </w:r>
      <w:r w:rsidR="005F0D3E">
        <w:rPr>
          <w:rFonts w:ascii="Arial" w:hAnsi="Arial" w:cs="Arial"/>
          <w:b/>
          <w:sz w:val="32"/>
          <w:szCs w:val="32"/>
        </w:rPr>
        <w:t>ПРОЕКТ</w:t>
      </w:r>
    </w:p>
    <w:p w14:paraId="47B405EF"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РОССИЙСКАЯ ФЕДЕРАЦИЯ</w:t>
      </w:r>
    </w:p>
    <w:p w14:paraId="60546CD3"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ИРКУТСКАЯ ОБЛАСТЬ</w:t>
      </w:r>
    </w:p>
    <w:p w14:paraId="21DFD40A"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БАЯНДАЕВСКИЙ МУНИЦИПАЛЬНЫЙ РАЙОН</w:t>
      </w:r>
    </w:p>
    <w:p w14:paraId="22D64100"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МУНИЦИПАЛЬНОЕ ОБРАЗОВАНИЕ «БАЯНДАЙ»</w:t>
      </w:r>
    </w:p>
    <w:p w14:paraId="10886DC7"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ДУМА</w:t>
      </w:r>
    </w:p>
    <w:p w14:paraId="5CE8176D" w14:textId="77777777" w:rsidR="00BD1DDA" w:rsidRDefault="00BD1DDA" w:rsidP="00BD1DDA">
      <w:pPr>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РЕШЕНИЕ</w:t>
      </w:r>
    </w:p>
    <w:p w14:paraId="4ED789E9" w14:textId="77777777" w:rsidR="00BD1DDA" w:rsidRDefault="00BD1DDA" w:rsidP="00BD1DDA">
      <w:pPr>
        <w:autoSpaceDE w:val="0"/>
        <w:autoSpaceDN w:val="0"/>
        <w:adjustRightInd w:val="0"/>
        <w:spacing w:after="0" w:line="240" w:lineRule="auto"/>
        <w:ind w:firstLine="709"/>
        <w:jc w:val="both"/>
        <w:rPr>
          <w:rFonts w:ascii="Arial" w:hAnsi="Arial" w:cs="Arial"/>
          <w:sz w:val="24"/>
          <w:szCs w:val="24"/>
        </w:rPr>
      </w:pPr>
    </w:p>
    <w:p w14:paraId="3DD29D44" w14:textId="77777777" w:rsidR="00BD1DDA" w:rsidRDefault="00BD1DDA" w:rsidP="00BD1DDA">
      <w:pPr>
        <w:widowControl w:val="0"/>
        <w:autoSpaceDE w:val="0"/>
        <w:autoSpaceDN w:val="0"/>
        <w:adjustRightInd w:val="0"/>
        <w:spacing w:after="0" w:line="240" w:lineRule="auto"/>
        <w:jc w:val="center"/>
        <w:rPr>
          <w:b/>
          <w:bCs/>
          <w:kern w:val="28"/>
          <w:sz w:val="28"/>
          <w:szCs w:val="28"/>
        </w:rPr>
      </w:pPr>
      <w:r>
        <w:rPr>
          <w:rFonts w:ascii="Arial" w:hAnsi="Arial" w:cs="Arial"/>
          <w:b/>
          <w:bCs/>
          <w:kern w:val="28"/>
          <w:sz w:val="32"/>
          <w:szCs w:val="32"/>
        </w:rPr>
        <w:t>О ВНЕСЕНИИ ИЗМЕНЕНИЙ В УСТАВ МУНИЦИПАЛЬНОГО ОБРАЗОВАНИЯ «БАЯНДАЙ»</w:t>
      </w:r>
      <w:r>
        <w:rPr>
          <w:b/>
          <w:bCs/>
          <w:kern w:val="28"/>
          <w:sz w:val="28"/>
          <w:szCs w:val="28"/>
        </w:rPr>
        <w:t xml:space="preserve"> </w:t>
      </w:r>
    </w:p>
    <w:p w14:paraId="53E80993" w14:textId="77777777" w:rsidR="00BD1DDA" w:rsidRDefault="00BD1DDA" w:rsidP="00BD1DDA">
      <w:pPr>
        <w:widowControl w:val="0"/>
        <w:autoSpaceDE w:val="0"/>
        <w:autoSpaceDN w:val="0"/>
        <w:adjustRightInd w:val="0"/>
        <w:spacing w:after="0" w:line="240" w:lineRule="auto"/>
        <w:jc w:val="center"/>
        <w:rPr>
          <w:b/>
          <w:bCs/>
          <w:kern w:val="28"/>
          <w:sz w:val="28"/>
          <w:szCs w:val="28"/>
        </w:rPr>
      </w:pPr>
    </w:p>
    <w:p w14:paraId="07C43E5F" w14:textId="77777777" w:rsidR="00BD1DDA" w:rsidRDefault="00BD1DDA" w:rsidP="00BD1DDA">
      <w:pPr>
        <w:widowControl w:val="0"/>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 xml:space="preserve">В соответствии со ст. 7, 35, 44 Федерального закона от 6 октября 2003 года </w:t>
      </w:r>
      <w:r>
        <w:rPr>
          <w:rFonts w:ascii="Arial" w:hAnsi="Arial" w:cs="Arial"/>
          <w:kern w:val="28"/>
          <w:sz w:val="24"/>
          <w:szCs w:val="24"/>
        </w:rPr>
        <w:br/>
        <w:t xml:space="preserve">№ 131-ФЗ «Об общих принципах организации местного самоуправления в Российской Федерации», в соответствии с Уставом муниципального образования «Баяндай», Дума муниципального образования «Баяндай» </w:t>
      </w:r>
    </w:p>
    <w:p w14:paraId="0E99808E" w14:textId="77777777" w:rsidR="00BD1DDA" w:rsidRDefault="00BD1DDA" w:rsidP="00BD1DDA">
      <w:pPr>
        <w:widowControl w:val="0"/>
        <w:autoSpaceDE w:val="0"/>
        <w:autoSpaceDN w:val="0"/>
        <w:adjustRightInd w:val="0"/>
        <w:spacing w:after="0" w:line="240" w:lineRule="auto"/>
        <w:ind w:firstLine="709"/>
        <w:jc w:val="both"/>
        <w:rPr>
          <w:rFonts w:ascii="Arial" w:hAnsi="Arial" w:cs="Arial"/>
          <w:kern w:val="28"/>
          <w:sz w:val="24"/>
          <w:szCs w:val="24"/>
        </w:rPr>
      </w:pPr>
    </w:p>
    <w:p w14:paraId="31E58A59" w14:textId="77777777" w:rsidR="00BD1DDA" w:rsidRDefault="00BD1DDA" w:rsidP="00BD1DDA">
      <w:pPr>
        <w:widowControl w:val="0"/>
        <w:autoSpaceDE w:val="0"/>
        <w:autoSpaceDN w:val="0"/>
        <w:adjustRightInd w:val="0"/>
        <w:spacing w:after="0" w:line="240" w:lineRule="auto"/>
        <w:ind w:firstLine="709"/>
        <w:jc w:val="center"/>
        <w:rPr>
          <w:rFonts w:ascii="Arial" w:hAnsi="Arial" w:cs="Arial"/>
          <w:b/>
          <w:kern w:val="28"/>
          <w:sz w:val="32"/>
          <w:szCs w:val="32"/>
        </w:rPr>
      </w:pPr>
      <w:r>
        <w:rPr>
          <w:rFonts w:ascii="Arial" w:hAnsi="Arial" w:cs="Arial"/>
          <w:b/>
          <w:kern w:val="28"/>
          <w:sz w:val="32"/>
          <w:szCs w:val="32"/>
        </w:rPr>
        <w:t>РЕШИЛА:</w:t>
      </w:r>
    </w:p>
    <w:p w14:paraId="4DF94C1A" w14:textId="77777777" w:rsidR="00BD1DDA" w:rsidRDefault="00BD1DDA" w:rsidP="00BD1DDA">
      <w:pPr>
        <w:widowControl w:val="0"/>
        <w:autoSpaceDE w:val="0"/>
        <w:autoSpaceDN w:val="0"/>
        <w:adjustRightInd w:val="0"/>
        <w:spacing w:after="0" w:line="240" w:lineRule="auto"/>
        <w:ind w:firstLine="709"/>
        <w:jc w:val="center"/>
        <w:rPr>
          <w:rFonts w:ascii="Arial" w:hAnsi="Arial" w:cs="Arial"/>
          <w:b/>
          <w:kern w:val="28"/>
          <w:sz w:val="24"/>
          <w:szCs w:val="24"/>
        </w:rPr>
      </w:pPr>
    </w:p>
    <w:p w14:paraId="6FE95E21" w14:textId="77777777" w:rsidR="00BD1DDA" w:rsidRDefault="00BD1DDA" w:rsidP="00BD1DDA">
      <w:pPr>
        <w:autoSpaceDE w:val="0"/>
        <w:autoSpaceDN w:val="0"/>
        <w:adjustRightInd w:val="0"/>
        <w:spacing w:after="0" w:line="240" w:lineRule="auto"/>
        <w:ind w:firstLine="709"/>
        <w:jc w:val="both"/>
        <w:rPr>
          <w:rFonts w:ascii="Arial" w:hAnsi="Arial" w:cs="Arial"/>
          <w:kern w:val="28"/>
          <w:sz w:val="24"/>
          <w:szCs w:val="24"/>
        </w:rPr>
      </w:pPr>
      <w:r w:rsidRPr="000C1503">
        <w:rPr>
          <w:rFonts w:ascii="Arial" w:hAnsi="Arial" w:cs="Arial"/>
          <w:kern w:val="28"/>
          <w:sz w:val="24"/>
          <w:szCs w:val="24"/>
        </w:rPr>
        <w:t>1. Внести в Устав муниципального образования «Баяндай», принятый решением Думы муниципального образования «Баяндай» 10.02.2006 года № 2 следующие изменения:</w:t>
      </w:r>
    </w:p>
    <w:p w14:paraId="66CD0C46" w14:textId="77777777" w:rsidR="00181635" w:rsidRDefault="00181635" w:rsidP="00BD1DDA">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 xml:space="preserve">1.1. В пункте 1 статьи 5 устава слова </w:t>
      </w:r>
      <w:r w:rsidRPr="00181635">
        <w:rPr>
          <w:rFonts w:ascii="Arial" w:hAnsi="Arial" w:cs="Arial"/>
          <w:kern w:val="28"/>
          <w:sz w:val="24"/>
          <w:szCs w:val="24"/>
        </w:rPr>
        <w:t>конференций граждан (собраний делегатов)</w:t>
      </w:r>
      <w:r>
        <w:rPr>
          <w:rFonts w:ascii="Arial" w:hAnsi="Arial" w:cs="Arial"/>
          <w:kern w:val="28"/>
          <w:sz w:val="24"/>
          <w:szCs w:val="24"/>
        </w:rPr>
        <w:t>, исключить;</w:t>
      </w:r>
    </w:p>
    <w:p w14:paraId="635CD609" w14:textId="77777777" w:rsidR="00181635" w:rsidRDefault="00181635" w:rsidP="00BD1DDA">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 xml:space="preserve">1.2. </w:t>
      </w:r>
      <w:r w:rsidR="00C62E92">
        <w:rPr>
          <w:rFonts w:ascii="Arial" w:hAnsi="Arial" w:cs="Arial"/>
          <w:kern w:val="28"/>
          <w:sz w:val="24"/>
          <w:szCs w:val="24"/>
        </w:rPr>
        <w:t>Добавить Устав статьей 15.1 в следующей редакции:</w:t>
      </w:r>
    </w:p>
    <w:p w14:paraId="7B8BF3BA"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w:t>
      </w:r>
      <w:r w:rsidRPr="00C62E92">
        <w:rPr>
          <w:rFonts w:ascii="Arial" w:hAnsi="Arial" w:cs="Arial"/>
          <w:b/>
          <w:kern w:val="28"/>
          <w:sz w:val="24"/>
          <w:szCs w:val="24"/>
        </w:rPr>
        <w:t>Статья 15.1. Инициативные проекты</w:t>
      </w:r>
    </w:p>
    <w:p w14:paraId="43122C51"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Думы Поселения.</w:t>
      </w:r>
    </w:p>
    <w:p w14:paraId="2B3B021C"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Поселения.</w:t>
      </w:r>
    </w:p>
    <w:p w14:paraId="11CCA81E"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3. Инициативный проект должен содержать следующие сведения:</w:t>
      </w:r>
    </w:p>
    <w:p w14:paraId="735A465C"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 описание проблемы, решение которой имеет приоритетное значение для жителей муниципального образования или его части;</w:t>
      </w:r>
    </w:p>
    <w:p w14:paraId="694A31DA"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2) обоснование предложений по решению указанной проблемы;</w:t>
      </w:r>
    </w:p>
    <w:p w14:paraId="5E6770E7"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3) описание ожидаемого результата (ожидаемых результатов) реализации инициативного проекта;</w:t>
      </w:r>
    </w:p>
    <w:p w14:paraId="41633FA9"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4) предварительный расчет необходимых расходов на реализацию инициативного проекта;</w:t>
      </w:r>
    </w:p>
    <w:p w14:paraId="178E05E5"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5) планируемые сроки реализации инициативного проекта;</w:t>
      </w:r>
    </w:p>
    <w:p w14:paraId="3E84F151"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14:paraId="0D2A8313"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2F330CB"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14:paraId="36A39AC3"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9) иные сведения, предусмотренные решением Думы Поселения.</w:t>
      </w:r>
    </w:p>
    <w:p w14:paraId="3D74FB77"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4. 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BDFC8CA"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6326CEF0"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опроса граждан и (или) подписные листы, подтверждающие поддержку инициативного проекта жителями Поселения или его части.</w:t>
      </w:r>
    </w:p>
    <w:p w14:paraId="62DDBA0E"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5. Информация о внесении инициативного проекта в администрацию Поселения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настоящей статье,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6F37A85D"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14:paraId="4542EC99"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37B8A51"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5760C03"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7. Местная администрация принимает решение об отказе в поддержке инициативного проекта в одном из следующих случаев:</w:t>
      </w:r>
    </w:p>
    <w:p w14:paraId="3CB7869D"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lastRenderedPageBreak/>
        <w:t>1) несоблюдение установленного порядка внесения инициативного проекта и его рассмотрения;</w:t>
      </w:r>
    </w:p>
    <w:p w14:paraId="67B3FF5D"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14:paraId="7F5873D0"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14:paraId="7F5FFB61"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203BAC28"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5) наличие возможности решения описанной в инициативном проекте проблемы более эффективным способом;</w:t>
      </w:r>
    </w:p>
    <w:p w14:paraId="2C482E02"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6) признание инициативного проекта, не прошедшим конкурсный отбор.</w:t>
      </w:r>
    </w:p>
    <w:p w14:paraId="6819D465"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41F62672"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1B2DB1A4"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10.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3, 6, 7, 8, 9, 11 и 12 настоящей статьи не применяются.</w:t>
      </w:r>
    </w:p>
    <w:p w14:paraId="4304AC55"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255404DC"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Поселения.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34B2671" w14:textId="77777777" w:rsidR="00C62E92" w:rsidRP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13. Инициаторы проекта, другие граждане, проживающие на территории соответствующего муниципального образования, уполномоченные сходом,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50E9193" w14:textId="77777777" w:rsid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sidRPr="00C62E92">
        <w:rPr>
          <w:rFonts w:ascii="Arial" w:hAnsi="Arial" w:cs="Arial"/>
          <w:kern w:val="28"/>
          <w:sz w:val="24"/>
          <w:szCs w:val="24"/>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w:t>
      </w:r>
      <w:r w:rsidRPr="00C62E92">
        <w:rPr>
          <w:rFonts w:ascii="Arial" w:hAnsi="Arial" w:cs="Arial"/>
          <w:kern w:val="28"/>
          <w:sz w:val="24"/>
          <w:szCs w:val="24"/>
        </w:rPr>
        <w:lastRenderedPageBreak/>
        <w:t>(обнародованию)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Братского муниципального района, в состав которого входит Поселение. В сельском населенном пункте указанная информация может доводиться до сведения граждан старостой сельского населенного пункта.</w:t>
      </w:r>
      <w:r>
        <w:rPr>
          <w:rFonts w:ascii="Arial" w:hAnsi="Arial" w:cs="Arial"/>
          <w:kern w:val="28"/>
          <w:sz w:val="24"/>
          <w:szCs w:val="24"/>
        </w:rPr>
        <w:t>».</w:t>
      </w:r>
    </w:p>
    <w:p w14:paraId="491A0FCE" w14:textId="0DA08FD2" w:rsidR="00C62E92" w:rsidRDefault="00C62E92"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3</w:t>
      </w:r>
      <w:r>
        <w:rPr>
          <w:rFonts w:ascii="Arial" w:hAnsi="Arial" w:cs="Arial"/>
          <w:kern w:val="28"/>
          <w:sz w:val="24"/>
          <w:szCs w:val="24"/>
        </w:rPr>
        <w:t>. В части 6 статьи 16 слова «шестнадцатилетнего»</w:t>
      </w:r>
      <w:r w:rsidR="00C67B34">
        <w:rPr>
          <w:rFonts w:ascii="Arial" w:hAnsi="Arial" w:cs="Arial"/>
          <w:kern w:val="28"/>
          <w:sz w:val="24"/>
          <w:szCs w:val="24"/>
        </w:rPr>
        <w:t xml:space="preserve"> заменить словами «восемнадцатилетнего».</w:t>
      </w:r>
    </w:p>
    <w:p w14:paraId="07DD3F63" w14:textId="787FBCBF" w:rsidR="00C67B34" w:rsidRDefault="00C67B34"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4</w:t>
      </w:r>
      <w:r>
        <w:rPr>
          <w:rFonts w:ascii="Arial" w:hAnsi="Arial" w:cs="Arial"/>
          <w:kern w:val="28"/>
          <w:sz w:val="24"/>
          <w:szCs w:val="24"/>
        </w:rPr>
        <w:t xml:space="preserve">. В абзаце 1 части 7 статьи 16 </w:t>
      </w:r>
      <w:r w:rsidRPr="00C67B34">
        <w:rPr>
          <w:rFonts w:ascii="Arial" w:hAnsi="Arial" w:cs="Arial"/>
          <w:kern w:val="28"/>
          <w:sz w:val="24"/>
          <w:szCs w:val="24"/>
        </w:rPr>
        <w:t>слова «шестнадцатилетнего» заменит</w:t>
      </w:r>
      <w:r>
        <w:rPr>
          <w:rFonts w:ascii="Arial" w:hAnsi="Arial" w:cs="Arial"/>
          <w:kern w:val="28"/>
          <w:sz w:val="24"/>
          <w:szCs w:val="24"/>
        </w:rPr>
        <w:t>ь словами «восемнадцатилетнего».</w:t>
      </w:r>
    </w:p>
    <w:p w14:paraId="4DD55B82" w14:textId="35BC7616" w:rsidR="00C67B34" w:rsidRDefault="00C67B34"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5</w:t>
      </w:r>
      <w:r>
        <w:rPr>
          <w:rFonts w:ascii="Arial" w:hAnsi="Arial" w:cs="Arial"/>
          <w:kern w:val="28"/>
          <w:sz w:val="24"/>
          <w:szCs w:val="24"/>
        </w:rPr>
        <w:t xml:space="preserve">. В абзаце 2 части 7 статьи 16, </w:t>
      </w:r>
      <w:r w:rsidRPr="00C67B34">
        <w:rPr>
          <w:rFonts w:ascii="Arial" w:hAnsi="Arial" w:cs="Arial"/>
          <w:kern w:val="28"/>
          <w:sz w:val="24"/>
          <w:szCs w:val="24"/>
        </w:rPr>
        <w:t>слова «шестнадцатилетнего» заменить словами «восемнадцатилетнего».</w:t>
      </w:r>
    </w:p>
    <w:p w14:paraId="5BD4D3FB" w14:textId="6F7F38C9" w:rsidR="00C67B34" w:rsidRDefault="00C67B34"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6</w:t>
      </w:r>
      <w:r>
        <w:rPr>
          <w:rFonts w:ascii="Arial" w:hAnsi="Arial" w:cs="Arial"/>
          <w:kern w:val="28"/>
          <w:sz w:val="24"/>
          <w:szCs w:val="24"/>
        </w:rPr>
        <w:t xml:space="preserve">. </w:t>
      </w:r>
      <w:r w:rsidR="001A4A23">
        <w:rPr>
          <w:rFonts w:ascii="Arial" w:hAnsi="Arial" w:cs="Arial"/>
          <w:kern w:val="28"/>
          <w:sz w:val="24"/>
          <w:szCs w:val="24"/>
        </w:rPr>
        <w:t>Часть 2 статьи 18 добавить абзацем следующего содержания «</w:t>
      </w:r>
      <w:r w:rsidR="001A4A23" w:rsidRPr="001A4A23">
        <w:rPr>
          <w:rFonts w:ascii="Arial" w:hAnsi="Arial" w:cs="Arial"/>
          <w:kern w:val="28"/>
          <w:sz w:val="24"/>
          <w:szCs w:val="24"/>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1A4A23">
        <w:rPr>
          <w:rFonts w:ascii="Arial" w:hAnsi="Arial" w:cs="Arial"/>
          <w:kern w:val="28"/>
          <w:sz w:val="24"/>
          <w:szCs w:val="24"/>
        </w:rPr>
        <w:t>».</w:t>
      </w:r>
    </w:p>
    <w:p w14:paraId="0ED52C90" w14:textId="3236B283" w:rsidR="001A4A23" w:rsidRDefault="001A4A23"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7</w:t>
      </w:r>
      <w:r>
        <w:rPr>
          <w:rFonts w:ascii="Arial" w:hAnsi="Arial" w:cs="Arial"/>
          <w:kern w:val="28"/>
          <w:sz w:val="24"/>
          <w:szCs w:val="24"/>
        </w:rPr>
        <w:t>. Статью 19 Устава исключить.</w:t>
      </w:r>
    </w:p>
    <w:p w14:paraId="231B44C4" w14:textId="2EFCA9CD" w:rsidR="001A4A23" w:rsidRDefault="001A4A23" w:rsidP="00C62E92">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8</w:t>
      </w:r>
      <w:r>
        <w:rPr>
          <w:rFonts w:ascii="Arial" w:hAnsi="Arial" w:cs="Arial"/>
          <w:kern w:val="28"/>
          <w:sz w:val="24"/>
          <w:szCs w:val="24"/>
        </w:rPr>
        <w:t>. Часть 2 статьи 20 дополнить абзацем следующего содержания: «</w:t>
      </w:r>
      <w:r w:rsidRPr="001A4A23">
        <w:rPr>
          <w:rFonts w:ascii="Arial" w:hAnsi="Arial" w:cs="Arial"/>
          <w:kern w:val="28"/>
          <w:sz w:val="24"/>
          <w:szCs w:val="24"/>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r>
        <w:rPr>
          <w:rFonts w:ascii="Arial" w:hAnsi="Arial" w:cs="Arial"/>
          <w:kern w:val="28"/>
          <w:sz w:val="24"/>
          <w:szCs w:val="24"/>
        </w:rPr>
        <w:t>».</w:t>
      </w:r>
    </w:p>
    <w:p w14:paraId="6829CC5F" w14:textId="7E4AB6E3" w:rsidR="00A64271" w:rsidRPr="00792FBF" w:rsidRDefault="00792FBF" w:rsidP="00792FBF">
      <w:pPr>
        <w:autoSpaceDE w:val="0"/>
        <w:autoSpaceDN w:val="0"/>
        <w:adjustRightInd w:val="0"/>
        <w:spacing w:after="0" w:line="240" w:lineRule="auto"/>
        <w:ind w:firstLine="709"/>
        <w:jc w:val="both"/>
        <w:rPr>
          <w:rFonts w:ascii="Arial" w:hAnsi="Arial" w:cs="Arial"/>
          <w:kern w:val="28"/>
          <w:sz w:val="24"/>
          <w:szCs w:val="24"/>
        </w:rPr>
      </w:pPr>
      <w:r>
        <w:rPr>
          <w:rFonts w:ascii="Arial" w:hAnsi="Arial" w:cs="Arial"/>
          <w:kern w:val="28"/>
          <w:sz w:val="24"/>
          <w:szCs w:val="24"/>
        </w:rPr>
        <w:t>1.</w:t>
      </w:r>
      <w:r w:rsidR="00076C1C">
        <w:rPr>
          <w:rFonts w:ascii="Arial" w:hAnsi="Arial" w:cs="Arial"/>
          <w:kern w:val="28"/>
          <w:sz w:val="24"/>
          <w:szCs w:val="24"/>
        </w:rPr>
        <w:t>9</w:t>
      </w:r>
      <w:r>
        <w:rPr>
          <w:rFonts w:ascii="Arial" w:hAnsi="Arial" w:cs="Arial"/>
          <w:kern w:val="28"/>
          <w:sz w:val="24"/>
          <w:szCs w:val="24"/>
        </w:rPr>
        <w:t>. В подпункте 1 пункта 2.1 части 2 статьи 24 слова «</w:t>
      </w:r>
      <w:r w:rsidRPr="00792FBF">
        <w:rPr>
          <w:rFonts w:ascii="Arial" w:hAnsi="Arial" w:cs="Arial"/>
          <w:kern w:val="28"/>
          <w:sz w:val="24"/>
          <w:szCs w:val="24"/>
        </w:rPr>
        <w:t>конференций граждан (собраний делегатов),</w:t>
      </w:r>
      <w:r>
        <w:rPr>
          <w:rFonts w:ascii="Arial" w:hAnsi="Arial" w:cs="Arial"/>
          <w:kern w:val="28"/>
          <w:sz w:val="24"/>
          <w:szCs w:val="24"/>
        </w:rPr>
        <w:t>» исключить.</w:t>
      </w:r>
    </w:p>
    <w:p w14:paraId="2692490E" w14:textId="77777777" w:rsidR="001D2E58" w:rsidRPr="000C1503" w:rsidRDefault="001D2E58" w:rsidP="001D2E58">
      <w:pPr>
        <w:tabs>
          <w:tab w:val="left" w:pos="426"/>
          <w:tab w:val="left" w:pos="993"/>
        </w:tabs>
        <w:autoSpaceDE w:val="0"/>
        <w:autoSpaceDN w:val="0"/>
        <w:adjustRightInd w:val="0"/>
        <w:spacing w:after="0" w:line="240" w:lineRule="auto"/>
        <w:jc w:val="both"/>
        <w:rPr>
          <w:rFonts w:ascii="Arial" w:hAnsi="Arial" w:cs="Arial"/>
          <w:sz w:val="24"/>
          <w:szCs w:val="24"/>
        </w:rPr>
      </w:pPr>
      <w:r>
        <w:rPr>
          <w:rFonts w:ascii="Arial" w:hAnsi="Arial" w:cs="Arial"/>
          <w:kern w:val="28"/>
          <w:sz w:val="24"/>
          <w:szCs w:val="24"/>
        </w:rPr>
        <w:tab/>
      </w:r>
      <w:r w:rsidRPr="000C1503">
        <w:rPr>
          <w:rFonts w:ascii="Arial" w:hAnsi="Arial" w:cs="Arial"/>
          <w:kern w:val="28"/>
          <w:sz w:val="24"/>
          <w:szCs w:val="24"/>
        </w:rPr>
        <w:t xml:space="preserve">2. </w:t>
      </w:r>
      <w:r w:rsidRPr="000C1503">
        <w:rPr>
          <w:rFonts w:ascii="Arial" w:hAnsi="Arial" w:cs="Arial"/>
          <w:sz w:val="24"/>
          <w:szCs w:val="24"/>
        </w:rPr>
        <w:t xml:space="preserve"> В порядке, установленном Федеральным законом от 21.07.2005 №</w:t>
      </w:r>
      <w:r w:rsidR="00C86977">
        <w:rPr>
          <w:rFonts w:ascii="Arial" w:hAnsi="Arial" w:cs="Arial"/>
          <w:sz w:val="24"/>
          <w:szCs w:val="24"/>
        </w:rPr>
        <w:t xml:space="preserve"> </w:t>
      </w:r>
      <w:r w:rsidRPr="000C1503">
        <w:rPr>
          <w:rFonts w:ascii="Arial" w:hAnsi="Arial" w:cs="Arial"/>
          <w:sz w:val="24"/>
          <w:szCs w:val="24"/>
        </w:rPr>
        <w:t>97-ФЗ «О государственной регистрации Уставов муниципальных образований» предоставить муниципальный правовой акт о внесении изменений в Устав муниципального образования «Баяндай» на государственную регистрацию в Управление Министерства юстиции Российской Федерации по Иркутской области в течение 15 дней.</w:t>
      </w:r>
    </w:p>
    <w:p w14:paraId="5509712E" w14:textId="77777777" w:rsidR="001D2E58" w:rsidRPr="000C1503" w:rsidRDefault="001D2E58" w:rsidP="001D2E58">
      <w:pPr>
        <w:tabs>
          <w:tab w:val="left" w:pos="426"/>
          <w:tab w:val="left" w:pos="993"/>
        </w:tabs>
        <w:autoSpaceDE w:val="0"/>
        <w:autoSpaceDN w:val="0"/>
        <w:adjustRightInd w:val="0"/>
        <w:spacing w:after="0" w:line="240" w:lineRule="auto"/>
        <w:jc w:val="both"/>
        <w:rPr>
          <w:rFonts w:ascii="Arial" w:hAnsi="Arial" w:cs="Arial"/>
          <w:sz w:val="24"/>
          <w:szCs w:val="24"/>
        </w:rPr>
      </w:pPr>
      <w:r w:rsidRPr="000C1503">
        <w:rPr>
          <w:rFonts w:ascii="Arial" w:hAnsi="Arial" w:cs="Arial"/>
          <w:sz w:val="24"/>
          <w:szCs w:val="24"/>
        </w:rPr>
        <w:tab/>
        <w:t xml:space="preserve">  3. Главе МО «Баяндай» опубликовать настоящее решение после государственной регистрации с реквизитами государственной регистрации в газете «Наш Вестник»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настоящего решения для включения указанных сведений в государственный реестр уставов муниципальных образований Иркутской области в 10-дневный срок.</w:t>
      </w:r>
    </w:p>
    <w:p w14:paraId="6647DC68" w14:textId="77777777" w:rsidR="001D2E58" w:rsidRDefault="001D2E58" w:rsidP="001D2E58">
      <w:pPr>
        <w:tabs>
          <w:tab w:val="left" w:pos="142"/>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4.  Настоящее решение вступает в силу после государственной регистрации и опубликования в газете «Наш Вестник».</w:t>
      </w:r>
    </w:p>
    <w:p w14:paraId="6DDF74CB" w14:textId="77777777" w:rsidR="001D2E58" w:rsidRDefault="001D2E58" w:rsidP="001D2E58">
      <w:pPr>
        <w:autoSpaceDE w:val="0"/>
        <w:autoSpaceDN w:val="0"/>
        <w:adjustRightInd w:val="0"/>
        <w:spacing w:after="0" w:line="240" w:lineRule="auto"/>
        <w:ind w:firstLine="709"/>
        <w:jc w:val="both"/>
        <w:rPr>
          <w:rFonts w:ascii="Arial" w:hAnsi="Arial" w:cs="Arial"/>
          <w:kern w:val="28"/>
          <w:sz w:val="24"/>
          <w:szCs w:val="24"/>
        </w:rPr>
      </w:pPr>
    </w:p>
    <w:p w14:paraId="309088FB" w14:textId="77777777" w:rsidR="001D2E58" w:rsidRDefault="001D2E58" w:rsidP="001D2E58">
      <w:pPr>
        <w:autoSpaceDE w:val="0"/>
        <w:autoSpaceDN w:val="0"/>
        <w:adjustRightInd w:val="0"/>
        <w:spacing w:after="0" w:line="240" w:lineRule="auto"/>
        <w:jc w:val="both"/>
        <w:rPr>
          <w:rFonts w:ascii="Arial" w:hAnsi="Arial" w:cs="Arial"/>
          <w:bCs/>
          <w:sz w:val="24"/>
          <w:szCs w:val="24"/>
        </w:rPr>
      </w:pPr>
    </w:p>
    <w:p w14:paraId="33E3DB21" w14:textId="77777777" w:rsidR="001D2E58" w:rsidRDefault="001D2E58" w:rsidP="001D2E58">
      <w:pPr>
        <w:spacing w:after="0" w:line="240" w:lineRule="auto"/>
        <w:rPr>
          <w:rFonts w:ascii="Arial" w:hAnsi="Arial" w:cs="Arial"/>
          <w:sz w:val="24"/>
          <w:szCs w:val="24"/>
        </w:rPr>
      </w:pPr>
      <w:r>
        <w:rPr>
          <w:rFonts w:ascii="Arial" w:hAnsi="Arial" w:cs="Arial"/>
          <w:sz w:val="24"/>
          <w:szCs w:val="24"/>
        </w:rPr>
        <w:t xml:space="preserve">Председатель Думы   </w:t>
      </w:r>
      <w:r w:rsidRPr="00394856">
        <w:rPr>
          <w:rFonts w:ascii="Arial" w:hAnsi="Arial" w:cs="Arial"/>
          <w:sz w:val="24"/>
          <w:szCs w:val="24"/>
        </w:rPr>
        <w:t>муниципального образования</w:t>
      </w:r>
      <w:r>
        <w:rPr>
          <w:rFonts w:ascii="Arial" w:hAnsi="Arial" w:cs="Arial"/>
          <w:sz w:val="24"/>
          <w:szCs w:val="24"/>
        </w:rPr>
        <w:t xml:space="preserve">                          </w:t>
      </w:r>
      <w:r w:rsidR="00FC5713">
        <w:rPr>
          <w:rFonts w:ascii="Arial" w:hAnsi="Arial" w:cs="Arial"/>
          <w:sz w:val="24"/>
          <w:szCs w:val="24"/>
        </w:rPr>
        <w:t>Н</w:t>
      </w:r>
      <w:r>
        <w:rPr>
          <w:rFonts w:ascii="Arial" w:hAnsi="Arial" w:cs="Arial"/>
          <w:sz w:val="24"/>
          <w:szCs w:val="24"/>
        </w:rPr>
        <w:t>.</w:t>
      </w:r>
      <w:r w:rsidR="00FC5713">
        <w:rPr>
          <w:rFonts w:ascii="Arial" w:hAnsi="Arial" w:cs="Arial"/>
          <w:sz w:val="24"/>
          <w:szCs w:val="24"/>
        </w:rPr>
        <w:t>Н</w:t>
      </w:r>
      <w:r>
        <w:rPr>
          <w:rFonts w:ascii="Arial" w:hAnsi="Arial" w:cs="Arial"/>
          <w:sz w:val="24"/>
          <w:szCs w:val="24"/>
        </w:rPr>
        <w:t xml:space="preserve">. </w:t>
      </w:r>
      <w:r w:rsidR="00FC5713">
        <w:rPr>
          <w:rFonts w:ascii="Arial" w:hAnsi="Arial" w:cs="Arial"/>
          <w:sz w:val="24"/>
          <w:szCs w:val="24"/>
        </w:rPr>
        <w:t>Петров</w:t>
      </w:r>
    </w:p>
    <w:p w14:paraId="475A4194" w14:textId="77777777" w:rsidR="0047590E" w:rsidRDefault="0047590E" w:rsidP="001D2E58">
      <w:pPr>
        <w:spacing w:after="0" w:line="240" w:lineRule="auto"/>
        <w:rPr>
          <w:rFonts w:ascii="Arial" w:hAnsi="Arial" w:cs="Arial"/>
          <w:sz w:val="24"/>
          <w:szCs w:val="24"/>
        </w:rPr>
      </w:pPr>
    </w:p>
    <w:p w14:paraId="6C929445" w14:textId="77777777" w:rsidR="001D2E58" w:rsidRDefault="001D2E58" w:rsidP="001D2E58">
      <w:pPr>
        <w:spacing w:after="0" w:line="240" w:lineRule="auto"/>
        <w:rPr>
          <w:rFonts w:ascii="Arial" w:hAnsi="Arial" w:cs="Arial"/>
          <w:sz w:val="24"/>
          <w:szCs w:val="24"/>
        </w:rPr>
      </w:pPr>
      <w:r>
        <w:rPr>
          <w:rFonts w:ascii="Arial" w:hAnsi="Arial" w:cs="Arial"/>
          <w:sz w:val="24"/>
          <w:szCs w:val="24"/>
        </w:rPr>
        <w:t xml:space="preserve">Глава муниципального образования                                                    </w:t>
      </w:r>
      <w:r w:rsidR="00107EFF">
        <w:rPr>
          <w:rFonts w:ascii="Arial" w:hAnsi="Arial" w:cs="Arial"/>
          <w:sz w:val="24"/>
          <w:szCs w:val="24"/>
        </w:rPr>
        <w:t>А</w:t>
      </w:r>
      <w:r>
        <w:rPr>
          <w:rFonts w:ascii="Arial" w:hAnsi="Arial" w:cs="Arial"/>
          <w:sz w:val="24"/>
          <w:szCs w:val="24"/>
        </w:rPr>
        <w:t>.</w:t>
      </w:r>
      <w:r w:rsidR="00107EFF">
        <w:rPr>
          <w:rFonts w:ascii="Arial" w:hAnsi="Arial" w:cs="Arial"/>
          <w:sz w:val="24"/>
          <w:szCs w:val="24"/>
        </w:rPr>
        <w:t>А</w:t>
      </w:r>
      <w:r>
        <w:rPr>
          <w:rFonts w:ascii="Arial" w:hAnsi="Arial" w:cs="Arial"/>
          <w:sz w:val="24"/>
          <w:szCs w:val="24"/>
        </w:rPr>
        <w:t xml:space="preserve">. </w:t>
      </w:r>
      <w:proofErr w:type="spellStart"/>
      <w:r w:rsidR="00107EFF">
        <w:rPr>
          <w:rFonts w:ascii="Arial" w:hAnsi="Arial" w:cs="Arial"/>
          <w:sz w:val="24"/>
          <w:szCs w:val="24"/>
        </w:rPr>
        <w:t>Борхо</w:t>
      </w:r>
      <w:r>
        <w:rPr>
          <w:rFonts w:ascii="Arial" w:hAnsi="Arial" w:cs="Arial"/>
          <w:sz w:val="24"/>
          <w:szCs w:val="24"/>
        </w:rPr>
        <w:t>нов</w:t>
      </w:r>
      <w:proofErr w:type="spellEnd"/>
      <w:r>
        <w:rPr>
          <w:rFonts w:ascii="Arial" w:hAnsi="Arial" w:cs="Arial"/>
          <w:sz w:val="24"/>
          <w:szCs w:val="24"/>
        </w:rPr>
        <w:t xml:space="preserve">    </w:t>
      </w:r>
    </w:p>
    <w:p w14:paraId="472D0D69" w14:textId="77777777" w:rsidR="004862E5" w:rsidRPr="00755D78" w:rsidRDefault="004862E5" w:rsidP="00755D78">
      <w:pPr>
        <w:spacing w:after="0" w:line="240" w:lineRule="auto"/>
        <w:jc w:val="both"/>
        <w:rPr>
          <w:rFonts w:ascii="Arial" w:hAnsi="Arial" w:cs="Arial"/>
          <w:sz w:val="24"/>
          <w:szCs w:val="24"/>
        </w:rPr>
      </w:pPr>
    </w:p>
    <w:sectPr w:rsidR="004862E5" w:rsidRPr="00755D78" w:rsidSect="0047590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D48C2"/>
    <w:multiLevelType w:val="multilevel"/>
    <w:tmpl w:val="EB9EAFDE"/>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16cid:durableId="181367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66"/>
    <w:rsid w:val="00070106"/>
    <w:rsid w:val="00070239"/>
    <w:rsid w:val="00076C1C"/>
    <w:rsid w:val="000E0E7D"/>
    <w:rsid w:val="00107EFF"/>
    <w:rsid w:val="00181635"/>
    <w:rsid w:val="001A4A23"/>
    <w:rsid w:val="001C6D6B"/>
    <w:rsid w:val="001D2E58"/>
    <w:rsid w:val="004411EB"/>
    <w:rsid w:val="0047590E"/>
    <w:rsid w:val="004862E5"/>
    <w:rsid w:val="00512E6F"/>
    <w:rsid w:val="005D6F21"/>
    <w:rsid w:val="005F0D3E"/>
    <w:rsid w:val="00641BDA"/>
    <w:rsid w:val="00755D78"/>
    <w:rsid w:val="00792FBF"/>
    <w:rsid w:val="00815FE9"/>
    <w:rsid w:val="008363A7"/>
    <w:rsid w:val="008C3487"/>
    <w:rsid w:val="009706B8"/>
    <w:rsid w:val="00A311EE"/>
    <w:rsid w:val="00A64271"/>
    <w:rsid w:val="00A65D8E"/>
    <w:rsid w:val="00BD1DDA"/>
    <w:rsid w:val="00BE19EA"/>
    <w:rsid w:val="00C002CE"/>
    <w:rsid w:val="00C62E92"/>
    <w:rsid w:val="00C67B34"/>
    <w:rsid w:val="00C86977"/>
    <w:rsid w:val="00C93557"/>
    <w:rsid w:val="00CA4866"/>
    <w:rsid w:val="00CD20A7"/>
    <w:rsid w:val="00CF72BC"/>
    <w:rsid w:val="00ED7FCA"/>
    <w:rsid w:val="00F12FE5"/>
    <w:rsid w:val="00FC5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69B6"/>
  <w15:docId w15:val="{1648F2E7-41DE-47CE-9652-EAA66E88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uiPriority w:val="99"/>
    <w:rsid w:val="00755D78"/>
    <w:pPr>
      <w:snapToGrid w:val="0"/>
      <w:spacing w:after="0" w:line="240" w:lineRule="auto"/>
      <w:ind w:firstLine="720"/>
    </w:pPr>
    <w:rPr>
      <w:rFonts w:ascii="Arial" w:eastAsia="Times New Roman" w:hAnsi="Arial" w:cs="Times New Roman"/>
      <w:sz w:val="20"/>
      <w:szCs w:val="20"/>
      <w:lang w:eastAsia="ru-RU"/>
    </w:rPr>
  </w:style>
  <w:style w:type="paragraph" w:styleId="a4">
    <w:name w:val="List Paragraph"/>
    <w:basedOn w:val="a"/>
    <w:uiPriority w:val="34"/>
    <w:qFormat/>
    <w:rsid w:val="008C3487"/>
    <w:pPr>
      <w:ind w:left="720"/>
      <w:contextualSpacing/>
    </w:pPr>
  </w:style>
  <w:style w:type="paragraph" w:styleId="a5">
    <w:name w:val="Balloon Text"/>
    <w:basedOn w:val="a"/>
    <w:link w:val="a6"/>
    <w:uiPriority w:val="99"/>
    <w:semiHidden/>
    <w:unhideWhenUsed/>
    <w:rsid w:val="000E0E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0E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01339">
      <w:bodyDiv w:val="1"/>
      <w:marLeft w:val="0"/>
      <w:marRight w:val="0"/>
      <w:marTop w:val="0"/>
      <w:marBottom w:val="0"/>
      <w:divBdr>
        <w:top w:val="none" w:sz="0" w:space="0" w:color="auto"/>
        <w:left w:val="none" w:sz="0" w:space="0" w:color="auto"/>
        <w:bottom w:val="none" w:sz="0" w:space="0" w:color="auto"/>
        <w:right w:val="none" w:sz="0" w:space="0" w:color="auto"/>
      </w:divBdr>
    </w:div>
    <w:div w:id="986857489">
      <w:bodyDiv w:val="1"/>
      <w:marLeft w:val="0"/>
      <w:marRight w:val="0"/>
      <w:marTop w:val="0"/>
      <w:marBottom w:val="0"/>
      <w:divBdr>
        <w:top w:val="none" w:sz="0" w:space="0" w:color="auto"/>
        <w:left w:val="none" w:sz="0" w:space="0" w:color="auto"/>
        <w:bottom w:val="none" w:sz="0" w:space="0" w:color="auto"/>
        <w:right w:val="none" w:sz="0" w:space="0" w:color="auto"/>
      </w:divBdr>
    </w:div>
    <w:div w:id="2084177331">
      <w:bodyDiv w:val="1"/>
      <w:marLeft w:val="0"/>
      <w:marRight w:val="0"/>
      <w:marTop w:val="0"/>
      <w:marBottom w:val="0"/>
      <w:divBdr>
        <w:top w:val="none" w:sz="0" w:space="0" w:color="auto"/>
        <w:left w:val="none" w:sz="0" w:space="0" w:color="auto"/>
        <w:bottom w:val="none" w:sz="0" w:space="0" w:color="auto"/>
        <w:right w:val="none" w:sz="0" w:space="0" w:color="auto"/>
      </w:divBdr>
      <w:divsChild>
        <w:div w:id="1690906367">
          <w:marLeft w:val="0"/>
          <w:marRight w:val="0"/>
          <w:marTop w:val="0"/>
          <w:marBottom w:val="0"/>
          <w:divBdr>
            <w:top w:val="none" w:sz="0" w:space="0" w:color="auto"/>
            <w:left w:val="none" w:sz="0" w:space="0" w:color="auto"/>
            <w:bottom w:val="none" w:sz="0" w:space="0" w:color="auto"/>
            <w:right w:val="none" w:sz="0" w:space="0" w:color="auto"/>
          </w:divBdr>
        </w:div>
        <w:div w:id="1886677831">
          <w:marLeft w:val="0"/>
          <w:marRight w:val="0"/>
          <w:marTop w:val="0"/>
          <w:marBottom w:val="0"/>
          <w:divBdr>
            <w:top w:val="none" w:sz="0" w:space="0" w:color="auto"/>
            <w:left w:val="none" w:sz="0" w:space="0" w:color="auto"/>
            <w:bottom w:val="none" w:sz="0" w:space="0" w:color="auto"/>
            <w:right w:val="none" w:sz="0" w:space="0" w:color="auto"/>
          </w:divBdr>
        </w:div>
        <w:div w:id="532960735">
          <w:marLeft w:val="0"/>
          <w:marRight w:val="0"/>
          <w:marTop w:val="0"/>
          <w:marBottom w:val="0"/>
          <w:divBdr>
            <w:top w:val="none" w:sz="0" w:space="0" w:color="auto"/>
            <w:left w:val="none" w:sz="0" w:space="0" w:color="auto"/>
            <w:bottom w:val="none" w:sz="0" w:space="0" w:color="auto"/>
            <w:right w:val="none" w:sz="0" w:space="0" w:color="auto"/>
          </w:divBdr>
          <w:divsChild>
            <w:div w:id="795871046">
              <w:marLeft w:val="0"/>
              <w:marRight w:val="0"/>
              <w:marTop w:val="0"/>
              <w:marBottom w:val="0"/>
              <w:divBdr>
                <w:top w:val="single" w:sz="6" w:space="0" w:color="9F9FDA"/>
                <w:left w:val="single" w:sz="6" w:space="0" w:color="9F9FDA"/>
                <w:bottom w:val="single" w:sz="6" w:space="0" w:color="9F9FDA"/>
                <w:right w:val="single" w:sz="6" w:space="0" w:color="9F9FDA"/>
              </w:divBdr>
              <w:divsChild>
                <w:div w:id="1097940480">
                  <w:marLeft w:val="0"/>
                  <w:marRight w:val="0"/>
                  <w:marTop w:val="0"/>
                  <w:marBottom w:val="0"/>
                  <w:divBdr>
                    <w:top w:val="none" w:sz="0" w:space="0" w:color="auto"/>
                    <w:left w:val="none" w:sz="0" w:space="0" w:color="auto"/>
                    <w:bottom w:val="none" w:sz="0" w:space="0" w:color="auto"/>
                    <w:right w:val="none" w:sz="0" w:space="0" w:color="auto"/>
                  </w:divBdr>
                  <w:divsChild>
                    <w:div w:id="84798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1820</Words>
  <Characters>10378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 Баяндай</dc:creator>
  <cp:keywords/>
  <dc:description/>
  <cp:lastModifiedBy>Пользователь</cp:lastModifiedBy>
  <cp:revision>2</cp:revision>
  <cp:lastPrinted>2026-06-10T04:19:00Z</cp:lastPrinted>
  <dcterms:created xsi:type="dcterms:W3CDTF">2026-06-10T06:47:00Z</dcterms:created>
  <dcterms:modified xsi:type="dcterms:W3CDTF">2026-06-10T06:47:00Z</dcterms:modified>
</cp:coreProperties>
</file>