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12" w:rsidRDefault="002B580C" w:rsidP="00437A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08</w:t>
      </w:r>
      <w:r w:rsidR="00437A12">
        <w:rPr>
          <w:rFonts w:ascii="Arial" w:hAnsi="Arial" w:cs="Arial"/>
          <w:b/>
          <w:sz w:val="32"/>
          <w:szCs w:val="32"/>
        </w:rPr>
        <w:t>.12.202</w:t>
      </w:r>
      <w:r>
        <w:rPr>
          <w:rFonts w:ascii="Arial" w:hAnsi="Arial" w:cs="Arial"/>
          <w:b/>
          <w:sz w:val="32"/>
          <w:szCs w:val="32"/>
        </w:rPr>
        <w:t>5</w:t>
      </w:r>
      <w:r w:rsidR="00437A12">
        <w:rPr>
          <w:rFonts w:ascii="Arial" w:hAnsi="Arial" w:cs="Arial"/>
          <w:b/>
          <w:sz w:val="32"/>
          <w:szCs w:val="32"/>
        </w:rPr>
        <w:t xml:space="preserve"> г. № 2</w:t>
      </w:r>
      <w:r>
        <w:rPr>
          <w:rFonts w:ascii="Arial" w:hAnsi="Arial" w:cs="Arial"/>
          <w:b/>
          <w:sz w:val="32"/>
          <w:szCs w:val="32"/>
        </w:rPr>
        <w:t>02</w:t>
      </w:r>
    </w:p>
    <w:p w:rsidR="00437A12" w:rsidRDefault="00437A12" w:rsidP="00437A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37A12" w:rsidRDefault="00437A12" w:rsidP="00437A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437A12" w:rsidRDefault="00437A12" w:rsidP="00437A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БАЯНДАЕВСКИЙ РАЙОН</w:t>
      </w:r>
    </w:p>
    <w:p w:rsidR="00437A12" w:rsidRDefault="00437A12" w:rsidP="00437A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«БАЯНДАЙ»</w:t>
      </w:r>
    </w:p>
    <w:p w:rsidR="00437A12" w:rsidRDefault="00437A12" w:rsidP="00437A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437A12" w:rsidRDefault="00437A12" w:rsidP="00437A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437A12" w:rsidRDefault="00437A12" w:rsidP="00437A1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37A12" w:rsidRDefault="00437A12" w:rsidP="00437A1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«БАЯНДАЙ» НА 202</w:t>
      </w:r>
      <w:r w:rsidR="002B580C">
        <w:rPr>
          <w:rFonts w:ascii="Arial" w:hAnsi="Arial" w:cs="Arial"/>
          <w:b/>
          <w:bCs/>
          <w:color w:val="000000" w:themeColor="text1"/>
          <w:sz w:val="32"/>
          <w:szCs w:val="32"/>
        </w:rPr>
        <w:t>6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ГОД</w:t>
      </w:r>
    </w:p>
    <w:p w:rsidR="00437A12" w:rsidRDefault="00437A12" w:rsidP="00437A12">
      <w:pPr>
        <w:rPr>
          <w:rFonts w:ascii="Arial" w:hAnsi="Arial" w:cs="Arial"/>
          <w:color w:val="000000" w:themeColor="text1"/>
        </w:rPr>
      </w:pPr>
    </w:p>
    <w:p w:rsidR="00437A12" w:rsidRDefault="00437A12" w:rsidP="00437A12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В соответствии со статьей 44 Федерального закона от 31 июля 2020 года        № 248-ФЗ «О государственном контроле (надзоре) и муниципальном контроле в Российской Федерации»,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постановлением Правительства Российской Федерации     от 25.06.2021 № 990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Arial" w:hAnsi="Arial" w:cs="Arial"/>
          <w:color w:val="000000" w:themeColor="text1"/>
        </w:rPr>
        <w:t xml:space="preserve"> Администрация муниципального образования «Баяндай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End"/>
    </w:p>
    <w:p w:rsidR="00437A12" w:rsidRDefault="00437A12" w:rsidP="00437A12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37A12" w:rsidRDefault="00437A12" w:rsidP="00437A12">
      <w:pPr>
        <w:ind w:firstLine="70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437A12" w:rsidRDefault="00437A12" w:rsidP="00437A12">
      <w:pPr>
        <w:ind w:firstLine="709"/>
        <w:jc w:val="both"/>
        <w:rPr>
          <w:color w:val="000000" w:themeColor="text1"/>
          <w:sz w:val="28"/>
          <w:szCs w:val="28"/>
        </w:rPr>
      </w:pPr>
    </w:p>
    <w:p w:rsidR="00437A12" w:rsidRDefault="00437A12" w:rsidP="00437A12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1. Утвердить П</w:t>
      </w:r>
      <w:r>
        <w:rPr>
          <w:rFonts w:ascii="Arial" w:hAnsi="Arial" w:cs="Arial"/>
          <w:color w:val="000000" w:themeColor="text1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>
        <w:rPr>
          <w:rFonts w:ascii="Arial" w:hAnsi="Arial" w:cs="Arial"/>
          <w:color w:val="000000" w:themeColor="text1"/>
        </w:rPr>
        <w:t xml:space="preserve"> муниципального контроля</w:t>
      </w:r>
      <w:r>
        <w:rPr>
          <w:rFonts w:ascii="Arial" w:hAnsi="Arial" w:cs="Arial"/>
          <w:color w:val="000000" w:themeColor="text1"/>
          <w:spacing w:val="-6"/>
        </w:rPr>
        <w:t xml:space="preserve"> </w:t>
      </w:r>
      <w:r>
        <w:rPr>
          <w:rFonts w:ascii="Arial" w:hAnsi="Arial" w:cs="Arial"/>
          <w:color w:val="000000"/>
        </w:rPr>
        <w:t>в сфере благоустройства на территории</w:t>
      </w:r>
      <w:r>
        <w:rPr>
          <w:rFonts w:ascii="Arial" w:hAnsi="Arial" w:cs="Arial"/>
          <w:color w:val="000000" w:themeColor="text1"/>
        </w:rPr>
        <w:t xml:space="preserve"> муниципального образования «Баяндай</w:t>
      </w:r>
      <w:r>
        <w:rPr>
          <w:rFonts w:ascii="Arial" w:hAnsi="Arial" w:cs="Arial"/>
          <w:b/>
          <w:bCs/>
          <w:color w:val="000000" w:themeColor="text1"/>
        </w:rPr>
        <w:t xml:space="preserve">» </w:t>
      </w:r>
      <w:r w:rsidR="002B580C">
        <w:rPr>
          <w:rFonts w:ascii="Arial" w:hAnsi="Arial" w:cs="Arial"/>
          <w:color w:val="000000" w:themeColor="text1"/>
        </w:rPr>
        <w:t xml:space="preserve"> на 2026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год согласно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приложению.</w:t>
      </w:r>
    </w:p>
    <w:p w:rsidR="00437A12" w:rsidRDefault="00437A12" w:rsidP="00437A12">
      <w:pPr>
        <w:pStyle w:val="2"/>
        <w:tabs>
          <w:tab w:val="left" w:pos="120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Настоящее Постановление вступает в силу со дня его официального опубликования. </w:t>
      </w:r>
    </w:p>
    <w:p w:rsidR="00437A12" w:rsidRDefault="00437A12" w:rsidP="00437A12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3. Обеспечить размещение настоящего Постановления на официальном сайте Администрации  муниципального образования «Баяндай»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 информационно – коммуникационной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сети «Интернет».</w:t>
      </w:r>
    </w:p>
    <w:p w:rsidR="00437A12" w:rsidRDefault="00437A12" w:rsidP="00437A12">
      <w:pPr>
        <w:rPr>
          <w:rFonts w:ascii="Arial" w:hAnsi="Arial" w:cs="Arial"/>
          <w:color w:val="000000" w:themeColor="text1"/>
        </w:rPr>
      </w:pPr>
    </w:p>
    <w:p w:rsidR="00437A12" w:rsidRDefault="00437A12" w:rsidP="00437A12">
      <w:pPr>
        <w:rPr>
          <w:rFonts w:ascii="Arial" w:hAnsi="Arial" w:cs="Arial"/>
          <w:color w:val="000000" w:themeColor="text1"/>
        </w:rPr>
      </w:pPr>
    </w:p>
    <w:p w:rsidR="00437A12" w:rsidRDefault="00437A12" w:rsidP="00437A12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Глава администрации муниципального образования «Баяндай»</w:t>
      </w:r>
    </w:p>
    <w:p w:rsidR="00437A12" w:rsidRDefault="00437A12" w:rsidP="00437A12">
      <w:pPr>
        <w:jc w:val="righ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Андреянов</w:t>
      </w:r>
      <w:proofErr w:type="spellEnd"/>
      <w:r>
        <w:rPr>
          <w:rFonts w:ascii="Arial" w:hAnsi="Arial" w:cs="Arial"/>
          <w:color w:val="000000" w:themeColor="text1"/>
        </w:rPr>
        <w:t xml:space="preserve"> З.И.</w:t>
      </w: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jc w:val="right"/>
        <w:rPr>
          <w:color w:val="000000" w:themeColor="text1"/>
          <w:sz w:val="28"/>
          <w:szCs w:val="28"/>
        </w:rPr>
      </w:pPr>
    </w:p>
    <w:p w:rsidR="00437A12" w:rsidRDefault="00437A12" w:rsidP="00437A12">
      <w:pPr>
        <w:rPr>
          <w:color w:val="000000" w:themeColor="text1"/>
        </w:rPr>
      </w:pPr>
    </w:p>
    <w:p w:rsidR="00437A12" w:rsidRDefault="00437A12" w:rsidP="00437A12">
      <w:pPr>
        <w:tabs>
          <w:tab w:val="num" w:pos="200"/>
        </w:tabs>
        <w:ind w:left="4536"/>
        <w:jc w:val="right"/>
        <w:outlineLvl w:val="0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>Приложение</w:t>
      </w:r>
    </w:p>
    <w:p w:rsidR="00437A12" w:rsidRDefault="00437A12" w:rsidP="00437A12">
      <w:pPr>
        <w:ind w:firstLine="709"/>
        <w:jc w:val="right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к постановлению администрации </w:t>
      </w:r>
    </w:p>
    <w:p w:rsidR="00437A12" w:rsidRDefault="00437A12" w:rsidP="00437A12">
      <w:pPr>
        <w:ind w:firstLine="709"/>
        <w:jc w:val="right"/>
        <w:rPr>
          <w:rFonts w:ascii="Courier New" w:hAnsi="Courier New" w:cs="Courier New"/>
          <w:b/>
          <w:bCs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>муниципального образования «Баяндай»</w:t>
      </w:r>
      <w:r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</w:t>
      </w:r>
    </w:p>
    <w:p w:rsidR="00437A12" w:rsidRDefault="00437A12" w:rsidP="00437A12">
      <w:pPr>
        <w:tabs>
          <w:tab w:val="num" w:pos="200"/>
        </w:tabs>
        <w:ind w:left="4536"/>
        <w:jc w:val="right"/>
        <w:outlineLvl w:val="0"/>
        <w:rPr>
          <w:rFonts w:ascii="Courier New" w:hAnsi="Courier New" w:cs="Courier New"/>
          <w:color w:val="000000" w:themeColor="text1"/>
          <w:sz w:val="22"/>
          <w:szCs w:val="22"/>
        </w:rPr>
      </w:pPr>
      <w:r>
        <w:rPr>
          <w:rFonts w:ascii="Courier New" w:hAnsi="Courier New" w:cs="Courier New"/>
          <w:color w:val="000000" w:themeColor="text1"/>
          <w:sz w:val="22"/>
          <w:szCs w:val="22"/>
        </w:rPr>
        <w:t>от «</w:t>
      </w:r>
      <w:r w:rsidR="002B580C">
        <w:rPr>
          <w:rFonts w:ascii="Courier New" w:hAnsi="Courier New" w:cs="Courier New"/>
          <w:color w:val="000000" w:themeColor="text1"/>
          <w:sz w:val="22"/>
          <w:szCs w:val="22"/>
        </w:rPr>
        <w:t>08</w:t>
      </w:r>
      <w:r>
        <w:rPr>
          <w:rFonts w:ascii="Courier New" w:hAnsi="Courier New" w:cs="Courier New"/>
          <w:color w:val="000000" w:themeColor="text1"/>
          <w:sz w:val="22"/>
          <w:szCs w:val="22"/>
        </w:rPr>
        <w:t>» декабря 202</w:t>
      </w:r>
      <w:r w:rsidR="002B580C">
        <w:rPr>
          <w:rFonts w:ascii="Courier New" w:hAnsi="Courier New" w:cs="Courier New"/>
          <w:color w:val="000000" w:themeColor="text1"/>
          <w:sz w:val="22"/>
          <w:szCs w:val="22"/>
        </w:rPr>
        <w:t>5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№ 2</w:t>
      </w:r>
      <w:r w:rsidR="002B580C">
        <w:rPr>
          <w:rFonts w:ascii="Courier New" w:hAnsi="Courier New" w:cs="Courier New"/>
          <w:color w:val="000000" w:themeColor="text1"/>
          <w:sz w:val="22"/>
          <w:szCs w:val="22"/>
        </w:rPr>
        <w:t>02</w:t>
      </w:r>
    </w:p>
    <w:p w:rsidR="00437A12" w:rsidRDefault="00437A12" w:rsidP="00437A1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37A12" w:rsidRDefault="00437A12" w:rsidP="00437A1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37A12" w:rsidRDefault="00437A12" w:rsidP="00437A12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П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rFonts w:ascii="Arial" w:hAnsi="Arial" w:cs="Arial"/>
          <w:b/>
          <w:bCs/>
          <w:color w:val="000000" w:themeColor="text1"/>
        </w:rPr>
        <w:t xml:space="preserve"> муниципального контроля</w:t>
      </w:r>
      <w:r>
        <w:rPr>
          <w:rFonts w:ascii="Arial" w:hAnsi="Arial" w:cs="Arial"/>
          <w:b/>
          <w:bCs/>
          <w:color w:val="000000" w:themeColor="text1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в сфере благоустройства на территории </w:t>
      </w:r>
      <w:r>
        <w:rPr>
          <w:rFonts w:ascii="Arial" w:hAnsi="Arial" w:cs="Arial"/>
          <w:b/>
          <w:color w:val="000000" w:themeColor="text1"/>
        </w:rPr>
        <w:t>муниципального образования «Баяндай</w:t>
      </w:r>
      <w:r w:rsidR="002B580C">
        <w:rPr>
          <w:rFonts w:ascii="Arial" w:hAnsi="Arial" w:cs="Arial"/>
          <w:b/>
          <w:bCs/>
          <w:color w:val="000000" w:themeColor="text1"/>
        </w:rPr>
        <w:t xml:space="preserve"> на 2026</w:t>
      </w:r>
      <w:r>
        <w:rPr>
          <w:rFonts w:ascii="Arial" w:hAnsi="Arial" w:cs="Arial"/>
          <w:b/>
          <w:bCs/>
          <w:color w:val="000000" w:themeColor="text1"/>
        </w:rPr>
        <w:t xml:space="preserve"> год</w:t>
      </w:r>
    </w:p>
    <w:p w:rsidR="00437A12" w:rsidRDefault="00437A12" w:rsidP="00437A12">
      <w:pPr>
        <w:shd w:val="clear" w:color="auto" w:fill="FFFFFF"/>
        <w:rPr>
          <w:color w:val="000000" w:themeColor="text1"/>
          <w:sz w:val="28"/>
          <w:szCs w:val="28"/>
        </w:rPr>
      </w:pPr>
    </w:p>
    <w:p w:rsidR="00437A12" w:rsidRDefault="00437A12" w:rsidP="00437A12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«Баяндай»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 202</w:t>
      </w:r>
      <w:r w:rsidR="002B580C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 xml:space="preserve"> год (далее также – Программа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профилактики).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1.1. Анализ текущего состояния осуществления вида контроля. </w:t>
      </w:r>
    </w:p>
    <w:p w:rsidR="00437A12" w:rsidRDefault="00437A12" w:rsidP="00437A12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proofErr w:type="gramStart"/>
      <w:r>
        <w:rPr>
          <w:rFonts w:ascii="Arial" w:hAnsi="Arial" w:cs="Arial"/>
          <w:color w:val="000000"/>
        </w:rPr>
        <w:t xml:space="preserve">С принятием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</w:t>
      </w:r>
      <w:r>
        <w:rPr>
          <w:rFonts w:ascii="Arial" w:hAnsi="Arial" w:cs="Arial"/>
          <w:color w:val="000000" w:themeColor="text1"/>
        </w:rPr>
        <w:t>муниципального контроля</w:t>
      </w:r>
      <w:r>
        <w:rPr>
          <w:rFonts w:ascii="Arial" w:hAnsi="Arial" w:cs="Arial"/>
          <w:color w:val="000000" w:themeColor="text1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Arial" w:hAnsi="Arial" w:cs="Arial"/>
          <w:color w:val="000000"/>
          <w:shd w:val="clear" w:color="auto" w:fill="FFFFFF"/>
        </w:rPr>
        <w:t>Правил благоустройства территории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</w:rPr>
        <w:t>муниципального образования «Баяндай»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>(далее – Правила благоустройства)</w:t>
      </w:r>
      <w:r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rFonts w:ascii="Arial" w:hAnsi="Arial" w:cs="Arial"/>
          <w:color w:val="000000" w:themeColor="text1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rFonts w:ascii="Arial" w:hAnsi="Arial" w:cs="Arial"/>
          <w:color w:val="000000" w:themeColor="text1"/>
        </w:rPr>
        <w:t>.</w:t>
      </w:r>
    </w:p>
    <w:p w:rsidR="00437A12" w:rsidRDefault="00437A12" w:rsidP="00437A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rFonts w:ascii="Arial" w:hAnsi="Arial" w:cs="Arial"/>
          <w:color w:val="000000" w:themeColor="text1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rFonts w:ascii="Arial" w:hAnsi="Arial" w:cs="Arial"/>
          <w:color w:val="000000" w:themeColor="text1"/>
        </w:rPr>
        <w:t xml:space="preserve"> Правил благоустройства</w:t>
      </w:r>
      <w:r>
        <w:rPr>
          <w:rStyle w:val="a3"/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осуществлялся исключительно </w:t>
      </w:r>
      <w:proofErr w:type="gramStart"/>
      <w:r>
        <w:rPr>
          <w:rFonts w:ascii="Arial" w:hAnsi="Arial" w:cs="Arial"/>
          <w:color w:val="000000" w:themeColor="text1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>
        <w:rPr>
          <w:rFonts w:ascii="Arial" w:hAnsi="Arial" w:cs="Arial"/>
          <w:color w:val="000000" w:themeColor="text1"/>
        </w:rPr>
        <w:t xml:space="preserve"> благоустройства. </w:t>
      </w:r>
    </w:p>
    <w:p w:rsidR="00437A12" w:rsidRDefault="00437A12" w:rsidP="00437A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1.2. Описание текущего развития профилактической деятельности контрольного органа.</w:t>
      </w:r>
    </w:p>
    <w:p w:rsidR="00437A12" w:rsidRDefault="00437A12" w:rsidP="00437A12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Профилактическая деятельность в соответствии с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rFonts w:ascii="Arial" w:hAnsi="Arial" w:cs="Arial"/>
          <w:color w:val="000000"/>
        </w:rPr>
        <w:t xml:space="preserve">Администрацией </w:t>
      </w:r>
      <w:r>
        <w:rPr>
          <w:rFonts w:ascii="Arial" w:hAnsi="Arial" w:cs="Arial"/>
          <w:color w:val="000000" w:themeColor="text1"/>
        </w:rPr>
        <w:t>муниципального образования «Баяндай»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 xml:space="preserve"> (далее также – Администрация или контрольный орган) </w:t>
      </w:r>
      <w:r>
        <w:rPr>
          <w:rFonts w:ascii="Arial" w:hAnsi="Arial" w:cs="Arial"/>
          <w:color w:val="000000" w:themeColor="text1"/>
        </w:rPr>
        <w:t>на системной основе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не осуществлялась</w:t>
      </w:r>
      <w:r>
        <w:rPr>
          <w:rFonts w:ascii="Arial" w:hAnsi="Arial" w:cs="Arial"/>
          <w:color w:val="000000" w:themeColor="text1"/>
        </w:rPr>
        <w:t>.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1.3. К проблемам, на решение которых направлена Программа профилактики, относятся случаи:</w:t>
      </w:r>
    </w:p>
    <w:p w:rsidR="00437A12" w:rsidRDefault="00437A12" w:rsidP="00437A1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ненадлежащего содержания прилегающих территорий;</w:t>
      </w:r>
    </w:p>
    <w:p w:rsidR="00437A12" w:rsidRDefault="00437A12" w:rsidP="00437A1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>
        <w:rPr>
          <w:color w:val="000000"/>
          <w:sz w:val="24"/>
          <w:szCs w:val="24"/>
          <w:lang w:eastAsia="ru-RU"/>
        </w:rPr>
        <w:t xml:space="preserve">несвоевременной </w:t>
      </w:r>
      <w:r>
        <w:rPr>
          <w:color w:val="000000"/>
          <w:sz w:val="24"/>
          <w:szCs w:val="24"/>
        </w:rPr>
        <w:t xml:space="preserve">очистки кровель зданий, сооружений от снега, наледи и сосулек; </w:t>
      </w:r>
    </w:p>
    <w:p w:rsidR="00437A12" w:rsidRDefault="00437A12" w:rsidP="00437A12">
      <w:pPr>
        <w:pStyle w:val="2"/>
        <w:tabs>
          <w:tab w:val="left" w:pos="12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складирования твердых коммунальных отходов вне выделенных для такого складирования мест;</w:t>
      </w:r>
    </w:p>
    <w:p w:rsidR="00437A12" w:rsidRDefault="00437A12" w:rsidP="00437A12">
      <w:pPr>
        <w:pStyle w:val="2"/>
        <w:tabs>
          <w:tab w:val="left" w:pos="12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</w:t>
      </w:r>
      <w:r>
        <w:rPr>
          <w:rFonts w:ascii="Arial" w:hAnsi="Arial" w:cs="Arial"/>
          <w:bCs/>
          <w:color w:val="000000"/>
        </w:rPr>
        <w:t>выгула животных</w:t>
      </w:r>
      <w:r>
        <w:rPr>
          <w:rFonts w:ascii="Arial" w:hAnsi="Arial" w:cs="Arial"/>
          <w:color w:val="000000"/>
        </w:rPr>
        <w:t xml:space="preserve"> и </w:t>
      </w:r>
      <w:r>
        <w:rPr>
          <w:rFonts w:ascii="Arial" w:hAnsi="Arial" w:cs="Arial"/>
        </w:rPr>
        <w:t>выпаса сельскохозяйственных животных и птиц на территориях общего пользования.</w:t>
      </w:r>
    </w:p>
    <w:p w:rsidR="00437A12" w:rsidRDefault="00437A12" w:rsidP="00437A1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37A12" w:rsidRDefault="00437A12" w:rsidP="00437A12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37A12" w:rsidRDefault="00437A12" w:rsidP="00437A12">
      <w:pPr>
        <w:pStyle w:val="ConsPlusNormal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Мероприятия Программы профилактики</w:t>
      </w:r>
      <w:r>
        <w:rPr>
          <w:iCs/>
          <w:color w:val="000000"/>
          <w:sz w:val="24"/>
          <w:szCs w:val="24"/>
        </w:rPr>
        <w:t xml:space="preserve"> будут способствовать </w:t>
      </w:r>
      <w:r>
        <w:rPr>
          <w:bCs/>
          <w:iCs/>
          <w:sz w:val="24"/>
          <w:szCs w:val="24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 Цели и задачи реализации Программы профилактики</w:t>
      </w:r>
    </w:p>
    <w:p w:rsidR="002B580C" w:rsidRDefault="002B580C" w:rsidP="00437A1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2.1. Целями профилактики рисков причинения вреда (ущерба) охраняемым законом ценностям являются:</w:t>
      </w: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 стимулирование добросовестного соблюдения обязательных требований всеми контролируемыми лицами;</w:t>
      </w: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1) анализ выявленных в результате проведения муниципального контроля</w:t>
      </w:r>
      <w:r>
        <w:rPr>
          <w:rFonts w:ascii="Arial" w:hAnsi="Arial" w:cs="Arial"/>
          <w:color w:val="000000" w:themeColor="text1"/>
          <w:spacing w:val="-6"/>
        </w:rPr>
        <w:t xml:space="preserve"> </w:t>
      </w:r>
      <w:r>
        <w:rPr>
          <w:rFonts w:ascii="Arial" w:hAnsi="Arial" w:cs="Arial"/>
          <w:color w:val="000000"/>
        </w:rPr>
        <w:t>в сфере благоустройства</w:t>
      </w:r>
      <w:r>
        <w:rPr>
          <w:rFonts w:ascii="Arial" w:hAnsi="Arial" w:cs="Arial"/>
          <w:color w:val="000000" w:themeColor="text1"/>
        </w:rPr>
        <w:t xml:space="preserve"> нарушений обязательных требований</w:t>
      </w:r>
      <w:r>
        <w:rPr>
          <w:rFonts w:ascii="Arial" w:hAnsi="Arial" w:cs="Arial"/>
        </w:rPr>
        <w:t>;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организация и проведение профилактических мероприятий с учетом состояния подконтрольной среды</w:t>
      </w:r>
      <w:r>
        <w:rPr>
          <w:rFonts w:ascii="Arial" w:hAnsi="Arial" w:cs="Arial"/>
          <w:color w:val="000000" w:themeColor="text1"/>
        </w:rPr>
        <w:t xml:space="preserve"> и </w:t>
      </w:r>
      <w:proofErr w:type="gramStart"/>
      <w:r>
        <w:rPr>
          <w:rFonts w:ascii="Arial" w:hAnsi="Arial" w:cs="Arial"/>
          <w:color w:val="000000" w:themeColor="text1"/>
        </w:rPr>
        <w:t>анализа</w:t>
      </w:r>
      <w:proofErr w:type="gramEnd"/>
      <w:r>
        <w:rPr>
          <w:rFonts w:ascii="Arial" w:hAnsi="Arial" w:cs="Arial"/>
          <w:color w:val="000000" w:themeColor="text1"/>
        </w:rPr>
        <w:t xml:space="preserve"> выявленных в результате проведения муниципального контроля</w:t>
      </w:r>
      <w:r>
        <w:rPr>
          <w:rFonts w:ascii="Arial" w:hAnsi="Arial" w:cs="Arial"/>
          <w:color w:val="000000" w:themeColor="text1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в сфере благоустройства </w:t>
      </w:r>
      <w:r>
        <w:rPr>
          <w:rFonts w:ascii="Arial" w:hAnsi="Arial" w:cs="Arial"/>
          <w:color w:val="000000" w:themeColor="text1"/>
        </w:rPr>
        <w:t>нарушений обязательных требований</w:t>
      </w:r>
      <w:r>
        <w:rPr>
          <w:rFonts w:ascii="Arial" w:hAnsi="Arial" w:cs="Arial"/>
        </w:rPr>
        <w:t>.</w:t>
      </w: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72F"/>
        </w:rPr>
      </w:pP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 Перечень профилактических мероприятий, </w:t>
      </w: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сроки (периодичность) их проведения</w:t>
      </w:r>
    </w:p>
    <w:p w:rsidR="002B580C" w:rsidRDefault="002B580C" w:rsidP="00437A1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3.1. Перечень профилактических мероприятий, сроки (периодичность) их проведения представлены в таблице.</w:t>
      </w:r>
    </w:p>
    <w:p w:rsidR="002B580C" w:rsidRDefault="002B580C" w:rsidP="00437A12">
      <w:pPr>
        <w:pStyle w:val="s1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</w:rPr>
      </w:pP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72"/>
        <w:gridCol w:w="2584"/>
        <w:gridCol w:w="3047"/>
        <w:gridCol w:w="2216"/>
        <w:gridCol w:w="2336"/>
      </w:tblGrid>
      <w:tr w:rsidR="00A51AA1" w:rsidTr="00437A12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lang w:eastAsia="en-US"/>
              </w:rPr>
              <w:t>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A51AA1" w:rsidTr="00437A1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hd w:val="clear" w:color="auto" w:fill="FFFFFF"/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37A12" w:rsidRDefault="00437A12">
            <w:pPr>
              <w:shd w:val="clear" w:color="auto" w:fill="FFFFFF"/>
              <w:spacing w:line="256" w:lineRule="auto"/>
              <w:ind w:firstLine="187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1. Р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Ежегодно, </w:t>
            </w:r>
          </w:p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A51AA1">
            <w:pPr>
              <w:spacing w:line="256" w:lineRule="auto"/>
              <w:rPr>
                <w:rFonts w:ascii="Arial" w:hAnsi="Arial" w:cs="Arial"/>
                <w:i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 xml:space="preserve">администрации </w:t>
            </w:r>
          </w:p>
        </w:tc>
      </w:tr>
      <w:tr w:rsidR="00A51AA1" w:rsidTr="00437A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2. Р</w:t>
            </w:r>
            <w:r>
              <w:rPr>
                <w:rFonts w:ascii="Arial" w:hAnsi="Arial" w:cs="Arial"/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>администрации</w:t>
            </w:r>
          </w:p>
        </w:tc>
      </w:tr>
      <w:tr w:rsidR="00A51AA1" w:rsidTr="00437A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 Р</w:t>
            </w:r>
            <w:r>
              <w:rPr>
                <w:rFonts w:ascii="Arial" w:hAnsi="Arial" w:cs="Arial"/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Ежегодно, </w:t>
            </w:r>
          </w:p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>администрации</w:t>
            </w:r>
          </w:p>
        </w:tc>
      </w:tr>
      <w:tr w:rsidR="00A51AA1" w:rsidTr="00437A1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нарушений обязательных требований контролируемыми лицами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pStyle w:val="s1"/>
              <w:shd w:val="clear" w:color="auto" w:fill="FFFFFF"/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До 1 июня </w:t>
            </w:r>
          </w:p>
          <w:p w:rsidR="00437A12" w:rsidRDefault="00437A12" w:rsidP="002B580C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202</w:t>
            </w:r>
            <w:r w:rsidR="002B580C">
              <w:rPr>
                <w:rFonts w:ascii="Arial" w:hAnsi="Arial" w:cs="Arial"/>
                <w:color w:val="000000" w:themeColor="text1"/>
                <w:lang w:eastAsia="en-US"/>
              </w:rPr>
              <w:t>7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i/>
                <w:i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Заместитель главы администрации</w:t>
            </w:r>
          </w:p>
        </w:tc>
      </w:tr>
      <w:tr w:rsidR="00A51AA1" w:rsidTr="00437A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pStyle w:val="s1"/>
              <w:shd w:val="clear" w:color="auto" w:fill="FFFFFF"/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До 1 июля </w:t>
            </w:r>
          </w:p>
          <w:p w:rsidR="00437A12" w:rsidRDefault="00437A12" w:rsidP="002B580C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202</w:t>
            </w:r>
            <w:r w:rsidR="002B580C">
              <w:rPr>
                <w:rFonts w:ascii="Arial" w:hAnsi="Arial" w:cs="Arial"/>
                <w:color w:val="000000" w:themeColor="text1"/>
                <w:lang w:eastAsia="en-US"/>
              </w:rPr>
              <w:t>7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>администрации</w:t>
            </w:r>
          </w:p>
        </w:tc>
      </w:tr>
      <w:tr w:rsidR="00A51AA1" w:rsidTr="00437A12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законом ценностям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rFonts w:ascii="Arial" w:hAnsi="Arial" w:cs="Arial"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rPr>
                <w:rFonts w:ascii="Arial" w:hAnsi="Arial" w:cs="Arial"/>
                <w:i/>
                <w:iCs/>
                <w:color w:val="000000" w:themeColor="text1"/>
                <w:lang w:eastAsia="en-US"/>
              </w:rPr>
            </w:pP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>администрации</w:t>
            </w:r>
          </w:p>
        </w:tc>
      </w:tr>
      <w:tr w:rsidR="00A51AA1" w:rsidTr="00437A12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val="en-US"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pStyle w:val="ConsPlusNormal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муниципального контроля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сфере благоустройства:</w:t>
            </w:r>
          </w:p>
          <w:p w:rsidR="00437A12" w:rsidRDefault="00437A12">
            <w:pPr>
              <w:pStyle w:val="ConsPlusNormal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37A12" w:rsidRDefault="00437A12">
            <w:pPr>
              <w:pStyle w:val="ConsPlusNormal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37A12" w:rsidRDefault="00437A12">
            <w:pPr>
              <w:pStyle w:val="ConsPlusNormal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 xml:space="preserve">1. Консультирование контролируемых лиц в устной форме по телефону, по видео-конференц-связи и на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личном приеме</w:t>
            </w:r>
          </w:p>
          <w:p w:rsidR="00437A12" w:rsidRDefault="00437A12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437A12" w:rsidRDefault="00437A12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При обращении лица, нуждающегося в консультировании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Администрация муниципального образования «Баяндай»,</w:t>
            </w:r>
          </w:p>
          <w:p w:rsidR="00437A12" w:rsidRDefault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администрации</w:t>
            </w:r>
          </w:p>
        </w:tc>
      </w:tr>
      <w:tr w:rsidR="00A51AA1" w:rsidTr="00437A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37A12" w:rsidRP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pStyle w:val="s1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A51AA1" w:rsidP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 xml:space="preserve"> администрации</w:t>
            </w:r>
          </w:p>
        </w:tc>
      </w:tr>
      <w:tr w:rsidR="00A51AA1" w:rsidTr="00437A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37A12" w:rsidRP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37A12" w:rsidRDefault="00437A12">
            <w:pPr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 w:rsidP="00A51AA1">
            <w:pPr>
              <w:pStyle w:val="s1"/>
              <w:shd w:val="clear" w:color="auto" w:fill="FFFFFF"/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_______________ </w:t>
            </w:r>
            <w:r>
              <w:rPr>
                <w:rFonts w:ascii="Arial" w:hAnsi="Arial" w:cs="Arial"/>
                <w:iCs/>
                <w:color w:val="000000"/>
                <w:lang w:eastAsia="en-US"/>
              </w:rPr>
              <w:t>(наименование муниципального образования</w:t>
            </w:r>
            <w:r>
              <w:rPr>
                <w:rFonts w:ascii="Arial" w:hAnsi="Arial" w:cs="Arial"/>
                <w:i/>
                <w:iCs/>
                <w:color w:val="000000"/>
                <w:lang w:eastAsia="en-US"/>
              </w:rPr>
              <w:t xml:space="preserve">)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rFonts w:ascii="Arial" w:hAnsi="Arial" w:cs="Arial"/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A51AA1" w:rsidP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 xml:space="preserve"> главы администрации</w:t>
            </w:r>
          </w:p>
        </w:tc>
      </w:tr>
      <w:tr w:rsidR="00A51AA1" w:rsidTr="00437A12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pStyle w:val="s1"/>
              <w:shd w:val="clear" w:color="auto" w:fill="FFFFFF"/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В случае проведения собрания (конференции) граждан, повестка которого предусматривает консультирование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контролируемых лиц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по вопросам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Администрация муниципального образования «Баяндай»,</w:t>
            </w:r>
          </w:p>
          <w:p w:rsidR="00437A12" w:rsidRDefault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Консультант юрист 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>администрации</w:t>
            </w:r>
          </w:p>
        </w:tc>
      </w:tr>
      <w:tr w:rsidR="00A51AA1" w:rsidTr="00437A12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rFonts w:ascii="Arial" w:hAnsi="Arial" w:cs="Arial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pStyle w:val="s1"/>
              <w:shd w:val="clear" w:color="auto" w:fill="FFFFFF"/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437A12" w:rsidRDefault="00437A12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7A12" w:rsidRDefault="00437A12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Администрация муниципального образования «Баяндай»,</w:t>
            </w:r>
          </w:p>
          <w:p w:rsidR="00437A12" w:rsidRDefault="00A51AA1">
            <w:pPr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Консультант юрист</w:t>
            </w:r>
            <w:r w:rsidR="00437A12">
              <w:rPr>
                <w:rFonts w:ascii="Arial" w:hAnsi="Arial" w:cs="Arial"/>
                <w:color w:val="000000" w:themeColor="text1"/>
                <w:lang w:eastAsia="en-US"/>
              </w:rPr>
              <w:t xml:space="preserve"> администрации</w:t>
            </w:r>
          </w:p>
        </w:tc>
      </w:tr>
    </w:tbl>
    <w:p w:rsidR="00437A12" w:rsidRDefault="00437A12" w:rsidP="00437A1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 Показатели результативности и эффективности Программы профилактики</w:t>
      </w:r>
    </w:p>
    <w:p w:rsidR="00437A12" w:rsidRDefault="00437A12" w:rsidP="00437A1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Показатели результативности Программы профилактики определяются в соответствии со следующей таблицей.</w:t>
      </w:r>
    </w:p>
    <w:p w:rsidR="00437A12" w:rsidRDefault="00437A12" w:rsidP="00437A12">
      <w:pPr>
        <w:jc w:val="both"/>
        <w:rPr>
          <w:i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835"/>
      </w:tblGrid>
      <w:tr w:rsidR="00437A12" w:rsidTr="00437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37A12" w:rsidTr="00437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100 %</w:t>
            </w:r>
          </w:p>
        </w:tc>
      </w:tr>
      <w:tr w:rsidR="00437A12" w:rsidTr="00437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Количество р</w:t>
            </w:r>
            <w:r>
              <w:rPr>
                <w:rFonts w:ascii="Arial" w:hAnsi="Arial" w:cs="Arial"/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437A12" w:rsidTr="00437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rFonts w:ascii="Arial" w:hAnsi="Arial" w:cs="Arial"/>
                <w:lang w:eastAsia="en-US"/>
              </w:rPr>
              <w:t>предостережений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в общем количестве случаев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100 %</w:t>
            </w:r>
          </w:p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(если имелись случаи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выявления готовящихся нарушений обязательных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lastRenderedPageBreak/>
              <w:t xml:space="preserve">требований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437A12" w:rsidTr="00437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rFonts w:ascii="Arial" w:hAnsi="Arial" w:cs="Arial"/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0%</w:t>
            </w:r>
          </w:p>
        </w:tc>
      </w:tr>
      <w:tr w:rsidR="00437A12" w:rsidTr="00437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0%</w:t>
            </w:r>
          </w:p>
        </w:tc>
      </w:tr>
      <w:tr w:rsidR="00437A12" w:rsidTr="00437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Количество </w:t>
            </w:r>
            <w:r>
              <w:rPr>
                <w:rFonts w:ascii="Arial" w:hAnsi="Arial" w:cs="Arial"/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по вопросам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rFonts w:ascii="Arial" w:hAnsi="Arial" w:cs="Arial"/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>в сфере благоустройства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12" w:rsidRDefault="00437A1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3 </w:t>
            </w:r>
          </w:p>
        </w:tc>
      </w:tr>
    </w:tbl>
    <w:p w:rsidR="00437A12" w:rsidRDefault="00437A12" w:rsidP="00437A12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000000" w:themeColor="text1"/>
        </w:rPr>
        <w:t>Под оценкой эффективности Программы</w:t>
      </w:r>
      <w:r>
        <w:rPr>
          <w:rFonts w:ascii="Arial" w:hAnsi="Arial" w:cs="Arial"/>
          <w:color w:val="22272F"/>
        </w:rPr>
        <w:t xml:space="preserve"> </w:t>
      </w:r>
      <w:r>
        <w:rPr>
          <w:rFonts w:ascii="Arial" w:hAnsi="Arial" w:cs="Arial"/>
          <w:color w:val="000000" w:themeColor="text1"/>
        </w:rPr>
        <w:t>профилактики понимается оценка изменения количества нарушений обязательных требований</w:t>
      </w:r>
      <w:r>
        <w:rPr>
          <w:rFonts w:ascii="Arial" w:hAnsi="Arial" w:cs="Arial"/>
          <w:color w:val="22272F"/>
        </w:rPr>
        <w:t xml:space="preserve"> </w:t>
      </w:r>
      <w:r>
        <w:rPr>
          <w:rFonts w:ascii="Arial" w:hAnsi="Arial" w:cs="Arial"/>
          <w:bCs/>
          <w:iCs/>
        </w:rPr>
        <w:t xml:space="preserve">по итогам проведенных профилактических мероприятий. 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Текущая (ежеквартальная) оценка результативности и эффективности </w:t>
      </w:r>
      <w:r>
        <w:rPr>
          <w:rFonts w:ascii="Arial" w:hAnsi="Arial" w:cs="Arial"/>
          <w:color w:val="000000" w:themeColor="text1"/>
        </w:rPr>
        <w:t>Программы профилактики осуществляется Главой муниципального образования «Баяндай».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Ежегодная оценка результативности и эффективности </w:t>
      </w:r>
      <w:r>
        <w:rPr>
          <w:rFonts w:ascii="Arial" w:hAnsi="Arial" w:cs="Arial"/>
          <w:color w:val="000000" w:themeColor="text1"/>
        </w:rPr>
        <w:t>Программы профилактики осуществляется Думой муниципального образования «Баяндай».</w:t>
      </w:r>
    </w:p>
    <w:p w:rsidR="00437A12" w:rsidRDefault="00437A12" w:rsidP="00437A12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Для осуществления ежегодной оценки результативности и эффективности </w:t>
      </w:r>
      <w:r>
        <w:rPr>
          <w:rFonts w:ascii="Arial" w:hAnsi="Arial" w:cs="Arial"/>
          <w:color w:val="000000" w:themeColor="text1"/>
        </w:rPr>
        <w:t>Программы профилактики Администрацией не позднее 1 июля 202</w:t>
      </w:r>
      <w:r w:rsidR="002B580C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 xml:space="preserve"> года (года, следующего за отчетным) в Думу  муниципального образования «Баяндай»</w:t>
      </w:r>
      <w:proofErr w:type="gramStart"/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п</w:t>
      </w:r>
      <w:proofErr w:type="gramEnd"/>
      <w:r>
        <w:rPr>
          <w:rFonts w:ascii="Arial" w:hAnsi="Arial" w:cs="Arial"/>
          <w:color w:val="000000" w:themeColor="text1"/>
        </w:rPr>
        <w:t>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Arial" w:hAnsi="Arial" w:cs="Arial"/>
          <w:bCs/>
          <w:iCs/>
          <w:color w:val="000000" w:themeColor="text1"/>
        </w:rPr>
        <w:t xml:space="preserve">. </w:t>
      </w:r>
    </w:p>
    <w:p w:rsidR="00437A12" w:rsidRDefault="00437A12" w:rsidP="00437A12">
      <w:pPr>
        <w:rPr>
          <w:rFonts w:ascii="Arial" w:hAnsi="Arial" w:cs="Arial"/>
        </w:rPr>
      </w:pPr>
    </w:p>
    <w:p w:rsidR="00720722" w:rsidRDefault="00720722"/>
    <w:sectPr w:rsidR="0072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82"/>
    <w:rsid w:val="002B580C"/>
    <w:rsid w:val="00437A12"/>
    <w:rsid w:val="00720722"/>
    <w:rsid w:val="00766C82"/>
    <w:rsid w:val="00A5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37A12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37A12"/>
    <w:rPr>
      <w:sz w:val="24"/>
      <w:szCs w:val="24"/>
      <w:lang w:eastAsia="ru-RU"/>
    </w:rPr>
  </w:style>
  <w:style w:type="paragraph" w:customStyle="1" w:styleId="s1">
    <w:name w:val="s_1"/>
    <w:basedOn w:val="a"/>
    <w:rsid w:val="00437A1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37A1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footnote reference"/>
    <w:basedOn w:val="a0"/>
    <w:uiPriority w:val="99"/>
    <w:semiHidden/>
    <w:unhideWhenUsed/>
    <w:rsid w:val="00437A1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437A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A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37A12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37A12"/>
    <w:rPr>
      <w:sz w:val="24"/>
      <w:szCs w:val="24"/>
      <w:lang w:eastAsia="ru-RU"/>
    </w:rPr>
  </w:style>
  <w:style w:type="paragraph" w:customStyle="1" w:styleId="s1">
    <w:name w:val="s_1"/>
    <w:basedOn w:val="a"/>
    <w:rsid w:val="00437A1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37A1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footnote reference"/>
    <w:basedOn w:val="a0"/>
    <w:uiPriority w:val="99"/>
    <w:semiHidden/>
    <w:unhideWhenUsed/>
    <w:rsid w:val="00437A1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437A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Баяндай</dc:creator>
  <cp:keywords/>
  <dc:description/>
  <cp:lastModifiedBy>МО Баяндай</cp:lastModifiedBy>
  <cp:revision>7</cp:revision>
  <cp:lastPrinted>2025-12-08T01:35:00Z</cp:lastPrinted>
  <dcterms:created xsi:type="dcterms:W3CDTF">2024-12-18T06:25:00Z</dcterms:created>
  <dcterms:modified xsi:type="dcterms:W3CDTF">2025-12-08T01:35:00Z</dcterms:modified>
</cp:coreProperties>
</file>