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EE" w:rsidRDefault="00E151EE" w:rsidP="00E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муниципального образования «Баяндай»</w:t>
      </w: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151EE" w:rsidRDefault="00E151EE" w:rsidP="00E151E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</w:p>
    <w:p w:rsidR="00E151EE" w:rsidRDefault="00E151EE" w:rsidP="00E151EE">
      <w:pPr>
        <w:jc w:val="both"/>
      </w:pPr>
      <w:r>
        <w:t>от «16» апреля 2009 года    № 6/2                                                                         с. Баяндай</w:t>
      </w: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Pr="00572A31" w:rsidRDefault="00E151EE" w:rsidP="00E151EE">
      <w:pPr>
        <w:jc w:val="both"/>
        <w:rPr>
          <w:b/>
        </w:rPr>
      </w:pPr>
      <w:r w:rsidRPr="00572A31">
        <w:rPr>
          <w:b/>
        </w:rPr>
        <w:t>«Об утверждении правил содержания домашних</w:t>
      </w:r>
    </w:p>
    <w:p w:rsidR="00E151EE" w:rsidRPr="00572A31" w:rsidRDefault="00E151EE" w:rsidP="00E151EE">
      <w:pPr>
        <w:jc w:val="both"/>
        <w:rPr>
          <w:b/>
        </w:rPr>
      </w:pPr>
      <w:r w:rsidRPr="00572A31">
        <w:rPr>
          <w:b/>
        </w:rPr>
        <w:t>сельскохозяйственных животных»</w:t>
      </w: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572A31" w:rsidRDefault="00E151EE" w:rsidP="00E151EE">
      <w:pPr>
        <w:jc w:val="both"/>
      </w:pPr>
      <w:r>
        <w:t xml:space="preserve">      </w:t>
      </w:r>
      <w:r w:rsidR="00572A31">
        <w:t xml:space="preserve">    </w:t>
      </w:r>
      <w:r w:rsidR="00572A31">
        <w:tab/>
      </w:r>
      <w:r>
        <w:t>Для установления порядка содержания, выпаса и прогона сельскохозяйственных животных и птицы</w:t>
      </w:r>
      <w:r w:rsidR="00572A31">
        <w:t>,</w:t>
      </w:r>
      <w:r>
        <w:t xml:space="preserve"> направленных на обеспечение интересов местного населения, защиту зеленых насаждений от потравы, на профилактику и предупреждение заразных болезней, общих для человека и животных</w:t>
      </w:r>
      <w:r w:rsidR="00572A31">
        <w:t>, руководствуясь Уставом МО «Баяндай» Дума МО «Баяндай»</w:t>
      </w:r>
    </w:p>
    <w:p w:rsidR="00572A31" w:rsidRDefault="00572A31" w:rsidP="00E151EE">
      <w:pPr>
        <w:jc w:val="both"/>
      </w:pPr>
    </w:p>
    <w:p w:rsidR="00572A31" w:rsidRDefault="00572A31" w:rsidP="00E151EE">
      <w:pPr>
        <w:jc w:val="both"/>
      </w:pPr>
      <w:r>
        <w:tab/>
        <w:t>РЕШИЛА:</w:t>
      </w:r>
    </w:p>
    <w:p w:rsidR="00572A31" w:rsidRDefault="00572A31" w:rsidP="00E151EE">
      <w:pPr>
        <w:jc w:val="both"/>
      </w:pPr>
    </w:p>
    <w:p w:rsidR="00D31455" w:rsidRDefault="00572A31" w:rsidP="00E151EE">
      <w:pPr>
        <w:jc w:val="both"/>
      </w:pPr>
      <w:r>
        <w:tab/>
      </w:r>
      <w:r w:rsidR="00E151EE">
        <w:t xml:space="preserve"> </w:t>
      </w:r>
      <w:r>
        <w:t xml:space="preserve">1. </w:t>
      </w:r>
      <w:r w:rsidR="00D31455">
        <w:t>Утвердить временный Порядок выпаса сельскохозяйственных животных на территории муниципального образования «Баяндай».</w:t>
      </w:r>
    </w:p>
    <w:p w:rsidR="00E151EE" w:rsidRDefault="00D31455" w:rsidP="00E151EE">
      <w:pPr>
        <w:jc w:val="both"/>
      </w:pPr>
      <w:r>
        <w:tab/>
        <w:t xml:space="preserve">2. </w:t>
      </w:r>
      <w:r w:rsidR="00572A31">
        <w:t>У</w:t>
      </w:r>
      <w:r w:rsidR="00E151EE">
        <w:t>твердить правила содержания домашних – сельскохозяйственных животных</w:t>
      </w:r>
      <w:r w:rsidR="00572A31">
        <w:t xml:space="preserve"> на территории муниципального образования «Баяндай»</w:t>
      </w:r>
      <w:r w:rsidR="00E151EE">
        <w:t>.</w:t>
      </w:r>
    </w:p>
    <w:p w:rsidR="00572A31" w:rsidRDefault="00572A31" w:rsidP="00E151EE">
      <w:pPr>
        <w:jc w:val="both"/>
      </w:pPr>
      <w:r>
        <w:tab/>
      </w:r>
      <w:r w:rsidR="00D31455">
        <w:t xml:space="preserve">3. </w:t>
      </w:r>
      <w:r>
        <w:t>Опубликовать настоящее решение в средствах массовой информации.</w:t>
      </w: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E151EE" w:rsidRDefault="00E151EE" w:rsidP="00E151EE">
      <w:pPr>
        <w:jc w:val="right"/>
      </w:pPr>
      <w:r>
        <w:t>образования «Баяндай»</w:t>
      </w:r>
    </w:p>
    <w:p w:rsidR="00E151EE" w:rsidRDefault="00E151EE" w:rsidP="00E151EE">
      <w:pPr>
        <w:jc w:val="right"/>
      </w:pPr>
      <w:r>
        <w:t>Асалханов А.Ф.</w:t>
      </w: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both"/>
      </w:pP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 выпаса сельскохозяйственных животных на территории муниципального образования «Баяндай»</w:t>
      </w:r>
    </w:p>
    <w:p w:rsidR="00E151EE" w:rsidRDefault="00E151EE" w:rsidP="00E151EE">
      <w:pPr>
        <w:jc w:val="center"/>
        <w:rPr>
          <w:b/>
          <w:bCs/>
          <w:sz w:val="28"/>
          <w:szCs w:val="28"/>
        </w:rPr>
      </w:pPr>
    </w:p>
    <w:p w:rsidR="00E151EE" w:rsidRDefault="00E151EE" w:rsidP="00E151E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151EE" w:rsidRDefault="00E151EE" w:rsidP="00E151EE">
      <w:pPr>
        <w:ind w:left="360"/>
        <w:jc w:val="center"/>
        <w:rPr>
          <w:b/>
          <w:bCs/>
        </w:rPr>
      </w:pPr>
    </w:p>
    <w:p w:rsidR="00E179CC" w:rsidRDefault="00572A31" w:rsidP="00E151EE">
      <w:pPr>
        <w:ind w:left="360"/>
        <w:jc w:val="both"/>
      </w:pPr>
      <w:r>
        <w:tab/>
      </w:r>
      <w:r w:rsidR="00E151EE">
        <w:t>1.1. Порядок выпаса сельскохозяйственных животных на территории муниципального образования «Баяндай» (далее по тексту – Порядок) разработан в соответствии с Лесным кодексом Российской Федерации, Федеральным законом «Об общих принципах организации местного самоуправления в Российской Федерации», Законом Иркутской области «Об Административной ответственности за правонарушения в сфере благоустройства городов и населенных пунктов Иркутской области»,</w:t>
      </w:r>
    </w:p>
    <w:p w:rsidR="00E151EE" w:rsidRDefault="00572A31" w:rsidP="00E151EE">
      <w:pPr>
        <w:ind w:left="360"/>
        <w:jc w:val="both"/>
      </w:pPr>
      <w:r>
        <w:tab/>
      </w:r>
      <w:r w:rsidR="00E151EE">
        <w:t>1.2. Порядок устанавливает общие правила выпаса сельскохозяйственных животных, а также ответственность граждан и должностных лиц за их несоблюдение</w:t>
      </w:r>
    </w:p>
    <w:p w:rsidR="00E151EE" w:rsidRDefault="00572A31" w:rsidP="00E151EE">
      <w:pPr>
        <w:ind w:left="360"/>
        <w:jc w:val="both"/>
      </w:pPr>
      <w:r>
        <w:tab/>
      </w:r>
      <w:r w:rsidR="00E151EE">
        <w:t>1.3. Настоящий порядок обязателен для физических, юридических лиц всех организационно-правовых форм и индивидуальных предпринимателей, имеющих сельскохозяйственных животных.</w:t>
      </w: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</w:t>
      </w:r>
    </w:p>
    <w:p w:rsidR="00E151EE" w:rsidRDefault="00E151EE" w:rsidP="00E151EE">
      <w:pPr>
        <w:ind w:left="360"/>
        <w:jc w:val="both"/>
        <w:rPr>
          <w:b/>
          <w:bCs/>
          <w:sz w:val="28"/>
          <w:szCs w:val="28"/>
        </w:rPr>
      </w:pPr>
    </w:p>
    <w:p w:rsidR="00E151EE" w:rsidRDefault="00E179CC" w:rsidP="00E151EE">
      <w:pPr>
        <w:ind w:left="360"/>
        <w:jc w:val="both"/>
      </w:pPr>
      <w:r>
        <w:tab/>
      </w:r>
      <w:r w:rsidR="00E151EE">
        <w:t xml:space="preserve">Сельскохозяйственные животные – к данной категории относятся сельскохозяйственные животные (далее по тексту – животные) коровы, свиньи, овцы, козы, </w:t>
      </w:r>
      <w:r w:rsidR="0079725D">
        <w:t xml:space="preserve">лошади </w:t>
      </w:r>
      <w:r w:rsidR="00E151EE">
        <w:t>которые по условиям содержания могут нуждаться в выпасе.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Выпас сельскохозяйственных животных – включает сбор животных до места выпаса и пастьбы животных на специально отведенных для этого участках.</w:t>
      </w: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по выпасу животных</w:t>
      </w:r>
    </w:p>
    <w:p w:rsidR="00E151EE" w:rsidRDefault="00E151EE" w:rsidP="00E151EE">
      <w:pPr>
        <w:ind w:left="360"/>
        <w:rPr>
          <w:b/>
          <w:bCs/>
          <w:sz w:val="28"/>
          <w:szCs w:val="28"/>
        </w:rPr>
      </w:pPr>
    </w:p>
    <w:p w:rsidR="00E151EE" w:rsidRDefault="00E179CC" w:rsidP="00E151EE">
      <w:pPr>
        <w:ind w:left="360"/>
        <w:jc w:val="both"/>
      </w:pPr>
      <w:r>
        <w:tab/>
      </w:r>
      <w:r w:rsidR="00E151EE">
        <w:t xml:space="preserve">3.1. Выпас животных осуществляется </w:t>
      </w:r>
      <w:proofErr w:type="gramStart"/>
      <w:r w:rsidR="00E151EE">
        <w:t>на землях по договорам аренды в соответствии с Приложением к настоящему Порядку</w:t>
      </w:r>
      <w:proofErr w:type="gramEnd"/>
      <w:r w:rsidR="00E151EE">
        <w:t>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3.2. Владельцы животных по вопросам отведения пастбищ до начала сезона выпаса обращаются в муниципальное образование «Баяндай» для заключения договора аренды соответственно.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3.3. Выпас разрешается при соблюдении ветеринарных требований, предъявленных к содержанию животных.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3.4. Выпас животных на территориях, не отведенных для пастьбы, запрещен.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3.5. Запрещается прогон и выпас животных вне установленных мест.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3.6. Владельцы животных обязаны обеспечить животным стойловое содержание.</w:t>
      </w: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владельцев животных</w:t>
      </w:r>
    </w:p>
    <w:p w:rsidR="00E151EE" w:rsidRDefault="00E151EE" w:rsidP="00E151EE">
      <w:pPr>
        <w:ind w:left="360"/>
        <w:jc w:val="center"/>
        <w:rPr>
          <w:b/>
          <w:bCs/>
          <w:sz w:val="28"/>
          <w:szCs w:val="28"/>
        </w:rPr>
      </w:pPr>
    </w:p>
    <w:p w:rsidR="00E151EE" w:rsidRDefault="00E179CC" w:rsidP="00E179CC">
      <w:pPr>
        <w:ind w:left="360"/>
        <w:jc w:val="both"/>
      </w:pPr>
      <w:r>
        <w:t xml:space="preserve"> </w:t>
      </w:r>
      <w:r>
        <w:tab/>
        <w:t xml:space="preserve"> </w:t>
      </w:r>
      <w:r w:rsidR="00E151EE">
        <w:t>Владельцы животных имеют права:</w:t>
      </w:r>
    </w:p>
    <w:p w:rsidR="00E151EE" w:rsidRDefault="00E179CC" w:rsidP="00E179CC">
      <w:pPr>
        <w:ind w:left="360"/>
        <w:jc w:val="both"/>
      </w:pPr>
      <w:r>
        <w:tab/>
        <w:t xml:space="preserve">4.1. </w:t>
      </w:r>
      <w:r w:rsidR="00E151EE">
        <w:t>обращаться в Муниципальное образование «Баяндай» в целях получения участка для выпаса сельскохозяйственных животных;</w:t>
      </w:r>
    </w:p>
    <w:p w:rsidR="00E151EE" w:rsidRDefault="00E179CC" w:rsidP="00E179CC">
      <w:pPr>
        <w:ind w:left="360"/>
        <w:jc w:val="both"/>
      </w:pPr>
      <w:r>
        <w:tab/>
      </w:r>
      <w:r w:rsidR="00E151EE">
        <w:t>вступать в животноводческие товарищества или иные объединения владельцев сельскохозяйственных животных, для организации и проведения выпаса скота;</w:t>
      </w:r>
    </w:p>
    <w:p w:rsidR="00E151EE" w:rsidRDefault="00E179CC" w:rsidP="00E179CC">
      <w:pPr>
        <w:ind w:left="360"/>
        <w:jc w:val="both"/>
      </w:pPr>
      <w:r>
        <w:tab/>
        <w:t xml:space="preserve">4.2. </w:t>
      </w:r>
      <w:r w:rsidR="00E151EE">
        <w:t>пользоваться преимуществом на получение участков для выпаса скота;</w:t>
      </w:r>
    </w:p>
    <w:p w:rsidR="00E151EE" w:rsidRDefault="00E179CC" w:rsidP="00E179CC">
      <w:pPr>
        <w:ind w:left="360"/>
        <w:jc w:val="both"/>
      </w:pPr>
      <w:r>
        <w:tab/>
        <w:t xml:space="preserve">4.3. </w:t>
      </w:r>
      <w:r w:rsidR="00E151EE">
        <w:t>обращаться с предложениями по вопросам организации порядка выпаса животных;</w:t>
      </w:r>
    </w:p>
    <w:p w:rsidR="00E151EE" w:rsidRDefault="00E179CC" w:rsidP="00E179CC">
      <w:pPr>
        <w:ind w:left="360"/>
        <w:jc w:val="both"/>
      </w:pPr>
      <w:r>
        <w:lastRenderedPageBreak/>
        <w:tab/>
        <w:t xml:space="preserve">4.4. </w:t>
      </w:r>
      <w:r w:rsidR="00E151EE">
        <w:t>получать необходимую информацию по выпасу скота в органах администрации.</w:t>
      </w:r>
    </w:p>
    <w:p w:rsidR="00E151EE" w:rsidRDefault="00E179CC" w:rsidP="00E179CC">
      <w:pPr>
        <w:ind w:left="360"/>
        <w:jc w:val="both"/>
      </w:pPr>
      <w:r>
        <w:tab/>
      </w:r>
      <w:r w:rsidR="00E151EE">
        <w:t>Владельцы животных обязаны:</w:t>
      </w:r>
    </w:p>
    <w:p w:rsidR="00E151EE" w:rsidRDefault="00E179CC" w:rsidP="00E179CC">
      <w:pPr>
        <w:ind w:left="360"/>
        <w:jc w:val="both"/>
      </w:pPr>
      <w:r>
        <w:t xml:space="preserve"> </w:t>
      </w:r>
      <w:r>
        <w:tab/>
        <w:t xml:space="preserve">4.5. </w:t>
      </w:r>
      <w:r w:rsidR="00E151EE">
        <w:t>осуществлять выпас скота в соответствии с положениями настоящего порядка;</w:t>
      </w:r>
    </w:p>
    <w:p w:rsidR="00E151EE" w:rsidRDefault="00E179CC" w:rsidP="00E179CC">
      <w:pPr>
        <w:ind w:left="360"/>
        <w:jc w:val="both"/>
      </w:pPr>
      <w:r>
        <w:tab/>
        <w:t xml:space="preserve">4.6. </w:t>
      </w:r>
      <w:r w:rsidR="00E151EE">
        <w:t>сдавать животных и забирать их из стада в установленных местах сбора;</w:t>
      </w:r>
    </w:p>
    <w:p w:rsidR="00E151EE" w:rsidRDefault="00E179CC" w:rsidP="00E179CC">
      <w:pPr>
        <w:ind w:left="360"/>
        <w:jc w:val="both"/>
      </w:pPr>
      <w:r>
        <w:tab/>
        <w:t xml:space="preserve">4.7. </w:t>
      </w:r>
      <w:r w:rsidR="00E151EE">
        <w:t>соблюдать правила пожарной безопасности, а в случае возникновения лесных пожаров обеспечить их тушение;</w:t>
      </w:r>
    </w:p>
    <w:p w:rsidR="00E151EE" w:rsidRDefault="00E179CC" w:rsidP="00E179CC">
      <w:pPr>
        <w:ind w:left="360"/>
        <w:jc w:val="both"/>
      </w:pPr>
      <w:r>
        <w:tab/>
        <w:t xml:space="preserve">4.8. </w:t>
      </w:r>
      <w:r w:rsidR="00E151EE">
        <w:t>соблюдать санитарные правила, регулирующие порядок побочного лесного пользования в части выпаса животных;</w:t>
      </w:r>
    </w:p>
    <w:p w:rsidR="00E151EE" w:rsidRDefault="00E179CC" w:rsidP="00E179CC">
      <w:pPr>
        <w:ind w:left="360"/>
        <w:jc w:val="both"/>
      </w:pPr>
      <w:r>
        <w:tab/>
        <w:t xml:space="preserve">4.9. </w:t>
      </w:r>
      <w:r w:rsidR="00E151EE">
        <w:t>проводить мероприятия по улучшению пастбища;</w:t>
      </w:r>
    </w:p>
    <w:p w:rsidR="00E151EE" w:rsidRDefault="00E179CC" w:rsidP="00E179CC">
      <w:pPr>
        <w:ind w:left="360"/>
        <w:jc w:val="both"/>
      </w:pPr>
      <w:r>
        <w:tab/>
        <w:t xml:space="preserve">4.10. </w:t>
      </w:r>
      <w:r w:rsidR="00E151EE">
        <w:t>выполнять другие обязанности, предусмотренные действующим лесным законодательством для владельцев животных, в части лесного пользования, связанного с их выпасом.</w:t>
      </w: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сторон</w:t>
      </w:r>
    </w:p>
    <w:p w:rsidR="00E151EE" w:rsidRDefault="00E151EE" w:rsidP="00E151EE">
      <w:pPr>
        <w:ind w:left="360"/>
        <w:jc w:val="center"/>
        <w:rPr>
          <w:b/>
          <w:bCs/>
          <w:sz w:val="28"/>
          <w:szCs w:val="28"/>
        </w:rPr>
      </w:pPr>
    </w:p>
    <w:p w:rsidR="00E151EE" w:rsidRDefault="00E179CC" w:rsidP="00E151EE">
      <w:pPr>
        <w:ind w:left="360"/>
        <w:jc w:val="both"/>
      </w:pPr>
      <w:r>
        <w:tab/>
      </w:r>
      <w:r w:rsidR="00E151EE">
        <w:t xml:space="preserve">5.1. </w:t>
      </w:r>
      <w:proofErr w:type="gramStart"/>
      <w:r w:rsidR="00E151EE">
        <w:t>Контроль за</w:t>
      </w:r>
      <w:proofErr w:type="gramEnd"/>
      <w:r w:rsidR="00E151EE">
        <w:t xml:space="preserve"> выполнением настоящего Порядка выпаса сельскохозяйственных животных на территории муниципального образования «Баяндай» осуществляет администрация МО «Баяндай», </w:t>
      </w:r>
      <w:r w:rsidR="00130116">
        <w:t xml:space="preserve">а так же </w:t>
      </w:r>
      <w:r w:rsidR="00E151EE">
        <w:t>старшие по организованным стадам.</w:t>
      </w:r>
    </w:p>
    <w:p w:rsidR="00E151EE" w:rsidRDefault="00E179CC" w:rsidP="00E151EE">
      <w:pPr>
        <w:ind w:left="360"/>
        <w:jc w:val="both"/>
      </w:pPr>
      <w:r>
        <w:tab/>
      </w:r>
      <w:r w:rsidR="00E151EE">
        <w:t>5.2. Лица, виновные в нарушении настоящего Порядка, привлекаются к ответственности в соответствии с действующим законодательством.</w:t>
      </w: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572A31" w:rsidRDefault="00572A31" w:rsidP="00E151EE">
      <w:pPr>
        <w:ind w:left="360"/>
        <w:jc w:val="both"/>
      </w:pPr>
    </w:p>
    <w:p w:rsidR="00D31455" w:rsidRDefault="00D31455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Приложение: к временному порядку выпаса</w:t>
      </w:r>
    </w:p>
    <w:p w:rsidR="00E151EE" w:rsidRDefault="00E151EE" w:rsidP="00E151EE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сельскохозяйственных животных на территории </w:t>
      </w:r>
    </w:p>
    <w:p w:rsidR="00E151EE" w:rsidRDefault="00E151EE" w:rsidP="00E151EE">
      <w:pPr>
        <w:ind w:left="360"/>
        <w:jc w:val="right"/>
      </w:pPr>
      <w:r>
        <w:rPr>
          <w:sz w:val="20"/>
          <w:szCs w:val="20"/>
        </w:rPr>
        <w:t>МО «Баяндай»</w:t>
      </w:r>
      <w:r>
        <w:t xml:space="preserve">  </w:t>
      </w:r>
    </w:p>
    <w:p w:rsidR="00E151EE" w:rsidRDefault="00E151EE" w:rsidP="00E151EE">
      <w:pPr>
        <w:ind w:left="360"/>
        <w:jc w:val="right"/>
      </w:pPr>
    </w:p>
    <w:p w:rsidR="00E151EE" w:rsidRDefault="00E151EE" w:rsidP="00E151EE">
      <w:pPr>
        <w:ind w:left="360"/>
        <w:jc w:val="right"/>
      </w:pPr>
    </w:p>
    <w:p w:rsidR="00E151EE" w:rsidRDefault="00E151EE" w:rsidP="00E151EE">
      <w:pPr>
        <w:ind w:left="360"/>
        <w:jc w:val="right"/>
      </w:pPr>
    </w:p>
    <w:p w:rsidR="00E151EE" w:rsidRDefault="00E151EE" w:rsidP="00E151EE">
      <w:pPr>
        <w:ind w:left="360"/>
        <w:jc w:val="center"/>
      </w:pPr>
      <w:r>
        <w:t>Места сбора, маршруты прогона и места выпаса животных в МО «Баяндай»</w:t>
      </w:r>
    </w:p>
    <w:p w:rsidR="00E151EE" w:rsidRDefault="00E151EE" w:rsidP="00E151EE">
      <w:pPr>
        <w:ind w:left="360"/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3420"/>
        <w:gridCol w:w="1800"/>
        <w:gridCol w:w="1620"/>
        <w:gridCol w:w="2083"/>
      </w:tblGrid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жилого района, № стада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сбора животных в стадо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Маршруты прогона стада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Отведенные места выпаса (пастбища)</w:t>
            </w:r>
          </w:p>
        </w:tc>
      </w:tr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Гагарина, Энергетиков, Советская, Бутунаева, Полевая,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Полевая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Местность «</w:t>
            </w:r>
            <w:proofErr w:type="spellStart"/>
            <w:r>
              <w:t>Шабарта</w:t>
            </w:r>
            <w:proofErr w:type="spellEnd"/>
            <w:r>
              <w:t>»</w:t>
            </w:r>
          </w:p>
        </w:tc>
      </w:tr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 w:rsidP="001C65C6">
            <w:pPr>
              <w:jc w:val="both"/>
            </w:pPr>
            <w:r>
              <w:t xml:space="preserve">Ул. Некунде, Набережная, </w:t>
            </w:r>
            <w:r w:rsidR="001C65C6">
              <w:t>ул. Заречная, ул. Дорожная, ул</w:t>
            </w:r>
            <w:r>
              <w:t xml:space="preserve">. Клубная,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Некунде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 xml:space="preserve">Местность </w:t>
            </w:r>
          </w:p>
          <w:p w:rsidR="00E151EE" w:rsidRDefault="00E151EE" w:rsidP="00130116">
            <w:pPr>
              <w:jc w:val="both"/>
            </w:pPr>
            <w:r>
              <w:t xml:space="preserve">«За </w:t>
            </w:r>
            <w:proofErr w:type="spellStart"/>
            <w:r w:rsidR="00130116">
              <w:t>К</w:t>
            </w:r>
            <w:r>
              <w:t>ольцовкой</w:t>
            </w:r>
            <w:proofErr w:type="spellEnd"/>
            <w:r>
              <w:t>»</w:t>
            </w:r>
          </w:p>
        </w:tc>
      </w:tr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Полевая, Модогоева, Садовая, Парковая, 60 лет Октября</w:t>
            </w:r>
            <w:r w:rsidR="00130116">
              <w:t>, Генерала Иванова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Полевая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 xml:space="preserve">Местность </w:t>
            </w:r>
          </w:p>
          <w:p w:rsidR="00E151EE" w:rsidRDefault="00E151EE">
            <w:pPr>
              <w:jc w:val="both"/>
            </w:pPr>
            <w:r>
              <w:t>«</w:t>
            </w:r>
            <w:proofErr w:type="spellStart"/>
            <w:r>
              <w:t>Ёзы</w:t>
            </w:r>
            <w:proofErr w:type="spellEnd"/>
            <w:r>
              <w:t>»</w:t>
            </w:r>
          </w:p>
        </w:tc>
      </w:tr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proofErr w:type="gramStart"/>
            <w:r>
              <w:t>Ул. Ленина, Российская, 60 лет Октября, Балдынова, Петрова, Совхозная, Гагарина, пер. Октябрьский, Северный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Петрова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  <w:r>
              <w:t>Местность</w:t>
            </w:r>
          </w:p>
          <w:p w:rsidR="00E151EE" w:rsidRDefault="00E151EE">
            <w:pPr>
              <w:jc w:val="both"/>
            </w:pPr>
            <w:r>
              <w:t>«</w:t>
            </w:r>
            <w:proofErr w:type="spellStart"/>
            <w:r>
              <w:t>Ёзы</w:t>
            </w:r>
            <w:proofErr w:type="spellEnd"/>
            <w:r>
              <w:t>»,</w:t>
            </w:r>
          </w:p>
          <w:p w:rsidR="00E151EE" w:rsidRDefault="00E151EE">
            <w:pPr>
              <w:jc w:val="both"/>
            </w:pPr>
            <w:r>
              <w:t>«</w:t>
            </w:r>
            <w:proofErr w:type="spellStart"/>
            <w:r>
              <w:t>Шабарта</w:t>
            </w:r>
            <w:proofErr w:type="spellEnd"/>
            <w:r>
              <w:t>»</w:t>
            </w:r>
          </w:p>
          <w:p w:rsidR="00E151EE" w:rsidRDefault="00E151EE">
            <w:pPr>
              <w:jc w:val="both"/>
            </w:pPr>
          </w:p>
        </w:tc>
      </w:tr>
      <w:tr w:rsidR="00E151EE" w:rsidTr="00E151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 w:rsidP="00101452">
            <w:pPr>
              <w:jc w:val="both"/>
            </w:pPr>
            <w:r>
              <w:t xml:space="preserve">Ул. Набережная, Серегина, Комарова, </w:t>
            </w:r>
            <w:r w:rsidR="00101452">
              <w:t>Дорожная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Ул. Комарова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EE" w:rsidRDefault="00E151EE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EE" w:rsidRDefault="00E151EE">
            <w:pPr>
              <w:jc w:val="both"/>
            </w:pPr>
            <w:r>
              <w:t>Местность</w:t>
            </w:r>
          </w:p>
          <w:p w:rsidR="00E151EE" w:rsidRDefault="00E151EE">
            <w:pPr>
              <w:jc w:val="both"/>
            </w:pPr>
            <w:r>
              <w:t>«</w:t>
            </w:r>
            <w:proofErr w:type="spellStart"/>
            <w:r>
              <w:t>Мельзаны</w:t>
            </w:r>
            <w:proofErr w:type="spellEnd"/>
            <w:r>
              <w:t>»</w:t>
            </w:r>
          </w:p>
        </w:tc>
      </w:tr>
    </w:tbl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  <w:r>
        <w:t xml:space="preserve">  </w:t>
      </w:r>
    </w:p>
    <w:p w:rsidR="00E151EE" w:rsidRDefault="00E151EE" w:rsidP="00E151EE">
      <w:pPr>
        <w:ind w:left="360"/>
        <w:jc w:val="center"/>
        <w:rPr>
          <w:b/>
          <w:bCs/>
          <w:sz w:val="28"/>
          <w:szCs w:val="28"/>
        </w:rPr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both"/>
      </w:pPr>
    </w:p>
    <w:p w:rsidR="00E151EE" w:rsidRDefault="00E151EE" w:rsidP="00E151E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Правила содержания домашних животных – сельскохозяйственных животных</w:t>
      </w:r>
    </w:p>
    <w:p w:rsidR="00E151EE" w:rsidRDefault="00E151EE" w:rsidP="00E151EE">
      <w:pPr>
        <w:ind w:left="360"/>
        <w:jc w:val="center"/>
        <w:rPr>
          <w:b/>
          <w:bCs/>
          <w:sz w:val="28"/>
          <w:szCs w:val="28"/>
        </w:rPr>
      </w:pPr>
    </w:p>
    <w:p w:rsidR="00E151EE" w:rsidRDefault="00D31455" w:rsidP="00D31455">
      <w:pPr>
        <w:jc w:val="both"/>
      </w:pPr>
      <w:r>
        <w:tab/>
        <w:t>Н</w:t>
      </w:r>
      <w:r w:rsidR="00E151EE">
        <w:t xml:space="preserve">астоящие правила содержания, выпаса и прогона сельскохозяйственных животных и птицы на территории Муниципального образования «Баяндай» (далее Правила) разработаны в соответствии с Земельным Кодексом Российской Федерации, </w:t>
      </w:r>
      <w:proofErr w:type="spellStart"/>
      <w:r w:rsidR="00E151EE">
        <w:t>СанПин</w:t>
      </w:r>
      <w:proofErr w:type="spellEnd"/>
      <w:r w:rsidR="00E151EE">
        <w:t xml:space="preserve"> 2.2.1/2.1.1.200-03 «Санитарно-защитные зоны и санитарная классификация предприятий, сооружений и иных объектов».</w:t>
      </w:r>
    </w:p>
    <w:p w:rsidR="00E151EE" w:rsidRDefault="00D31455" w:rsidP="00D31455">
      <w:pPr>
        <w:jc w:val="both"/>
      </w:pPr>
      <w:r>
        <w:tab/>
      </w:r>
      <w:r w:rsidR="00E151EE">
        <w:t xml:space="preserve">Правила устанавливают порядок выпаса прогона сельскохозяйственных животных и птицы и направлены на обеспечение интересов местного населения, защиту зеленых насаждений от потравы, защиту рекреационных зон и водоемов от загрязнения продуктами жизнедеятельности сельскохозяйственных животных и птицы, на профилактику и предупреждение заразных болезней, общих для человека и животных.  </w:t>
      </w:r>
    </w:p>
    <w:p w:rsidR="00E151EE" w:rsidRDefault="00D31455" w:rsidP="00572A31">
      <w:pPr>
        <w:jc w:val="both"/>
      </w:pPr>
      <w:r>
        <w:tab/>
      </w:r>
      <w:r w:rsidR="00E151EE">
        <w:t>1.Граждане, ведущие личное подсобное хозяйство, будут обязаны – соблюдать установленные нормативы и правила содержания животных;</w:t>
      </w:r>
    </w:p>
    <w:p w:rsidR="00E151EE" w:rsidRDefault="00D31455" w:rsidP="00572A31">
      <w:pPr>
        <w:jc w:val="both"/>
      </w:pPr>
      <w:r>
        <w:tab/>
      </w:r>
      <w:r w:rsidR="00E151EE">
        <w:t>- в соответствии с ветеринарным законодательством обеспечить идентификацию животных, создать необходимые условия для проведения ветеринарных мероприятий;</w:t>
      </w:r>
    </w:p>
    <w:p w:rsidR="00E151EE" w:rsidRDefault="00D31455" w:rsidP="00572A31">
      <w:pPr>
        <w:jc w:val="both"/>
      </w:pPr>
      <w:r>
        <w:tab/>
      </w:r>
      <w:r w:rsidR="00E151EE">
        <w:t>- предоставлять информацию о личном подсобном хозяйстве государственным органам в порядке и случаях установленных законодательством РФ;</w:t>
      </w:r>
    </w:p>
    <w:p w:rsidR="00E151EE" w:rsidRDefault="00D31455" w:rsidP="00572A31">
      <w:pPr>
        <w:jc w:val="both"/>
      </w:pPr>
      <w:r>
        <w:tab/>
      </w:r>
      <w:r w:rsidR="00E151EE">
        <w:t>- не допускать ухудшения экологической обстановки в результате своей деятельности;</w:t>
      </w:r>
    </w:p>
    <w:p w:rsidR="00E151EE" w:rsidRDefault="00D31455" w:rsidP="00572A31">
      <w:pPr>
        <w:jc w:val="both"/>
      </w:pPr>
      <w:r>
        <w:tab/>
      </w:r>
      <w:r w:rsidR="00E151EE">
        <w:t>- обеспечивать проведение забоя животных на организованных специализированных площадках по убою сельскохозяйственных животных;</w:t>
      </w:r>
    </w:p>
    <w:p w:rsidR="00E151EE" w:rsidRDefault="00D31455" w:rsidP="00572A31">
      <w:pPr>
        <w:jc w:val="both"/>
      </w:pPr>
      <w:r>
        <w:tab/>
      </w:r>
      <w:r w:rsidR="00E151EE">
        <w:t>- обеспечивать целевое использование животных, приобретаемых по программам поддержки развития животноводства.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</w:t>
      </w:r>
    </w:p>
    <w:p w:rsidR="00E151EE" w:rsidRDefault="00D31455" w:rsidP="00572A31">
      <w:pPr>
        <w:jc w:val="both"/>
      </w:pPr>
      <w:r>
        <w:tab/>
      </w:r>
      <w:r w:rsidR="00E151EE">
        <w:t>2. Выпас и прогон сельскохозяйственных животных и птицы</w:t>
      </w:r>
    </w:p>
    <w:p w:rsidR="00E151EE" w:rsidRDefault="00E151EE" w:rsidP="00572A31">
      <w:pPr>
        <w:jc w:val="both"/>
      </w:pPr>
    </w:p>
    <w:p w:rsidR="00E151EE" w:rsidRDefault="00D31455" w:rsidP="00572A31">
      <w:pPr>
        <w:jc w:val="both"/>
      </w:pPr>
      <w:r>
        <w:tab/>
      </w:r>
      <w:r w:rsidR="00E151EE">
        <w:t>Места и выпасы сельскохозяйственных животных и птицы определяется администрацией муниципального образования с учетом требований законодательства Российской Федерации.</w:t>
      </w:r>
    </w:p>
    <w:p w:rsidR="00E151EE" w:rsidRDefault="00D31455" w:rsidP="00572A31">
      <w:pPr>
        <w:jc w:val="both"/>
      </w:pPr>
      <w:r>
        <w:tab/>
      </w:r>
      <w:r w:rsidR="00E151EE">
        <w:t>Выпас сельскохозяйственных животных и птицы осуществляется на огороженных пастбищах, либо не огороженных пастбищах на привязи или под надзором собственников сельскохозяйственных животных и птицы, либо лиц, ими уполномоченных, с обязательным соблюдением норм нагрузки на пастбища.</w:t>
      </w:r>
      <w:r>
        <w:tab/>
      </w:r>
    </w:p>
    <w:p w:rsidR="00E151EE" w:rsidRDefault="00E151EE" w:rsidP="00572A31">
      <w:pPr>
        <w:jc w:val="both"/>
      </w:pPr>
      <w:r>
        <w:t>Выпас и прогон сельскохозяйственных животных и птицы производится с установлением публичного схода либо без установления такового.</w:t>
      </w:r>
      <w:r w:rsidR="00D31455">
        <w:tab/>
      </w:r>
    </w:p>
    <w:p w:rsidR="00E151EE" w:rsidRDefault="00D31455" w:rsidP="00572A31">
      <w:pPr>
        <w:jc w:val="both"/>
      </w:pPr>
      <w:r>
        <w:tab/>
      </w:r>
      <w:r w:rsidR="00E151EE">
        <w:t>Условия предоставления земельных участков под пастбища устанавливаются землепользователем, если таковые не оговорены действующим законодательством</w:t>
      </w:r>
      <w:r w:rsidR="00130116">
        <w:t>.</w:t>
      </w:r>
    </w:p>
    <w:p w:rsidR="0091664F" w:rsidRDefault="0091664F" w:rsidP="00572A31">
      <w:pPr>
        <w:jc w:val="both"/>
      </w:pPr>
      <w:r>
        <w:tab/>
      </w:r>
      <w:r w:rsidR="00E151EE">
        <w:t xml:space="preserve">Запрещается выпас сельскохозяйственных животных и птицы на территориях парков, скверов, улиц, внутри дворовых территорий, в местах массового отдыха и купания людей. </w:t>
      </w:r>
    </w:p>
    <w:p w:rsidR="00E151EE" w:rsidRDefault="0091664F" w:rsidP="00572A31">
      <w:pPr>
        <w:jc w:val="both"/>
      </w:pPr>
      <w:r>
        <w:tab/>
      </w:r>
      <w:r w:rsidR="00E151EE"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знаки: «Водопой, прогон, выпас сельскохозяйственных животных и птицы ЗАПРЕЩЕН».</w:t>
      </w:r>
    </w:p>
    <w:p w:rsidR="0091664F" w:rsidRDefault="0091664F" w:rsidP="00572A31">
      <w:pPr>
        <w:jc w:val="both"/>
      </w:pPr>
    </w:p>
    <w:p w:rsidR="00E151EE" w:rsidRDefault="00E151EE" w:rsidP="00572A31">
      <w:pPr>
        <w:jc w:val="both"/>
      </w:pPr>
    </w:p>
    <w:p w:rsidR="00E151EE" w:rsidRDefault="00D31455" w:rsidP="00572A31">
      <w:pPr>
        <w:jc w:val="both"/>
      </w:pPr>
      <w:r>
        <w:lastRenderedPageBreak/>
        <w:tab/>
      </w:r>
      <w:r w:rsidR="00E151EE">
        <w:t xml:space="preserve">3. Ответственность за нарушение настоящих Правил </w:t>
      </w:r>
    </w:p>
    <w:p w:rsidR="00E151EE" w:rsidRDefault="00E151EE" w:rsidP="00572A31">
      <w:pPr>
        <w:jc w:val="both"/>
      </w:pPr>
    </w:p>
    <w:p w:rsidR="00E151EE" w:rsidRDefault="00D31455" w:rsidP="00572A31">
      <w:pPr>
        <w:jc w:val="both"/>
      </w:pPr>
      <w:r>
        <w:tab/>
      </w:r>
      <w:r w:rsidR="00E151EE">
        <w:t>Нарушение Правил содержания, выпаса и прогона сельскохозяйственных животных и птицы влечет административную ответственность согласно действующему законодательству Российской Федерации.</w:t>
      </w:r>
    </w:p>
    <w:p w:rsidR="00E151EE" w:rsidRDefault="00D31455" w:rsidP="00572A31">
      <w:pPr>
        <w:jc w:val="both"/>
      </w:pPr>
      <w:r>
        <w:tab/>
      </w:r>
      <w:proofErr w:type="gramStart"/>
      <w:r w:rsidR="00E151EE">
        <w:t>Обнаруженные в момент повреждения или уничтожения лесных культур и иных зеленых насаждений сельскохозяйственные животные и птица, выпас и (или) прогон которых осуществляется под надзором их собственника,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и нормативно-правовыми актами органов местного самоуправления.</w:t>
      </w:r>
      <w:proofErr w:type="gramEnd"/>
    </w:p>
    <w:p w:rsidR="00E151EE" w:rsidRDefault="00D31455" w:rsidP="00572A31">
      <w:pPr>
        <w:jc w:val="both"/>
      </w:pPr>
      <w:r>
        <w:tab/>
      </w:r>
      <w:r w:rsidR="00E151EE">
        <w:t xml:space="preserve"> </w:t>
      </w:r>
      <w:proofErr w:type="gramStart"/>
      <w:r w:rsidR="00E151EE">
        <w:t>Контроль за</w:t>
      </w:r>
      <w:proofErr w:type="gramEnd"/>
      <w:r w:rsidR="00E151EE">
        <w:t xml:space="preserve"> соблюдением Правил содержания, выпаса и прогона сельскохозяйственных животных и птицы на территории </w:t>
      </w:r>
      <w:r>
        <w:t xml:space="preserve">поселения </w:t>
      </w:r>
      <w:r w:rsidR="00E151EE">
        <w:t xml:space="preserve">осуществляется должностными лицами ветеринарной службы, должностными лицами, уполномоченными администрацией </w:t>
      </w:r>
      <w:r>
        <w:t xml:space="preserve">поселения </w:t>
      </w:r>
      <w:r w:rsidR="00E151EE">
        <w:t>на осуществление контроля в области благоустройства.</w:t>
      </w:r>
    </w:p>
    <w:p w:rsidR="00E151EE" w:rsidRDefault="00D31455" w:rsidP="00572A31">
      <w:pPr>
        <w:jc w:val="both"/>
      </w:pPr>
      <w:r>
        <w:tab/>
      </w:r>
      <w:r w:rsidR="00E151EE">
        <w:t>Учет личных подсобных хозяйств осуществля</w:t>
      </w:r>
      <w:r>
        <w:t>ется</w:t>
      </w:r>
      <w:r w:rsidR="00E151EE">
        <w:t xml:space="preserve"> в похозяйственных книгах</w:t>
      </w:r>
      <w:r>
        <w:t xml:space="preserve"> администрации</w:t>
      </w:r>
      <w:r w:rsidR="00E151EE">
        <w:t>.</w:t>
      </w:r>
    </w:p>
    <w:p w:rsidR="00E151EE" w:rsidRDefault="00D31455" w:rsidP="00572A31">
      <w:pPr>
        <w:jc w:val="both"/>
      </w:pPr>
      <w:r>
        <w:tab/>
      </w:r>
      <w:r w:rsidR="00E151EE">
        <w:t>Местные представительные органы в области развития личных подсобных хозяйств облада</w:t>
      </w:r>
      <w:r>
        <w:t>ют</w:t>
      </w:r>
      <w:r w:rsidR="00E151EE">
        <w:t xml:space="preserve"> следующими полномочиями:</w:t>
      </w:r>
    </w:p>
    <w:p w:rsidR="00E151EE" w:rsidRPr="00D31455" w:rsidRDefault="00D31455" w:rsidP="00572A31">
      <w:pPr>
        <w:jc w:val="both"/>
      </w:pPr>
      <w:r w:rsidRPr="00D31455">
        <w:tab/>
      </w:r>
      <w:r w:rsidR="00E151EE" w:rsidRPr="00D31455">
        <w:t>- регулировать нормативы содержания животных в личных подсобных хозяйствах</w:t>
      </w:r>
    </w:p>
    <w:p w:rsidR="00E151EE" w:rsidRDefault="00D31455" w:rsidP="00572A31">
      <w:pPr>
        <w:jc w:val="both"/>
      </w:pPr>
      <w:r>
        <w:tab/>
      </w:r>
      <w:r w:rsidR="00E151EE">
        <w:t>- утверждать планы мероприятий по развитию личных подсобных хозяйств;</w:t>
      </w:r>
    </w:p>
    <w:p w:rsidR="00E151EE" w:rsidRDefault="00D31455" w:rsidP="00572A31">
      <w:pPr>
        <w:jc w:val="both"/>
      </w:pPr>
      <w:r>
        <w:tab/>
      </w:r>
      <w:r w:rsidR="00E151EE">
        <w:t>- определять правила содержания и выпаса сельскохозяйственных животных в сельских населенных пунктах.</w:t>
      </w:r>
    </w:p>
    <w:p w:rsidR="00E151EE" w:rsidRDefault="00D31455" w:rsidP="00572A31">
      <w:pPr>
        <w:jc w:val="both"/>
      </w:pPr>
      <w:r>
        <w:tab/>
      </w:r>
      <w:r w:rsidR="00E151EE">
        <w:t>Местные исполнительные органы в области развития личных подсобных хозяйств  облада</w:t>
      </w:r>
      <w:r>
        <w:t>ют</w:t>
      </w:r>
      <w:r w:rsidR="00E151EE">
        <w:t xml:space="preserve"> следующими полномочиями:</w:t>
      </w:r>
    </w:p>
    <w:p w:rsidR="00E151EE" w:rsidRPr="00D31455" w:rsidRDefault="00D31455" w:rsidP="00D31455">
      <w:pPr>
        <w:jc w:val="both"/>
      </w:pPr>
      <w:r>
        <w:tab/>
      </w:r>
      <w:r w:rsidR="00E151EE">
        <w:t>- регулировать выпас сельскохозяйственных животных на землях населенных пунктов;</w:t>
      </w:r>
    </w:p>
    <w:p w:rsidR="00E151EE" w:rsidRDefault="00D31455" w:rsidP="00572A31">
      <w:pPr>
        <w:jc w:val="both"/>
      </w:pPr>
      <w:r>
        <w:tab/>
      </w:r>
      <w:r w:rsidR="00E151EE">
        <w:t>- организовывать ведение регистрационных записей в похозяйственных книгах;</w:t>
      </w:r>
    </w:p>
    <w:p w:rsidR="00E151EE" w:rsidRDefault="00D31455" w:rsidP="00572A31">
      <w:pPr>
        <w:jc w:val="both"/>
      </w:pPr>
      <w:r>
        <w:tab/>
      </w:r>
      <w:r w:rsidR="00E151EE">
        <w:t>- организовывать обучение граждан, ведущих личное подсобное хозяйство, по вопросам развития его деятельности.</w:t>
      </w:r>
    </w:p>
    <w:p w:rsidR="004B768D" w:rsidRDefault="004B768D" w:rsidP="00572A31"/>
    <w:sectPr w:rsidR="004B768D" w:rsidSect="004B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37"/>
    <w:multiLevelType w:val="hybridMultilevel"/>
    <w:tmpl w:val="4B6CBF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2E6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E08C4"/>
    <w:multiLevelType w:val="multilevel"/>
    <w:tmpl w:val="0B8C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6C8279D3"/>
    <w:multiLevelType w:val="hybridMultilevel"/>
    <w:tmpl w:val="145C50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1EE"/>
    <w:rsid w:val="00101452"/>
    <w:rsid w:val="00130116"/>
    <w:rsid w:val="001C65C6"/>
    <w:rsid w:val="002B588E"/>
    <w:rsid w:val="003D186D"/>
    <w:rsid w:val="003E7071"/>
    <w:rsid w:val="004B563F"/>
    <w:rsid w:val="004B768D"/>
    <w:rsid w:val="00572A31"/>
    <w:rsid w:val="0079725D"/>
    <w:rsid w:val="007E1972"/>
    <w:rsid w:val="008967D8"/>
    <w:rsid w:val="0091664F"/>
    <w:rsid w:val="009A1F07"/>
    <w:rsid w:val="009C5FCB"/>
    <w:rsid w:val="00D31455"/>
    <w:rsid w:val="00E151EE"/>
    <w:rsid w:val="00E1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1E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2020-02-17T08:00:00Z</cp:lastPrinted>
  <dcterms:created xsi:type="dcterms:W3CDTF">2014-02-07T11:22:00Z</dcterms:created>
  <dcterms:modified xsi:type="dcterms:W3CDTF">2021-02-18T06:59:00Z</dcterms:modified>
</cp:coreProperties>
</file>