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F2" w:rsidRDefault="002937F2" w:rsidP="002937F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02.03.2023 г. № </w:t>
      </w:r>
      <w:r w:rsidR="008C6BA3"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</w:p>
    <w:p w:rsidR="002937F2" w:rsidRDefault="002937F2" w:rsidP="002937F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937F2" w:rsidRDefault="002937F2" w:rsidP="002937F2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937F2" w:rsidRDefault="002937F2" w:rsidP="002937F2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2937F2" w:rsidRDefault="002937F2" w:rsidP="002937F2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«БАЯНДАЙ»</w:t>
      </w:r>
    </w:p>
    <w:p w:rsidR="002937F2" w:rsidRDefault="002937F2" w:rsidP="002937F2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2937F2" w:rsidRDefault="002937F2" w:rsidP="002937F2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937F2" w:rsidRDefault="002937F2" w:rsidP="002937F2">
      <w:pPr>
        <w:tabs>
          <w:tab w:val="left" w:pos="708"/>
          <w:tab w:val="center" w:pos="4677"/>
          <w:tab w:val="right" w:pos="9355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2937F2" w:rsidRDefault="002937F2" w:rsidP="00BB25B1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ОТМЕНЕ ПОСТАНОВЛЕНИЯ ГЛАВЫ АДМИНИСТРАЦИИ МО «БАЯНДАЙ» ОТ 05.11.2020г. №151 «ОБ УСТАНОВЛЕНИИ ДОЛГОСРОЧНЫХ ТАРИФОВ НА ПИТЬЕВУЮ ВОДУ ДЛЯ ПОТРЕБИТЕЛЕЙ ООО «ОКС» НА ТЕРРИТОРИИ МУНИЦИПАЛЬНОГО ОБРАЗОВАНИЯ «БАЯНДАЙ»</w:t>
      </w:r>
    </w:p>
    <w:p w:rsidR="002937F2" w:rsidRDefault="002937F2" w:rsidP="00BB25B1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937F2" w:rsidRDefault="002937F2" w:rsidP="00BB25B1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>Руководствуясь Уставом муниципального образования «Баяндай»,</w:t>
      </w:r>
    </w:p>
    <w:p w:rsidR="002937F2" w:rsidRDefault="002937F2" w:rsidP="00BB25B1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2937F2" w:rsidRDefault="002937F2" w:rsidP="00BB25B1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ПОСТАНОВЛЯЮ:</w:t>
      </w:r>
    </w:p>
    <w:p w:rsidR="00BB25B1" w:rsidRDefault="00BB25B1" w:rsidP="00BB25B1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  <w:bookmarkStart w:id="0" w:name="_GoBack"/>
      <w:bookmarkEnd w:id="0"/>
    </w:p>
    <w:p w:rsidR="00BB25B1" w:rsidRDefault="00BB25B1" w:rsidP="00BB25B1">
      <w:pPr>
        <w:tabs>
          <w:tab w:val="center" w:pos="709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1. </w:t>
      </w:r>
      <w:r w:rsidR="002937F2" w:rsidRPr="00BB25B1">
        <w:rPr>
          <w:rFonts w:ascii="Arial" w:eastAsia="Calibri" w:hAnsi="Arial" w:cs="Arial"/>
          <w:iCs/>
          <w:sz w:val="24"/>
          <w:szCs w:val="24"/>
          <w:lang w:eastAsia="ru-RU"/>
        </w:rPr>
        <w:t>Отменить Постановление Главы администрации МО «Баяндай» от 05.11.2020г. № 151</w:t>
      </w:r>
      <w:r w:rsidR="008C6BA3" w:rsidRPr="00BB25B1">
        <w:rPr>
          <w:rFonts w:ascii="Arial" w:eastAsia="Calibri" w:hAnsi="Arial" w:cs="Arial"/>
          <w:iCs/>
          <w:sz w:val="24"/>
          <w:szCs w:val="24"/>
          <w:lang w:eastAsia="ru-RU"/>
        </w:rPr>
        <w:t xml:space="preserve"> «Об установлении долгосрочных тарифов на питьевую воду для потребителей ООО «ОКС» на территории муниципального образования «Баяндай»</w:t>
      </w:r>
      <w:r w:rsidR="002937F2" w:rsidRPr="00BB25B1">
        <w:rPr>
          <w:rFonts w:ascii="Arial" w:eastAsia="Calibri" w:hAnsi="Arial" w:cs="Arial"/>
          <w:iCs/>
          <w:sz w:val="24"/>
          <w:szCs w:val="24"/>
          <w:lang w:eastAsia="ru-RU"/>
        </w:rPr>
        <w:t>.</w:t>
      </w:r>
    </w:p>
    <w:p w:rsidR="00BB25B1" w:rsidRDefault="00BB25B1" w:rsidP="00BB25B1">
      <w:pPr>
        <w:tabs>
          <w:tab w:val="center" w:pos="709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2. </w:t>
      </w:r>
      <w:r w:rsidR="002937F2" w:rsidRPr="00BB25B1">
        <w:rPr>
          <w:rFonts w:ascii="Arial" w:eastAsia="Calibri" w:hAnsi="Arial" w:cs="Arial"/>
          <w:iCs/>
          <w:sz w:val="24"/>
          <w:szCs w:val="24"/>
          <w:lang w:eastAsia="ru-RU"/>
        </w:rPr>
        <w:t xml:space="preserve">Настоящее постановление подлежит официальному опубликованию на официальном сайте администрации муниципального образования «Баяндай» </w:t>
      </w:r>
      <w:hyperlink r:id="rId6" w:history="1">
        <w:r w:rsidR="002937F2" w:rsidRPr="00BB25B1">
          <w:rPr>
            <w:rStyle w:val="a4"/>
            <w:rFonts w:ascii="Arial" w:eastAsia="Calibri" w:hAnsi="Arial" w:cs="Arial"/>
            <w:iCs/>
            <w:color w:val="auto"/>
            <w:sz w:val="24"/>
            <w:szCs w:val="24"/>
            <w:lang w:eastAsia="ru-RU"/>
          </w:rPr>
          <w:t>https://bayanday.ru/</w:t>
        </w:r>
      </w:hyperlink>
      <w:r w:rsidR="002937F2" w:rsidRPr="00BB25B1">
        <w:rPr>
          <w:rFonts w:ascii="Arial" w:eastAsia="Calibri" w:hAnsi="Arial" w:cs="Arial"/>
          <w:iCs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2937F2" w:rsidRPr="00BB25B1" w:rsidRDefault="00BB25B1" w:rsidP="00BB25B1">
      <w:pPr>
        <w:tabs>
          <w:tab w:val="center" w:pos="709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3. </w:t>
      </w:r>
      <w:proofErr w:type="gramStart"/>
      <w:r w:rsidR="002937F2" w:rsidRPr="00BB25B1">
        <w:rPr>
          <w:rFonts w:ascii="Arial" w:eastAsia="Calibri" w:hAnsi="Arial" w:cs="Arial"/>
          <w:iCs/>
          <w:sz w:val="24"/>
          <w:szCs w:val="24"/>
          <w:lang w:eastAsia="ru-RU"/>
        </w:rPr>
        <w:t>Контроль за</w:t>
      </w:r>
      <w:proofErr w:type="gramEnd"/>
      <w:r w:rsidR="002937F2" w:rsidRPr="00BB25B1">
        <w:rPr>
          <w:rFonts w:ascii="Arial" w:eastAsia="Calibri" w:hAnsi="Arial" w:cs="Arial"/>
          <w:iCs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2937F2" w:rsidRDefault="002937F2" w:rsidP="00BB25B1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BB25B1" w:rsidRDefault="00BB25B1" w:rsidP="00BB25B1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2937F2" w:rsidRDefault="002937F2" w:rsidP="00BB25B1">
      <w:pPr>
        <w:pStyle w:val="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администра</w:t>
      </w:r>
      <w:r w:rsidR="00BB25B1">
        <w:rPr>
          <w:rFonts w:ascii="Arial" w:hAnsi="Arial" w:cs="Arial"/>
          <w:b w:val="0"/>
          <w:sz w:val="24"/>
          <w:szCs w:val="24"/>
        </w:rPr>
        <w:t xml:space="preserve">ции муниципального образования </w:t>
      </w:r>
      <w:r>
        <w:rPr>
          <w:rFonts w:ascii="Arial" w:hAnsi="Arial" w:cs="Arial"/>
          <w:b w:val="0"/>
          <w:sz w:val="24"/>
          <w:szCs w:val="24"/>
        </w:rPr>
        <w:t>«Баяндай»</w:t>
      </w:r>
    </w:p>
    <w:p w:rsidR="002937F2" w:rsidRPr="00BB25B1" w:rsidRDefault="002937F2" w:rsidP="00BB25B1">
      <w:pPr>
        <w:pStyle w:val="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Андреянов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З.И.</w:t>
      </w:r>
    </w:p>
    <w:sectPr w:rsidR="002937F2" w:rsidRPr="00BB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B91"/>
    <w:multiLevelType w:val="hybridMultilevel"/>
    <w:tmpl w:val="EF6E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80081"/>
    <w:multiLevelType w:val="hybridMultilevel"/>
    <w:tmpl w:val="ECCE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E"/>
    <w:rsid w:val="002937F2"/>
    <w:rsid w:val="003B1DBC"/>
    <w:rsid w:val="00824EFE"/>
    <w:rsid w:val="008C6BA3"/>
    <w:rsid w:val="00910365"/>
    <w:rsid w:val="00B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F2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93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37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3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F2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93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37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3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yand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Баяндай</dc:creator>
  <cp:lastModifiedBy>Пользователь Windows</cp:lastModifiedBy>
  <cp:revision>3</cp:revision>
  <cp:lastPrinted>2023-03-02T06:16:00Z</cp:lastPrinted>
  <dcterms:created xsi:type="dcterms:W3CDTF">2023-04-13T04:39:00Z</dcterms:created>
  <dcterms:modified xsi:type="dcterms:W3CDTF">2023-04-13T06:34:00Z</dcterms:modified>
</cp:coreProperties>
</file>