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20.12.2022 г. № 181</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РОССИЙСКАЯ ФЕДЕРАЦИЯ</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ИРКУТСКАЯ ОБЛАСТЬ</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 xml:space="preserve">БАЯНДАЕВСКИЙ </w:t>
      </w:r>
      <w:r w:rsidR="00522DF7">
        <w:rPr>
          <w:rFonts w:ascii="Arial" w:eastAsia="Times New Roman" w:hAnsi="Arial" w:cs="Arial"/>
          <w:b/>
          <w:bCs/>
          <w:sz w:val="32"/>
          <w:szCs w:val="32"/>
          <w:lang w:eastAsia="ru-RU"/>
        </w:rPr>
        <w:t xml:space="preserve">МУНИЦИПАЛЬНЫЙ </w:t>
      </w:r>
      <w:r w:rsidRPr="00522DF7">
        <w:rPr>
          <w:rFonts w:ascii="Arial" w:eastAsia="Times New Roman" w:hAnsi="Arial" w:cs="Arial"/>
          <w:b/>
          <w:bCs/>
          <w:sz w:val="32"/>
          <w:szCs w:val="32"/>
          <w:lang w:eastAsia="ru-RU"/>
        </w:rPr>
        <w:t>РАЙОН</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МУНИЦИПАЛЬНОЕ ОБРАЗОВАНИЕ «БАЯНДАЙ»</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АДМИНИСТРАЦИЯ</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ПОСТАНОВЛЕНИЕ</w:t>
      </w: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p>
    <w:p w:rsidR="008A2FDE" w:rsidRPr="00522DF7" w:rsidRDefault="008A2FDE" w:rsidP="008A2FDE">
      <w:pPr>
        <w:spacing w:after="0" w:line="240" w:lineRule="auto"/>
        <w:jc w:val="center"/>
        <w:textAlignment w:val="baseline"/>
        <w:outlineLvl w:val="1"/>
        <w:rPr>
          <w:rFonts w:ascii="Arial" w:eastAsia="Times New Roman" w:hAnsi="Arial" w:cs="Arial"/>
          <w:b/>
          <w:bCs/>
          <w:sz w:val="32"/>
          <w:szCs w:val="32"/>
          <w:lang w:eastAsia="ru-RU"/>
        </w:rPr>
      </w:pPr>
      <w:r w:rsidRPr="00522DF7">
        <w:rPr>
          <w:rFonts w:ascii="Arial" w:eastAsia="Times New Roman" w:hAnsi="Arial" w:cs="Arial"/>
          <w:b/>
          <w:bCs/>
          <w:sz w:val="32"/>
          <w:szCs w:val="32"/>
          <w:lang w:eastAsia="ru-RU"/>
        </w:rPr>
        <w:t>ОБ УТВЕРЖДЕНИИ АДМИНИСТРАТИВНОГО</w:t>
      </w:r>
      <w:r w:rsidR="00CA73CE" w:rsidRPr="00522DF7">
        <w:rPr>
          <w:rFonts w:ascii="Arial" w:eastAsia="Times New Roman" w:hAnsi="Arial" w:cs="Arial"/>
          <w:b/>
          <w:bCs/>
          <w:sz w:val="32"/>
          <w:szCs w:val="32"/>
          <w:lang w:eastAsia="ru-RU"/>
        </w:rPr>
        <w:t xml:space="preserve"> РЕГЛАМЕНТА ПО ПРЕДОСТАВЛЕНИЮ МУНИЦИПАЛЬНОЙ УСЛУГИ «ДАЧА ПИСЬМЕННЫХ РАЗЪЯСНЕНИЙ НАЛОГОПЛАТЕЛЬЩИКАМ ПО ВОПРОСАМ ПРИМИНЕНИЯ НОРМАТИВНЫХ ПРАВОВЫХ АКТОВ МУНИЦИПАЛЬНОГО ОБРАЗОВАНИЯ О МЕСТНЫХ НАЛОГАХ И СБОРАХ»</w:t>
      </w:r>
    </w:p>
    <w:p w:rsidR="008A2FDE" w:rsidRPr="00522DF7" w:rsidRDefault="008A2FDE" w:rsidP="00CA73CE">
      <w:pPr>
        <w:spacing w:after="0" w:line="240" w:lineRule="auto"/>
        <w:jc w:val="center"/>
        <w:textAlignment w:val="baseline"/>
        <w:outlineLvl w:val="1"/>
        <w:rPr>
          <w:rFonts w:ascii="Arial" w:eastAsia="Times New Roman" w:hAnsi="Arial" w:cs="Arial"/>
          <w:sz w:val="24"/>
          <w:szCs w:val="24"/>
          <w:lang w:eastAsia="ru-RU"/>
        </w:rPr>
      </w:pPr>
      <w:bookmarkStart w:id="0" w:name="_GoBack"/>
      <w:bookmarkEnd w:id="0"/>
    </w:p>
    <w:p w:rsidR="00CA73CE" w:rsidRPr="00522DF7" w:rsidRDefault="00522DF7" w:rsidP="00522DF7">
      <w:pPr>
        <w:spacing w:after="0" w:line="24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w:t>
      </w:r>
      <w:hyperlink r:id="rId5" w:history="1">
        <w:r w:rsidR="008A2FDE" w:rsidRPr="00522DF7">
          <w:rPr>
            <w:rFonts w:ascii="Arial" w:eastAsia="Times New Roman" w:hAnsi="Arial" w:cs="Arial"/>
            <w:sz w:val="24"/>
            <w:szCs w:val="24"/>
            <w:lang w:eastAsia="ru-RU"/>
          </w:rPr>
          <w:t>Налоговым кодексом Российской Федерации</w:t>
        </w:r>
      </w:hyperlink>
      <w:r>
        <w:rPr>
          <w:rFonts w:ascii="Arial" w:eastAsia="Times New Roman" w:hAnsi="Arial" w:cs="Arial"/>
          <w:sz w:val="24"/>
          <w:szCs w:val="24"/>
          <w:lang w:eastAsia="ru-RU"/>
        </w:rPr>
        <w:t xml:space="preserve">, </w:t>
      </w:r>
      <w:hyperlink r:id="rId6" w:anchor="7D20K3" w:history="1">
        <w:r w:rsidR="008A2FDE" w:rsidRPr="00522DF7">
          <w:rPr>
            <w:rFonts w:ascii="Arial" w:eastAsia="Times New Roman" w:hAnsi="Arial" w:cs="Arial"/>
            <w:sz w:val="24"/>
            <w:szCs w:val="24"/>
            <w:lang w:eastAsia="ru-RU"/>
          </w:rPr>
          <w:t xml:space="preserve">Федеральным законом от 27.07.2010 N 210-ФЗ </w:t>
        </w:r>
        <w:r w:rsidR="00CA73CE" w:rsidRPr="00522DF7">
          <w:rPr>
            <w:rFonts w:ascii="Arial" w:eastAsia="Times New Roman" w:hAnsi="Arial" w:cs="Arial"/>
            <w:sz w:val="24"/>
            <w:szCs w:val="24"/>
            <w:lang w:eastAsia="ru-RU"/>
          </w:rPr>
          <w:t>«</w:t>
        </w:r>
        <w:r w:rsidR="008A2FDE" w:rsidRPr="00522DF7">
          <w:rPr>
            <w:rFonts w:ascii="Arial" w:eastAsia="Times New Roman" w:hAnsi="Arial" w:cs="Arial"/>
            <w:sz w:val="24"/>
            <w:szCs w:val="24"/>
            <w:lang w:eastAsia="ru-RU"/>
          </w:rPr>
          <w:t>Об организации предоставления государственных и муниципальных услуг</w:t>
        </w:r>
      </w:hyperlink>
      <w:r w:rsidR="00CA73CE" w:rsidRPr="00522DF7">
        <w:rPr>
          <w:rFonts w:ascii="Arial" w:eastAsia="Times New Roman" w:hAnsi="Arial" w:cs="Arial"/>
          <w:sz w:val="24"/>
          <w:szCs w:val="24"/>
          <w:lang w:eastAsia="ru-RU"/>
        </w:rPr>
        <w:t>»</w:t>
      </w:r>
      <w:r>
        <w:rPr>
          <w:rFonts w:ascii="Arial" w:eastAsia="Times New Roman" w:hAnsi="Arial" w:cs="Arial"/>
          <w:sz w:val="24"/>
          <w:szCs w:val="24"/>
          <w:lang w:eastAsia="ru-RU"/>
        </w:rPr>
        <w:t xml:space="preserve">, </w:t>
      </w:r>
      <w:hyperlink r:id="rId7" w:anchor="7D20K3" w:history="1">
        <w:r w:rsidR="008A2FDE" w:rsidRPr="00522DF7">
          <w:rPr>
            <w:rFonts w:ascii="Arial" w:eastAsia="Times New Roman" w:hAnsi="Arial" w:cs="Arial"/>
            <w:sz w:val="24"/>
            <w:szCs w:val="24"/>
            <w:lang w:eastAsia="ru-RU"/>
          </w:rPr>
          <w:t xml:space="preserve">Федеральным законом от 06.10.2003 N 131-ФЗ </w:t>
        </w:r>
        <w:r w:rsidR="00CA73CE" w:rsidRPr="00522DF7">
          <w:rPr>
            <w:rFonts w:ascii="Arial" w:eastAsia="Times New Roman" w:hAnsi="Arial" w:cs="Arial"/>
            <w:sz w:val="24"/>
            <w:szCs w:val="24"/>
            <w:lang w:eastAsia="ru-RU"/>
          </w:rPr>
          <w:t>«</w:t>
        </w:r>
        <w:r w:rsidR="008A2FDE" w:rsidRPr="00522DF7">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00CA73CE" w:rsidRPr="00522DF7">
        <w:rPr>
          <w:rFonts w:ascii="Arial" w:eastAsia="Times New Roman" w:hAnsi="Arial" w:cs="Arial"/>
          <w:sz w:val="24"/>
          <w:szCs w:val="24"/>
          <w:lang w:eastAsia="ru-RU"/>
        </w:rPr>
        <w:t>»</w:t>
      </w:r>
      <w:r w:rsidR="008A2FDE" w:rsidRPr="00522DF7">
        <w:rPr>
          <w:rFonts w:ascii="Arial" w:eastAsia="Times New Roman" w:hAnsi="Arial" w:cs="Arial"/>
          <w:sz w:val="24"/>
          <w:szCs w:val="24"/>
          <w:lang w:eastAsia="ru-RU"/>
        </w:rPr>
        <w:t>, Уставом муниципального образования</w:t>
      </w:r>
      <w:r w:rsidR="00CA73CE" w:rsidRPr="00522DF7">
        <w:rPr>
          <w:rFonts w:ascii="Arial" w:eastAsia="Times New Roman" w:hAnsi="Arial" w:cs="Arial"/>
          <w:sz w:val="24"/>
          <w:szCs w:val="24"/>
          <w:lang w:eastAsia="ru-RU"/>
        </w:rPr>
        <w:t xml:space="preserve"> «Баяндай» администрация муниципального образования «Баяндай»</w:t>
      </w:r>
    </w:p>
    <w:p w:rsidR="00CA73CE" w:rsidRPr="00522DF7" w:rsidRDefault="00CA73CE" w:rsidP="00522DF7">
      <w:pPr>
        <w:spacing w:after="0" w:line="240" w:lineRule="auto"/>
        <w:jc w:val="center"/>
        <w:textAlignment w:val="baseline"/>
        <w:rPr>
          <w:rFonts w:ascii="Arial" w:eastAsia="Times New Roman" w:hAnsi="Arial" w:cs="Arial"/>
          <w:sz w:val="24"/>
          <w:szCs w:val="24"/>
          <w:lang w:eastAsia="ru-RU"/>
        </w:rPr>
      </w:pPr>
    </w:p>
    <w:p w:rsidR="008A2FDE" w:rsidRDefault="00CA73CE" w:rsidP="00522DF7">
      <w:pPr>
        <w:spacing w:after="0" w:line="240" w:lineRule="auto"/>
        <w:jc w:val="center"/>
        <w:textAlignment w:val="baseline"/>
        <w:rPr>
          <w:rFonts w:ascii="Arial" w:eastAsia="Times New Roman" w:hAnsi="Arial" w:cs="Arial"/>
          <w:b/>
          <w:sz w:val="32"/>
          <w:szCs w:val="32"/>
          <w:lang w:eastAsia="ru-RU"/>
        </w:rPr>
      </w:pPr>
      <w:r w:rsidRPr="00522DF7">
        <w:rPr>
          <w:rFonts w:ascii="Arial" w:eastAsia="Times New Roman" w:hAnsi="Arial" w:cs="Arial"/>
          <w:b/>
          <w:sz w:val="32"/>
          <w:szCs w:val="32"/>
          <w:lang w:eastAsia="ru-RU"/>
        </w:rPr>
        <w:t>ПОСТЯНОВЛЯЕТ:</w:t>
      </w:r>
    </w:p>
    <w:p w:rsidR="00522DF7" w:rsidRPr="00522DF7" w:rsidRDefault="00522DF7" w:rsidP="00522DF7">
      <w:pPr>
        <w:spacing w:after="0" w:line="240" w:lineRule="auto"/>
        <w:jc w:val="center"/>
        <w:textAlignment w:val="baseline"/>
        <w:rPr>
          <w:rFonts w:ascii="Arial" w:eastAsia="Times New Roman" w:hAnsi="Arial" w:cs="Arial"/>
          <w:b/>
          <w:sz w:val="32"/>
          <w:szCs w:val="32"/>
          <w:lang w:eastAsia="ru-RU"/>
        </w:rPr>
      </w:pPr>
    </w:p>
    <w:p w:rsidR="008A2FDE" w:rsidRPr="00522DF7" w:rsidRDefault="008A2FDE" w:rsidP="00522DF7">
      <w:pPr>
        <w:spacing w:after="0" w:line="240" w:lineRule="auto"/>
        <w:ind w:firstLine="709"/>
        <w:jc w:val="both"/>
        <w:textAlignment w:val="baseline"/>
        <w:rPr>
          <w:rFonts w:ascii="Arial" w:eastAsia="Times New Roman" w:hAnsi="Arial" w:cs="Arial"/>
          <w:sz w:val="24"/>
          <w:szCs w:val="24"/>
          <w:lang w:eastAsia="ru-RU"/>
        </w:rPr>
      </w:pPr>
      <w:r w:rsidRPr="00522DF7">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w:t>
      </w:r>
      <w:r w:rsidR="00CA73CE" w:rsidRPr="00522DF7">
        <w:rPr>
          <w:rFonts w:ascii="Arial" w:eastAsia="Times New Roman" w:hAnsi="Arial" w:cs="Arial"/>
          <w:sz w:val="24"/>
          <w:szCs w:val="24"/>
          <w:lang w:eastAsia="ru-RU"/>
        </w:rPr>
        <w:t>«</w:t>
      </w:r>
      <w:r w:rsidRPr="00522DF7">
        <w:rPr>
          <w:rFonts w:ascii="Arial" w:eastAsia="Times New Roman" w:hAnsi="Arial" w:cs="Arial"/>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w:t>
      </w:r>
      <w:r w:rsidR="00CA73CE" w:rsidRPr="00522DF7">
        <w:rPr>
          <w:rFonts w:ascii="Arial" w:eastAsia="Times New Roman" w:hAnsi="Arial" w:cs="Arial"/>
          <w:sz w:val="24"/>
          <w:szCs w:val="24"/>
          <w:lang w:eastAsia="ru-RU"/>
        </w:rPr>
        <w:t>х»</w:t>
      </w:r>
      <w:r w:rsidRPr="00522DF7">
        <w:rPr>
          <w:rFonts w:ascii="Arial" w:eastAsia="Times New Roman" w:hAnsi="Arial" w:cs="Arial"/>
          <w:sz w:val="24"/>
          <w:szCs w:val="24"/>
          <w:lang w:eastAsia="ru-RU"/>
        </w:rPr>
        <w:t>.</w:t>
      </w:r>
    </w:p>
    <w:p w:rsidR="008A2FDE" w:rsidRPr="00522DF7" w:rsidRDefault="008A2FDE" w:rsidP="00522DF7">
      <w:pPr>
        <w:spacing w:after="0" w:line="240" w:lineRule="auto"/>
        <w:ind w:firstLine="709"/>
        <w:jc w:val="both"/>
        <w:textAlignment w:val="baseline"/>
        <w:rPr>
          <w:rFonts w:ascii="Arial" w:eastAsia="Times New Roman" w:hAnsi="Arial" w:cs="Arial"/>
          <w:sz w:val="24"/>
          <w:szCs w:val="24"/>
          <w:lang w:eastAsia="ru-RU"/>
        </w:rPr>
      </w:pPr>
      <w:r w:rsidRPr="00522DF7">
        <w:rPr>
          <w:rFonts w:ascii="Arial" w:eastAsia="Times New Roman" w:hAnsi="Arial" w:cs="Arial"/>
          <w:sz w:val="24"/>
          <w:szCs w:val="24"/>
          <w:lang w:eastAsia="ru-RU"/>
        </w:rPr>
        <w:t xml:space="preserve">2. </w:t>
      </w:r>
      <w:proofErr w:type="gramStart"/>
      <w:r w:rsidRPr="00522DF7">
        <w:rPr>
          <w:rFonts w:ascii="Arial" w:eastAsia="Times New Roman" w:hAnsi="Arial" w:cs="Arial"/>
          <w:sz w:val="24"/>
          <w:szCs w:val="24"/>
          <w:lang w:eastAsia="ru-RU"/>
        </w:rPr>
        <w:t>Контроль за</w:t>
      </w:r>
      <w:proofErr w:type="gramEnd"/>
      <w:r w:rsidRPr="00522DF7">
        <w:rPr>
          <w:rFonts w:ascii="Arial" w:eastAsia="Times New Roman" w:hAnsi="Arial" w:cs="Arial"/>
          <w:sz w:val="24"/>
          <w:szCs w:val="24"/>
          <w:lang w:eastAsia="ru-RU"/>
        </w:rPr>
        <w:t xml:space="preserve"> выполнением постановления возложить на заместителя главы Администрации </w:t>
      </w:r>
      <w:r w:rsidR="00CA73CE" w:rsidRPr="00522DF7">
        <w:rPr>
          <w:rFonts w:ascii="Arial" w:eastAsia="Times New Roman" w:hAnsi="Arial" w:cs="Arial"/>
          <w:sz w:val="24"/>
          <w:szCs w:val="24"/>
          <w:lang w:eastAsia="ru-RU"/>
        </w:rPr>
        <w:t>муниципального образования «Баяндай».</w:t>
      </w:r>
    </w:p>
    <w:p w:rsidR="008A2FDE" w:rsidRDefault="008A2FDE" w:rsidP="00522DF7">
      <w:pPr>
        <w:spacing w:after="0" w:line="240" w:lineRule="auto"/>
        <w:ind w:firstLine="709"/>
        <w:jc w:val="both"/>
        <w:textAlignment w:val="baseline"/>
        <w:rPr>
          <w:rFonts w:ascii="Arial" w:eastAsia="Times New Roman" w:hAnsi="Arial" w:cs="Arial"/>
          <w:sz w:val="24"/>
          <w:szCs w:val="24"/>
          <w:lang w:eastAsia="ru-RU"/>
        </w:rPr>
      </w:pPr>
      <w:r w:rsidRPr="00522DF7">
        <w:rPr>
          <w:rFonts w:ascii="Arial" w:eastAsia="Times New Roman" w:hAnsi="Arial" w:cs="Arial"/>
          <w:sz w:val="24"/>
          <w:szCs w:val="24"/>
          <w:lang w:eastAsia="ru-RU"/>
        </w:rPr>
        <w:t xml:space="preserve">3. Постановление вступает в силу со дня </w:t>
      </w:r>
      <w:r w:rsidR="00522DF7">
        <w:rPr>
          <w:rFonts w:ascii="Arial" w:eastAsia="Times New Roman" w:hAnsi="Arial" w:cs="Arial"/>
          <w:sz w:val="24"/>
          <w:szCs w:val="24"/>
          <w:lang w:eastAsia="ru-RU"/>
        </w:rPr>
        <w:t>его официального опубликования.</w:t>
      </w:r>
    </w:p>
    <w:p w:rsidR="00522DF7" w:rsidRPr="00522DF7" w:rsidRDefault="00522DF7" w:rsidP="00522DF7">
      <w:pPr>
        <w:spacing w:after="0" w:line="240" w:lineRule="auto"/>
        <w:textAlignment w:val="baseline"/>
        <w:rPr>
          <w:rFonts w:ascii="Arial" w:eastAsia="Times New Roman" w:hAnsi="Arial" w:cs="Arial"/>
          <w:sz w:val="24"/>
          <w:szCs w:val="24"/>
          <w:lang w:eastAsia="ru-RU"/>
        </w:rPr>
      </w:pPr>
    </w:p>
    <w:p w:rsidR="00522DF7" w:rsidRDefault="00522DF7" w:rsidP="00522DF7">
      <w:pPr>
        <w:spacing w:after="0" w:line="240" w:lineRule="auto"/>
        <w:textAlignment w:val="baseline"/>
        <w:rPr>
          <w:rFonts w:ascii="Arial" w:eastAsia="Times New Roman" w:hAnsi="Arial" w:cs="Arial"/>
          <w:sz w:val="24"/>
          <w:szCs w:val="24"/>
          <w:lang w:eastAsia="ru-RU"/>
        </w:rPr>
      </w:pPr>
    </w:p>
    <w:p w:rsidR="008A2FDE" w:rsidRPr="00522DF7" w:rsidRDefault="008A2FDE" w:rsidP="00522DF7">
      <w:pPr>
        <w:spacing w:after="0" w:line="240" w:lineRule="auto"/>
        <w:textAlignment w:val="baseline"/>
        <w:rPr>
          <w:rFonts w:ascii="Arial" w:eastAsia="Times New Roman" w:hAnsi="Arial" w:cs="Arial"/>
          <w:sz w:val="24"/>
          <w:szCs w:val="24"/>
          <w:lang w:eastAsia="ru-RU"/>
        </w:rPr>
      </w:pPr>
      <w:r w:rsidRPr="00522DF7">
        <w:rPr>
          <w:rFonts w:ascii="Arial" w:eastAsia="Times New Roman" w:hAnsi="Arial" w:cs="Arial"/>
          <w:sz w:val="24"/>
          <w:szCs w:val="24"/>
          <w:lang w:eastAsia="ru-RU"/>
        </w:rPr>
        <w:t>Глава администрации муниципального образования «Баяндай»</w:t>
      </w:r>
    </w:p>
    <w:p w:rsidR="008A2FDE" w:rsidRPr="00522DF7" w:rsidRDefault="008A2FDE" w:rsidP="00522DF7">
      <w:pPr>
        <w:spacing w:after="0" w:line="240" w:lineRule="auto"/>
        <w:textAlignment w:val="baseline"/>
        <w:rPr>
          <w:rFonts w:ascii="Arial" w:eastAsia="Times New Roman" w:hAnsi="Arial" w:cs="Arial"/>
          <w:sz w:val="24"/>
          <w:szCs w:val="24"/>
          <w:lang w:eastAsia="ru-RU"/>
        </w:rPr>
      </w:pPr>
      <w:proofErr w:type="spellStart"/>
      <w:r w:rsidRPr="00522DF7">
        <w:rPr>
          <w:rFonts w:ascii="Arial" w:eastAsia="Times New Roman" w:hAnsi="Arial" w:cs="Arial"/>
          <w:sz w:val="24"/>
          <w:szCs w:val="24"/>
          <w:lang w:eastAsia="ru-RU"/>
        </w:rPr>
        <w:t>Андреянов</w:t>
      </w:r>
      <w:proofErr w:type="spellEnd"/>
      <w:r w:rsidRPr="00522DF7">
        <w:rPr>
          <w:rFonts w:ascii="Arial" w:eastAsia="Times New Roman" w:hAnsi="Arial" w:cs="Arial"/>
          <w:sz w:val="24"/>
          <w:szCs w:val="24"/>
          <w:lang w:eastAsia="ru-RU"/>
        </w:rPr>
        <w:t xml:space="preserve"> З.И.</w:t>
      </w:r>
    </w:p>
    <w:p w:rsidR="00522DF7" w:rsidRDefault="00522DF7" w:rsidP="00CA73CE">
      <w:pPr>
        <w:spacing w:after="0" w:line="240" w:lineRule="auto"/>
        <w:jc w:val="right"/>
        <w:textAlignment w:val="baseline"/>
        <w:rPr>
          <w:rFonts w:ascii="Arial" w:eastAsia="Times New Roman" w:hAnsi="Arial" w:cs="Arial"/>
          <w:sz w:val="24"/>
          <w:szCs w:val="24"/>
          <w:lang w:eastAsia="ru-RU"/>
        </w:rPr>
      </w:pPr>
    </w:p>
    <w:p w:rsidR="00522DF7" w:rsidRPr="00522DF7" w:rsidRDefault="00522DF7" w:rsidP="00CA73CE">
      <w:pPr>
        <w:spacing w:after="0" w:line="240" w:lineRule="auto"/>
        <w:jc w:val="right"/>
        <w:textAlignment w:val="baseline"/>
        <w:rPr>
          <w:rFonts w:ascii="Courier New" w:eastAsia="Times New Roman" w:hAnsi="Courier New" w:cs="Courier New"/>
          <w:lang w:eastAsia="ru-RU"/>
        </w:rPr>
      </w:pPr>
      <w:r w:rsidRPr="00522DF7">
        <w:rPr>
          <w:rFonts w:ascii="Courier New" w:eastAsia="Times New Roman" w:hAnsi="Courier New" w:cs="Courier New"/>
          <w:lang w:eastAsia="ru-RU"/>
        </w:rPr>
        <w:t>Утвержден</w:t>
      </w:r>
    </w:p>
    <w:p w:rsidR="00522DF7" w:rsidRPr="00522DF7" w:rsidRDefault="008A2FDE" w:rsidP="00CA73CE">
      <w:pPr>
        <w:spacing w:after="0" w:line="240" w:lineRule="auto"/>
        <w:jc w:val="right"/>
        <w:textAlignment w:val="baseline"/>
        <w:rPr>
          <w:rFonts w:ascii="Courier New" w:eastAsia="Times New Roman" w:hAnsi="Courier New" w:cs="Courier New"/>
          <w:lang w:eastAsia="ru-RU"/>
        </w:rPr>
      </w:pPr>
      <w:r w:rsidRPr="00522DF7">
        <w:rPr>
          <w:rFonts w:ascii="Courier New" w:eastAsia="Times New Roman" w:hAnsi="Courier New" w:cs="Courier New"/>
          <w:lang w:eastAsia="ru-RU"/>
        </w:rPr>
        <w:t xml:space="preserve">постановлением </w:t>
      </w:r>
      <w:r w:rsidR="00CA73CE" w:rsidRPr="00522DF7">
        <w:rPr>
          <w:rFonts w:ascii="Courier New" w:eastAsia="Times New Roman" w:hAnsi="Courier New" w:cs="Courier New"/>
          <w:lang w:eastAsia="ru-RU"/>
        </w:rPr>
        <w:t>а</w:t>
      </w:r>
      <w:r w:rsidR="00522DF7" w:rsidRPr="00522DF7">
        <w:rPr>
          <w:rFonts w:ascii="Courier New" w:eastAsia="Times New Roman" w:hAnsi="Courier New" w:cs="Courier New"/>
          <w:lang w:eastAsia="ru-RU"/>
        </w:rPr>
        <w:t>дминистрации</w:t>
      </w:r>
    </w:p>
    <w:p w:rsidR="008A2FDE" w:rsidRPr="00522DF7" w:rsidRDefault="00522DF7" w:rsidP="00522DF7">
      <w:pPr>
        <w:spacing w:after="0" w:line="240" w:lineRule="auto"/>
        <w:jc w:val="right"/>
        <w:textAlignment w:val="baseline"/>
        <w:rPr>
          <w:rFonts w:ascii="Courier New" w:eastAsia="Times New Roman" w:hAnsi="Courier New" w:cs="Courier New"/>
          <w:lang w:eastAsia="ru-RU"/>
        </w:rPr>
      </w:pPr>
      <w:r w:rsidRPr="00522DF7">
        <w:rPr>
          <w:rFonts w:ascii="Courier New" w:eastAsia="Times New Roman" w:hAnsi="Courier New" w:cs="Courier New"/>
          <w:lang w:eastAsia="ru-RU"/>
        </w:rPr>
        <w:t xml:space="preserve">муниципального образования </w:t>
      </w:r>
      <w:r w:rsidR="00CA73CE" w:rsidRPr="00522DF7">
        <w:rPr>
          <w:rFonts w:ascii="Courier New" w:eastAsia="Times New Roman" w:hAnsi="Courier New" w:cs="Courier New"/>
          <w:lang w:eastAsia="ru-RU"/>
        </w:rPr>
        <w:t>«Баяндай»</w:t>
      </w:r>
    </w:p>
    <w:p w:rsidR="00CA73CE" w:rsidRPr="00522DF7" w:rsidRDefault="00CA73CE" w:rsidP="00CA73CE">
      <w:pPr>
        <w:spacing w:after="0" w:line="240" w:lineRule="auto"/>
        <w:jc w:val="right"/>
        <w:textAlignment w:val="baseline"/>
        <w:rPr>
          <w:rFonts w:ascii="Courier New" w:eastAsia="Times New Roman" w:hAnsi="Courier New" w:cs="Courier New"/>
          <w:lang w:eastAsia="ru-RU"/>
        </w:rPr>
      </w:pPr>
      <w:r w:rsidRPr="00522DF7">
        <w:rPr>
          <w:rFonts w:ascii="Courier New" w:eastAsia="Times New Roman" w:hAnsi="Courier New" w:cs="Courier New"/>
          <w:lang w:eastAsia="ru-RU"/>
        </w:rPr>
        <w:t>от 20.12.2022 г. № 181</w:t>
      </w:r>
    </w:p>
    <w:p w:rsidR="00522DF7" w:rsidRPr="00522DF7" w:rsidRDefault="00522DF7" w:rsidP="00522DF7">
      <w:pPr>
        <w:spacing w:after="0" w:line="240" w:lineRule="auto"/>
        <w:jc w:val="right"/>
        <w:textAlignment w:val="baseline"/>
        <w:rPr>
          <w:rFonts w:ascii="Courier New" w:eastAsia="Times New Roman" w:hAnsi="Courier New" w:cs="Courier New"/>
          <w:b/>
          <w:bCs/>
          <w:lang w:eastAsia="ru-RU"/>
        </w:rPr>
      </w:pPr>
    </w:p>
    <w:p w:rsidR="008A2FDE" w:rsidRPr="008A2FDE" w:rsidRDefault="008A2FDE" w:rsidP="00CA73CE">
      <w:pPr>
        <w:spacing w:after="0" w:line="240" w:lineRule="auto"/>
        <w:jc w:val="center"/>
        <w:textAlignment w:val="baseline"/>
        <w:rPr>
          <w:rFonts w:ascii="Arial" w:eastAsia="Times New Roman" w:hAnsi="Arial" w:cs="Arial"/>
          <w:b/>
          <w:bCs/>
          <w:sz w:val="24"/>
          <w:szCs w:val="24"/>
          <w:lang w:eastAsia="ru-RU"/>
        </w:rPr>
      </w:pPr>
      <w:r w:rsidRPr="008A2FDE">
        <w:rPr>
          <w:rFonts w:ascii="Arial" w:eastAsia="Times New Roman" w:hAnsi="Arial" w:cs="Arial"/>
          <w:b/>
          <w:bCs/>
          <w:sz w:val="24"/>
          <w:szCs w:val="24"/>
          <w:lang w:eastAsia="ru-RU"/>
        </w:rPr>
        <w:t>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22DF7" w:rsidRDefault="00522DF7" w:rsidP="00522DF7">
      <w:pPr>
        <w:spacing w:after="0" w:line="240" w:lineRule="auto"/>
        <w:jc w:val="center"/>
        <w:textAlignment w:val="baseline"/>
        <w:outlineLvl w:val="2"/>
        <w:rPr>
          <w:rFonts w:ascii="Arial" w:eastAsia="Times New Roman" w:hAnsi="Arial" w:cs="Arial"/>
          <w:b/>
          <w:bCs/>
          <w:sz w:val="24"/>
          <w:szCs w:val="24"/>
          <w:lang w:eastAsia="ru-RU"/>
        </w:rPr>
      </w:pPr>
    </w:p>
    <w:p w:rsidR="0003129B" w:rsidRPr="00522DF7" w:rsidRDefault="0003129B" w:rsidP="00522DF7">
      <w:pPr>
        <w:spacing w:after="0" w:line="240" w:lineRule="auto"/>
        <w:jc w:val="center"/>
        <w:textAlignment w:val="baseline"/>
        <w:outlineLvl w:val="2"/>
        <w:rPr>
          <w:rFonts w:ascii="Arial" w:hAnsi="Arial" w:cs="Arial"/>
          <w:sz w:val="24"/>
          <w:szCs w:val="24"/>
        </w:rPr>
      </w:pPr>
      <w:r w:rsidRPr="00522DF7">
        <w:rPr>
          <w:rFonts w:ascii="Arial" w:hAnsi="Arial" w:cs="Arial"/>
          <w:sz w:val="24"/>
          <w:szCs w:val="24"/>
        </w:rPr>
        <w:lastRenderedPageBreak/>
        <w:t>РАЗДЕЛ I. ОБЩИЕ ПОЛОЖЕНИЯ</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522DF7" w:rsidRDefault="0003129B" w:rsidP="00522DF7">
      <w:pPr>
        <w:spacing w:after="0" w:line="240" w:lineRule="auto"/>
        <w:jc w:val="center"/>
        <w:textAlignment w:val="baseline"/>
        <w:outlineLvl w:val="2"/>
        <w:rPr>
          <w:rFonts w:ascii="Arial" w:hAnsi="Arial" w:cs="Arial"/>
          <w:sz w:val="24"/>
          <w:szCs w:val="24"/>
        </w:rPr>
      </w:pPr>
      <w:r w:rsidRPr="00522DF7">
        <w:rPr>
          <w:rFonts w:ascii="Arial" w:hAnsi="Arial" w:cs="Arial"/>
          <w:sz w:val="24"/>
          <w:szCs w:val="24"/>
        </w:rPr>
        <w:t>Глава 1. Предмет регулирования административного регламента</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522DF7" w:rsidRDefault="0003129B" w:rsidP="00FB5880">
      <w:pPr>
        <w:spacing w:after="0" w:line="240" w:lineRule="auto"/>
        <w:ind w:firstLine="708"/>
        <w:jc w:val="both"/>
        <w:textAlignment w:val="baseline"/>
        <w:outlineLvl w:val="2"/>
        <w:rPr>
          <w:rFonts w:ascii="Arial" w:hAnsi="Arial" w:cs="Arial"/>
          <w:sz w:val="24"/>
          <w:szCs w:val="24"/>
        </w:rPr>
      </w:pPr>
      <w:r w:rsidRPr="00522DF7">
        <w:rPr>
          <w:rFonts w:ascii="Arial" w:hAnsi="Arial" w:cs="Arial"/>
          <w:sz w:val="24"/>
          <w:szCs w:val="24"/>
        </w:rPr>
        <w:t xml:space="preserve">1. </w:t>
      </w:r>
      <w:proofErr w:type="gramStart"/>
      <w:r w:rsidRPr="00522DF7">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том числе порядок взаимодействия местной администрации муниципального образования «Баяндай» (далее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w:t>
      </w:r>
      <w:proofErr w:type="gramEnd"/>
      <w:r w:rsidRPr="00522DF7">
        <w:rPr>
          <w:rFonts w:ascii="Arial" w:hAnsi="Arial" w:cs="Arial"/>
          <w:sz w:val="24"/>
          <w:szCs w:val="24"/>
        </w:rPr>
        <w:t xml:space="preserve"> полномочий по</w:t>
      </w:r>
      <w:r w:rsidR="00FB5880" w:rsidRPr="00522DF7">
        <w:rPr>
          <w:rFonts w:ascii="Arial" w:hAnsi="Arial" w:cs="Arial"/>
          <w:sz w:val="24"/>
          <w:szCs w:val="24"/>
        </w:rPr>
        <w:t xml:space="preserve">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522DF7">
        <w:rPr>
          <w:rFonts w:ascii="Arial" w:hAnsi="Arial" w:cs="Arial"/>
          <w:sz w:val="24"/>
          <w:szCs w:val="24"/>
        </w:rPr>
        <w:t>.</w:t>
      </w:r>
    </w:p>
    <w:p w:rsidR="0003129B" w:rsidRPr="00522DF7" w:rsidRDefault="0003129B" w:rsidP="00FB5880">
      <w:pPr>
        <w:spacing w:after="0" w:line="240" w:lineRule="auto"/>
        <w:ind w:firstLine="708"/>
        <w:jc w:val="both"/>
        <w:textAlignment w:val="baseline"/>
        <w:outlineLvl w:val="2"/>
        <w:rPr>
          <w:rFonts w:ascii="Arial" w:hAnsi="Arial" w:cs="Arial"/>
          <w:sz w:val="24"/>
          <w:szCs w:val="24"/>
        </w:rPr>
      </w:pPr>
      <w:r w:rsidRPr="00522DF7">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522DF7" w:rsidRDefault="0003129B" w:rsidP="0034324E">
      <w:pPr>
        <w:spacing w:after="0" w:line="240" w:lineRule="auto"/>
        <w:jc w:val="center"/>
        <w:textAlignment w:val="baseline"/>
        <w:outlineLvl w:val="2"/>
        <w:rPr>
          <w:rFonts w:ascii="Arial" w:hAnsi="Arial" w:cs="Arial"/>
          <w:sz w:val="24"/>
          <w:szCs w:val="24"/>
        </w:rPr>
      </w:pPr>
      <w:r w:rsidRPr="00522DF7">
        <w:rPr>
          <w:rFonts w:ascii="Arial" w:hAnsi="Arial" w:cs="Arial"/>
          <w:sz w:val="24"/>
          <w:szCs w:val="24"/>
        </w:rPr>
        <w:t>Глава 2. Круг заявителей</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522DF7" w:rsidRDefault="0003129B" w:rsidP="00FB5880">
      <w:pPr>
        <w:spacing w:after="0" w:line="240" w:lineRule="auto"/>
        <w:ind w:firstLine="708"/>
        <w:jc w:val="both"/>
        <w:textAlignment w:val="baseline"/>
        <w:outlineLvl w:val="2"/>
        <w:rPr>
          <w:rFonts w:ascii="Arial" w:hAnsi="Arial" w:cs="Arial"/>
          <w:sz w:val="24"/>
          <w:szCs w:val="24"/>
        </w:rPr>
      </w:pPr>
      <w:r w:rsidRPr="00522DF7">
        <w:rPr>
          <w:rFonts w:ascii="Arial" w:hAnsi="Arial" w:cs="Arial"/>
          <w:sz w:val="24"/>
          <w:szCs w:val="24"/>
        </w:rPr>
        <w:t>3. Муниципальная услуга предоставляется физическим и юридическим лицам (далее – заявители).</w:t>
      </w:r>
    </w:p>
    <w:p w:rsidR="0003129B" w:rsidRPr="00522DF7" w:rsidRDefault="0003129B" w:rsidP="00FB5880">
      <w:pPr>
        <w:spacing w:after="0" w:line="240" w:lineRule="auto"/>
        <w:ind w:firstLine="708"/>
        <w:jc w:val="both"/>
        <w:textAlignment w:val="baseline"/>
        <w:outlineLvl w:val="2"/>
        <w:rPr>
          <w:rFonts w:ascii="Arial" w:hAnsi="Arial" w:cs="Arial"/>
          <w:sz w:val="24"/>
          <w:szCs w:val="24"/>
        </w:rPr>
      </w:pPr>
      <w:r w:rsidRPr="00522DF7">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522DF7" w:rsidRDefault="0003129B" w:rsidP="0034324E">
      <w:pPr>
        <w:spacing w:after="0" w:line="240" w:lineRule="auto"/>
        <w:jc w:val="center"/>
        <w:textAlignment w:val="baseline"/>
        <w:outlineLvl w:val="2"/>
        <w:rPr>
          <w:rFonts w:ascii="Arial" w:hAnsi="Arial" w:cs="Arial"/>
          <w:sz w:val="24"/>
          <w:szCs w:val="24"/>
        </w:rPr>
      </w:pPr>
      <w:r w:rsidRPr="00522DF7">
        <w:rPr>
          <w:rFonts w:ascii="Arial" w:hAnsi="Arial" w:cs="Arial"/>
          <w:sz w:val="24"/>
          <w:szCs w:val="24"/>
        </w:rPr>
        <w:t>Глава 3. Треб</w:t>
      </w:r>
      <w:r w:rsidR="00FB5880" w:rsidRPr="00522DF7">
        <w:rPr>
          <w:rFonts w:ascii="Arial" w:hAnsi="Arial" w:cs="Arial"/>
          <w:sz w:val="24"/>
          <w:szCs w:val="24"/>
        </w:rPr>
        <w:t xml:space="preserve">ования к порядку информирования </w:t>
      </w:r>
      <w:r w:rsidRPr="00522DF7">
        <w:rPr>
          <w:rFonts w:ascii="Arial" w:hAnsi="Arial" w:cs="Arial"/>
          <w:sz w:val="24"/>
          <w:szCs w:val="24"/>
        </w:rPr>
        <w:t>о предоставлении муниципальной услуги</w:t>
      </w:r>
    </w:p>
    <w:p w:rsidR="0003129B" w:rsidRPr="00522DF7"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Информация по вопросам предоставления муниципальной услуги предоставляется: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 личном контакте с заявителем или его представителем;</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http://bayanday.ru  (далее – официальный сайт администрации), по электронной почте администрации mobayanday@mail.ru (далее – электронная почта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письменно в случае письменного обращения заявителя или его представителя.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Информация о ходе предоставления муниципальной услуги предоставляется: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 личном контакте с заявителем или его представителем;</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письменно в случае письменного обращения заявителя или его представителя.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 порядке предоставления муниципальной услуги и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о перечне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 времени приема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о сроке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об основаниях отказа в приеме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об основаниях отказа в предоставлении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актуальность;</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своевременность;</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четкость и доступность в изложении информации;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полнота информации;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соответствие информации требованиям законодательства.</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w:t>
      </w:r>
      <w:r w:rsidRPr="0003129B">
        <w:rPr>
          <w:rFonts w:ascii="Arial" w:hAnsi="Arial" w:cs="Arial"/>
          <w:sz w:val="24"/>
          <w:szCs w:val="24"/>
        </w:rPr>
        <w:lastRenderedPageBreak/>
        <w:t>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3129B" w:rsidRPr="0003129B" w:rsidRDefault="0003129B" w:rsidP="00CE046C">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 37) 9-11-43.</w:t>
      </w:r>
    </w:p>
    <w:p w:rsidR="0003129B" w:rsidRPr="0003129B" w:rsidRDefault="0003129B" w:rsidP="005D746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005D7468">
        <w:rPr>
          <w:rFonts w:ascii="Arial" w:hAnsi="Arial" w:cs="Arial"/>
          <w:sz w:val="24"/>
          <w:szCs w:val="24"/>
        </w:rPr>
        <w:t xml:space="preserve"> </w:t>
      </w:r>
      <w:r w:rsidRPr="0003129B">
        <w:rPr>
          <w:rFonts w:ascii="Arial" w:hAnsi="Arial" w:cs="Arial"/>
          <w:sz w:val="24"/>
          <w:szCs w:val="24"/>
        </w:rPr>
        <w:t>Днем регистрации обращения является день е</w:t>
      </w:r>
      <w:r w:rsidR="005D7468">
        <w:rPr>
          <w:rFonts w:ascii="Arial" w:hAnsi="Arial" w:cs="Arial"/>
          <w:sz w:val="24"/>
          <w:szCs w:val="24"/>
        </w:rPr>
        <w:t xml:space="preserve">го поступления в администрацию. </w:t>
      </w:r>
      <w:r w:rsidRPr="0003129B">
        <w:rPr>
          <w:rFonts w:ascii="Arial" w:hAnsi="Arial" w:cs="Arial"/>
          <w:sz w:val="24"/>
          <w:szCs w:val="24"/>
        </w:rPr>
        <w:t xml:space="preserve">Ответ на обращение, поступившее в администрацию в форме </w:t>
      </w:r>
      <w:proofErr w:type="gramStart"/>
      <w:r w:rsidRPr="0003129B">
        <w:rPr>
          <w:rFonts w:ascii="Arial" w:hAnsi="Arial" w:cs="Arial"/>
          <w:sz w:val="24"/>
          <w:szCs w:val="24"/>
        </w:rPr>
        <w:t>электронного</w:t>
      </w:r>
      <w:proofErr w:type="gramEnd"/>
      <w:r w:rsidRPr="0003129B">
        <w:rPr>
          <w:rFonts w:ascii="Arial" w:hAnsi="Arial" w:cs="Arial"/>
          <w:sz w:val="24"/>
          <w:szCs w:val="24"/>
        </w:rPr>
        <w:t xml:space="preserve"> документа направляется в форме электронного документа по адресу электронной </w:t>
      </w:r>
      <w:r w:rsidR="005D7468">
        <w:rPr>
          <w:rFonts w:ascii="Arial" w:hAnsi="Arial" w:cs="Arial"/>
          <w:sz w:val="24"/>
          <w:szCs w:val="24"/>
        </w:rPr>
        <w:t xml:space="preserve">почты, указанному в обращении.  </w:t>
      </w:r>
      <w:r w:rsidRPr="0003129B">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 официальном сайте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16. На информационных стендах, расположенных в помещениях, занимаемых администрацией, размещается следующая информация: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о перечне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 времени приема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о сроке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об основаниях отказа в приеме документов, необходимых для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об основаниях отказа в предоставлении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 текст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РАЗ</w:t>
      </w:r>
      <w:r w:rsidR="00FB5880">
        <w:rPr>
          <w:rFonts w:ascii="Arial" w:hAnsi="Arial" w:cs="Arial"/>
          <w:sz w:val="24"/>
          <w:szCs w:val="24"/>
        </w:rPr>
        <w:t xml:space="preserve">ДЕЛ II. СТАНДАРТ ПРЕДОСТАВЛЕНИЯ </w:t>
      </w:r>
      <w:r w:rsidRPr="0003129B">
        <w:rPr>
          <w:rFonts w:ascii="Arial" w:hAnsi="Arial" w:cs="Arial"/>
          <w:sz w:val="24"/>
          <w:szCs w:val="24"/>
        </w:rPr>
        <w:t>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4. Наименование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 xml:space="preserve">17. Под муниципальной услугой в настоящем административном регламенте понимается </w:t>
      </w:r>
      <w:r w:rsidR="00FB5880">
        <w:rPr>
          <w:rFonts w:ascii="Arial" w:hAnsi="Arial" w:cs="Arial"/>
          <w:sz w:val="24"/>
          <w:szCs w:val="24"/>
        </w:rPr>
        <w:t>д</w:t>
      </w:r>
      <w:r w:rsidR="00FB5880" w:rsidRPr="00FB5880">
        <w:rPr>
          <w:rFonts w:ascii="Arial" w:hAnsi="Arial" w:cs="Arial"/>
          <w:sz w:val="24"/>
          <w:szCs w:val="24"/>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5. Наименование органа мест</w:t>
      </w:r>
      <w:r w:rsidR="00FB5880">
        <w:rPr>
          <w:rFonts w:ascii="Arial" w:hAnsi="Arial" w:cs="Arial"/>
          <w:sz w:val="24"/>
          <w:szCs w:val="24"/>
        </w:rPr>
        <w:t xml:space="preserve">ного самоуправления, </w:t>
      </w:r>
      <w:r w:rsidRPr="0003129B">
        <w:rPr>
          <w:rFonts w:ascii="Arial" w:hAnsi="Arial" w:cs="Arial"/>
          <w:sz w:val="24"/>
          <w:szCs w:val="24"/>
        </w:rPr>
        <w:t>предоставляющего муниципальную услугу</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18. Предоставление муниципальной услуги осуществляет администрация.</w:t>
      </w: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19. </w:t>
      </w:r>
      <w:proofErr w:type="gramStart"/>
      <w:r w:rsidRPr="0003129B">
        <w:rPr>
          <w:rFonts w:ascii="Arial" w:hAnsi="Arial" w:cs="Arial"/>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 от</w:t>
      </w:r>
      <w:proofErr w:type="gramEnd"/>
      <w:r w:rsidRPr="0003129B">
        <w:rPr>
          <w:rFonts w:ascii="Arial" w:hAnsi="Arial" w:cs="Arial"/>
          <w:sz w:val="24"/>
          <w:szCs w:val="24"/>
        </w:rPr>
        <w:t xml:space="preserve"> 14.05.2012 г. № 3/1.</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6. Опи</w:t>
      </w:r>
      <w:r w:rsidR="00FB5880">
        <w:rPr>
          <w:rFonts w:ascii="Arial" w:hAnsi="Arial" w:cs="Arial"/>
          <w:sz w:val="24"/>
          <w:szCs w:val="24"/>
        </w:rPr>
        <w:t xml:space="preserve">сание результата предоставления </w:t>
      </w:r>
      <w:r w:rsidRPr="0003129B">
        <w:rPr>
          <w:rFonts w:ascii="Arial" w:hAnsi="Arial" w:cs="Arial"/>
          <w:sz w:val="24"/>
          <w:szCs w:val="24"/>
        </w:rPr>
        <w:t>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FB5880">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20. Результатом предоставления муниципальной услуги является </w:t>
      </w:r>
      <w:r w:rsidR="005800EE" w:rsidRPr="005800EE">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800EE">
        <w:rPr>
          <w:rFonts w:ascii="Arial" w:hAnsi="Arial" w:cs="Arial"/>
          <w:sz w:val="24"/>
          <w:szCs w:val="24"/>
        </w:rPr>
        <w:t xml:space="preserve"> </w:t>
      </w:r>
      <w:r w:rsidRPr="0003129B">
        <w:rPr>
          <w:rFonts w:ascii="Arial" w:hAnsi="Arial" w:cs="Arial"/>
          <w:sz w:val="24"/>
          <w:szCs w:val="24"/>
        </w:rPr>
        <w:t>(далее –</w:t>
      </w:r>
      <w:r w:rsidR="005800EE">
        <w:rPr>
          <w:rFonts w:ascii="Arial" w:hAnsi="Arial" w:cs="Arial"/>
          <w:sz w:val="24"/>
          <w:szCs w:val="24"/>
        </w:rPr>
        <w:t xml:space="preserve"> письменные разъяснения</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7. Срок предо</w:t>
      </w:r>
      <w:r w:rsidR="005800EE">
        <w:rPr>
          <w:rFonts w:ascii="Arial" w:hAnsi="Arial" w:cs="Arial"/>
          <w:sz w:val="24"/>
          <w:szCs w:val="24"/>
        </w:rPr>
        <w:t xml:space="preserve">ставления муниципальной услуги, </w:t>
      </w:r>
      <w:r w:rsidRPr="0003129B">
        <w:rPr>
          <w:rFonts w:ascii="Arial" w:hAnsi="Arial" w:cs="Arial"/>
          <w:sz w:val="24"/>
          <w:szCs w:val="24"/>
        </w:rPr>
        <w:t>срок выдачи док</w:t>
      </w:r>
      <w:r w:rsidR="005800EE">
        <w:rPr>
          <w:rFonts w:ascii="Arial" w:hAnsi="Arial" w:cs="Arial"/>
          <w:sz w:val="24"/>
          <w:szCs w:val="24"/>
        </w:rPr>
        <w:t xml:space="preserve">ументов, являющихся результатом </w:t>
      </w:r>
      <w:r w:rsidRPr="0003129B">
        <w:rPr>
          <w:rFonts w:ascii="Arial" w:hAnsi="Arial" w:cs="Arial"/>
          <w:sz w:val="24"/>
          <w:szCs w:val="24"/>
        </w:rPr>
        <w:t>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21. Муниципальная услуга предоставляется в течение </w:t>
      </w:r>
      <w:r w:rsidR="005800EE">
        <w:rPr>
          <w:rFonts w:ascii="Arial" w:hAnsi="Arial" w:cs="Arial"/>
          <w:sz w:val="24"/>
          <w:szCs w:val="24"/>
        </w:rPr>
        <w:t>20</w:t>
      </w:r>
      <w:r w:rsidRPr="0003129B">
        <w:rPr>
          <w:rFonts w:ascii="Arial" w:hAnsi="Arial" w:cs="Arial"/>
          <w:sz w:val="24"/>
          <w:szCs w:val="24"/>
        </w:rPr>
        <w:t xml:space="preserve"> рабочих дней со дня поступления в администрацию документов, указанных в пунктах 24 и 25 настоящего административного регламента.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22. </w:t>
      </w:r>
      <w:r w:rsidR="005800EE">
        <w:rPr>
          <w:rFonts w:ascii="Arial" w:hAnsi="Arial" w:cs="Arial"/>
          <w:sz w:val="24"/>
          <w:szCs w:val="24"/>
        </w:rPr>
        <w:t xml:space="preserve">Письменные разъяснения </w:t>
      </w:r>
      <w:r w:rsidRPr="0003129B">
        <w:rPr>
          <w:rFonts w:ascii="Arial" w:hAnsi="Arial" w:cs="Arial"/>
          <w:sz w:val="24"/>
          <w:szCs w:val="24"/>
        </w:rPr>
        <w:t>направля</w:t>
      </w:r>
      <w:r w:rsidR="005800EE">
        <w:rPr>
          <w:rFonts w:ascii="Arial" w:hAnsi="Arial" w:cs="Arial"/>
          <w:sz w:val="24"/>
          <w:szCs w:val="24"/>
        </w:rPr>
        <w:t>ю</w:t>
      </w:r>
      <w:r w:rsidRPr="0003129B">
        <w:rPr>
          <w:rFonts w:ascii="Arial" w:hAnsi="Arial" w:cs="Arial"/>
          <w:sz w:val="24"/>
          <w:szCs w:val="24"/>
        </w:rPr>
        <w:t>тся (выда</w:t>
      </w:r>
      <w:r w:rsidR="005800EE">
        <w:rPr>
          <w:rFonts w:ascii="Arial" w:hAnsi="Arial" w:cs="Arial"/>
          <w:sz w:val="24"/>
          <w:szCs w:val="24"/>
        </w:rPr>
        <w:t>ю</w:t>
      </w:r>
      <w:r w:rsidRPr="0003129B">
        <w:rPr>
          <w:rFonts w:ascii="Arial" w:hAnsi="Arial" w:cs="Arial"/>
          <w:sz w:val="24"/>
          <w:szCs w:val="24"/>
        </w:rPr>
        <w:t>тся) заявителю или его представителю в течение одного рабочего дня со дня ее подписания должностным лицом администрации, уполномоченным на подписание</w:t>
      </w:r>
      <w:r w:rsidR="005800EE">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8. Норматив</w:t>
      </w:r>
      <w:r w:rsidR="005800EE">
        <w:rPr>
          <w:rFonts w:ascii="Arial" w:hAnsi="Arial" w:cs="Arial"/>
          <w:sz w:val="24"/>
          <w:szCs w:val="24"/>
        </w:rPr>
        <w:t xml:space="preserve">ные правовые акты, регулирующие </w:t>
      </w:r>
      <w:r w:rsidRPr="0003129B">
        <w:rPr>
          <w:rFonts w:ascii="Arial" w:hAnsi="Arial" w:cs="Arial"/>
          <w:sz w:val="24"/>
          <w:szCs w:val="24"/>
        </w:rPr>
        <w:t>предоставление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Глава 9. Исчерпывающий п</w:t>
      </w:r>
      <w:r w:rsidR="005800EE">
        <w:rPr>
          <w:rFonts w:ascii="Arial" w:hAnsi="Arial" w:cs="Arial"/>
          <w:sz w:val="24"/>
          <w:szCs w:val="24"/>
        </w:rPr>
        <w:t xml:space="preserve">еречень документов, необходимых </w:t>
      </w:r>
      <w:r w:rsidRPr="0003129B">
        <w:rPr>
          <w:rFonts w:ascii="Arial" w:hAnsi="Arial" w:cs="Arial"/>
          <w:sz w:val="24"/>
          <w:szCs w:val="24"/>
        </w:rPr>
        <w:t>в соответствии с нормативными правовыми актами для предоставления муниципальной услуги и услуг</w:t>
      </w:r>
      <w:r w:rsidR="005800EE">
        <w:rPr>
          <w:rFonts w:ascii="Arial" w:hAnsi="Arial" w:cs="Arial"/>
          <w:sz w:val="24"/>
          <w:szCs w:val="24"/>
        </w:rPr>
        <w:t xml:space="preserve">, которые являются необходимыми </w:t>
      </w:r>
      <w:r w:rsidRPr="0003129B">
        <w:rPr>
          <w:rFonts w:ascii="Arial" w:hAnsi="Arial" w:cs="Arial"/>
          <w:sz w:val="24"/>
          <w:szCs w:val="24"/>
        </w:rPr>
        <w:t>и обязательными для предо</w:t>
      </w:r>
      <w:r w:rsidR="005800EE">
        <w:rPr>
          <w:rFonts w:ascii="Arial" w:hAnsi="Arial" w:cs="Arial"/>
          <w:sz w:val="24"/>
          <w:szCs w:val="24"/>
        </w:rPr>
        <w:t xml:space="preserve">ставления муниципальной услуги, </w:t>
      </w:r>
      <w:r w:rsidRPr="0003129B">
        <w:rPr>
          <w:rFonts w:ascii="Arial" w:hAnsi="Arial" w:cs="Arial"/>
          <w:sz w:val="24"/>
          <w:szCs w:val="24"/>
        </w:rPr>
        <w:t>подлежащих представлению зая</w:t>
      </w:r>
      <w:r w:rsidR="005800EE">
        <w:rPr>
          <w:rFonts w:ascii="Arial" w:hAnsi="Arial" w:cs="Arial"/>
          <w:sz w:val="24"/>
          <w:szCs w:val="24"/>
        </w:rPr>
        <w:t xml:space="preserve">вителем или его представителя,  </w:t>
      </w:r>
      <w:r w:rsidRPr="0003129B">
        <w:rPr>
          <w:rFonts w:ascii="Arial" w:hAnsi="Arial" w:cs="Arial"/>
          <w:sz w:val="24"/>
          <w:szCs w:val="24"/>
        </w:rPr>
        <w:t>способы их получения зая</w:t>
      </w:r>
      <w:r w:rsidR="005800EE">
        <w:rPr>
          <w:rFonts w:ascii="Arial" w:hAnsi="Arial" w:cs="Arial"/>
          <w:sz w:val="24"/>
          <w:szCs w:val="24"/>
        </w:rPr>
        <w:t xml:space="preserve">вителем или его представителем, </w:t>
      </w:r>
      <w:r w:rsidRPr="0003129B">
        <w:rPr>
          <w:rFonts w:ascii="Arial" w:hAnsi="Arial" w:cs="Arial"/>
          <w:sz w:val="24"/>
          <w:szCs w:val="24"/>
        </w:rPr>
        <w:t>в том числе в электронной форме, порядок их представления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 xml:space="preserve">24. С целью получения </w:t>
      </w:r>
      <w:r w:rsidR="005800EE">
        <w:rPr>
          <w:rFonts w:ascii="Arial" w:hAnsi="Arial" w:cs="Arial"/>
          <w:sz w:val="24"/>
          <w:szCs w:val="24"/>
        </w:rPr>
        <w:t xml:space="preserve">письменных разъяснений </w:t>
      </w:r>
      <w:r w:rsidRPr="0003129B">
        <w:rPr>
          <w:rFonts w:ascii="Arial" w:hAnsi="Arial" w:cs="Arial"/>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005800EE" w:rsidRPr="005800EE">
        <w:rPr>
          <w:rFonts w:ascii="Arial" w:hAnsi="Arial" w:cs="Arial"/>
          <w:sz w:val="24"/>
          <w:szCs w:val="24"/>
        </w:rPr>
        <w:t>дач</w:t>
      </w:r>
      <w:r w:rsidR="005800EE">
        <w:rPr>
          <w:rFonts w:ascii="Arial" w:hAnsi="Arial" w:cs="Arial"/>
          <w:sz w:val="24"/>
          <w:szCs w:val="24"/>
        </w:rPr>
        <w:t>е</w:t>
      </w:r>
      <w:r w:rsidR="005800EE" w:rsidRPr="005800EE">
        <w:rPr>
          <w:rFonts w:ascii="Arial" w:hAnsi="Arial" w:cs="Arial"/>
          <w:sz w:val="24"/>
          <w:szCs w:val="24"/>
        </w:rPr>
        <w:t xml:space="preserve"> письменных разъяснений налогоплательщикам по вопросам применения нормативных правовых актов муниципального образов</w:t>
      </w:r>
      <w:r w:rsidR="005800EE">
        <w:rPr>
          <w:rFonts w:ascii="Arial" w:hAnsi="Arial" w:cs="Arial"/>
          <w:sz w:val="24"/>
          <w:szCs w:val="24"/>
        </w:rPr>
        <w:t xml:space="preserve">ания о местных налогах и сборах </w:t>
      </w:r>
      <w:r w:rsidRPr="0003129B">
        <w:rPr>
          <w:rFonts w:ascii="Arial" w:hAnsi="Arial" w:cs="Arial"/>
          <w:sz w:val="24"/>
          <w:szCs w:val="24"/>
        </w:rPr>
        <w:t>(далее – заявление) по форме согласно приложению к настоящему административному регламенту.</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25. К заявлению заявитель или его представитель прилагает следующие документы:</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копию документа, удостоверяющего 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26. Для получения документа, указанного в подпункте 2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27.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путем личного обращения в администрацию;</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путем направления на официальный адрес электронной почты администрации.</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29. Требования к документам, представляемым заявителем или его представителем:</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64 настоящего административного регламента);</w:t>
      </w:r>
      <w:proofErr w:type="gramEnd"/>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тексты документов должны быть написаны разборчиво;</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документы не должны быть исполнены карандашом;</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10. Исчерпывающий п</w:t>
      </w:r>
      <w:r w:rsidR="005800EE">
        <w:rPr>
          <w:rFonts w:ascii="Arial" w:hAnsi="Arial" w:cs="Arial"/>
          <w:sz w:val="24"/>
          <w:szCs w:val="24"/>
        </w:rPr>
        <w:t xml:space="preserve">еречень документов, необходимых </w:t>
      </w:r>
      <w:r w:rsidRPr="0003129B">
        <w:rPr>
          <w:rFonts w:ascii="Arial" w:hAnsi="Arial" w:cs="Arial"/>
          <w:sz w:val="24"/>
          <w:szCs w:val="24"/>
        </w:rPr>
        <w:t>в соответствии с нормативными прав</w:t>
      </w:r>
      <w:r w:rsidR="005800EE">
        <w:rPr>
          <w:rFonts w:ascii="Arial" w:hAnsi="Arial" w:cs="Arial"/>
          <w:sz w:val="24"/>
          <w:szCs w:val="24"/>
        </w:rPr>
        <w:t xml:space="preserve">овыми актами для предоставления </w:t>
      </w:r>
      <w:r w:rsidRPr="0003129B">
        <w:rPr>
          <w:rFonts w:ascii="Arial" w:hAnsi="Arial" w:cs="Arial"/>
          <w:sz w:val="24"/>
          <w:szCs w:val="24"/>
        </w:rPr>
        <w:t xml:space="preserve">муниципальной услуги, </w:t>
      </w:r>
      <w:r w:rsidRPr="0003129B">
        <w:rPr>
          <w:rFonts w:ascii="Arial" w:hAnsi="Arial" w:cs="Arial"/>
          <w:sz w:val="24"/>
          <w:szCs w:val="24"/>
        </w:rPr>
        <w:lastRenderedPageBreak/>
        <w:t>к</w:t>
      </w:r>
      <w:r w:rsidR="005800EE">
        <w:rPr>
          <w:rFonts w:ascii="Arial" w:hAnsi="Arial" w:cs="Arial"/>
          <w:sz w:val="24"/>
          <w:szCs w:val="24"/>
        </w:rPr>
        <w:t xml:space="preserve">оторые находятся в распоряжении </w:t>
      </w:r>
      <w:r w:rsidRPr="0003129B">
        <w:rPr>
          <w:rFonts w:ascii="Arial" w:hAnsi="Arial" w:cs="Arial"/>
          <w:sz w:val="24"/>
          <w:szCs w:val="24"/>
        </w:rPr>
        <w:t xml:space="preserve">государственных органов, </w:t>
      </w:r>
      <w:r w:rsidR="005800EE">
        <w:rPr>
          <w:rFonts w:ascii="Arial" w:hAnsi="Arial" w:cs="Arial"/>
          <w:sz w:val="24"/>
          <w:szCs w:val="24"/>
        </w:rPr>
        <w:t xml:space="preserve">органов местного самоуправления </w:t>
      </w:r>
      <w:r w:rsidRPr="0003129B">
        <w:rPr>
          <w:rFonts w:ascii="Arial" w:hAnsi="Arial" w:cs="Arial"/>
          <w:sz w:val="24"/>
          <w:szCs w:val="24"/>
        </w:rPr>
        <w:t>и иных органов, участвующих в предоставлении муниципальной</w:t>
      </w: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услуги, и которые заявитель или его пр</w:t>
      </w:r>
      <w:r w:rsidR="005800EE">
        <w:rPr>
          <w:rFonts w:ascii="Arial" w:hAnsi="Arial" w:cs="Arial"/>
          <w:sz w:val="24"/>
          <w:szCs w:val="24"/>
        </w:rPr>
        <w:t xml:space="preserve">едставитель вправе представить, </w:t>
      </w:r>
      <w:r w:rsidRPr="0003129B">
        <w:rPr>
          <w:rFonts w:ascii="Arial" w:hAnsi="Arial" w:cs="Arial"/>
          <w:sz w:val="24"/>
          <w:szCs w:val="24"/>
        </w:rPr>
        <w:t>а также способы их получения заяв</w:t>
      </w:r>
      <w:r w:rsidR="005800EE">
        <w:rPr>
          <w:rFonts w:ascii="Arial" w:hAnsi="Arial" w:cs="Arial"/>
          <w:sz w:val="24"/>
          <w:szCs w:val="24"/>
        </w:rPr>
        <w:t xml:space="preserve">ителями или их представителями, </w:t>
      </w:r>
      <w:r w:rsidRPr="0003129B">
        <w:rPr>
          <w:rFonts w:ascii="Arial" w:hAnsi="Arial" w:cs="Arial"/>
          <w:sz w:val="24"/>
          <w:szCs w:val="24"/>
        </w:rPr>
        <w:t>в том числе в электронной форме, порядок их представления</w:t>
      </w:r>
    </w:p>
    <w:p w:rsidR="0003129B" w:rsidRPr="0003129B" w:rsidRDefault="0003129B" w:rsidP="0034324E">
      <w:pPr>
        <w:spacing w:after="0" w:line="240" w:lineRule="auto"/>
        <w:jc w:val="center"/>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11</w:t>
      </w:r>
      <w:r w:rsidR="005800EE">
        <w:rPr>
          <w:rFonts w:ascii="Arial" w:hAnsi="Arial" w:cs="Arial"/>
          <w:sz w:val="24"/>
          <w:szCs w:val="24"/>
        </w:rPr>
        <w:t xml:space="preserve">. Запрет требовать от заявителя </w:t>
      </w:r>
      <w:r w:rsidRPr="0003129B">
        <w:rPr>
          <w:rFonts w:ascii="Arial" w:hAnsi="Arial" w:cs="Arial"/>
          <w:sz w:val="24"/>
          <w:szCs w:val="24"/>
        </w:rPr>
        <w:t>представления документов и информации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31. Администрация при предоставлении муниципальной услуги не вправе требовать от заявителей или их представителей:</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3129B">
        <w:rPr>
          <w:rFonts w:ascii="Arial" w:hAnsi="Arial" w:cs="Arial"/>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w:t>
      </w:r>
      <w:proofErr w:type="gramEnd"/>
      <w:r w:rsidRPr="0003129B">
        <w:rPr>
          <w:rFonts w:ascii="Arial" w:hAnsi="Arial" w:cs="Arial"/>
          <w:sz w:val="24"/>
          <w:szCs w:val="24"/>
        </w:rPr>
        <w:t xml:space="preserve"> предоставления государственных и муниципальных услуг»;</w:t>
      </w: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w:t>
      </w:r>
      <w:r w:rsidRPr="0003129B">
        <w:rPr>
          <w:rFonts w:ascii="Arial" w:hAnsi="Arial" w:cs="Arial"/>
          <w:sz w:val="24"/>
          <w:szCs w:val="24"/>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03129B">
        <w:rPr>
          <w:rFonts w:ascii="Arial" w:hAnsi="Arial" w:cs="Arial"/>
          <w:sz w:val="24"/>
          <w:szCs w:val="24"/>
        </w:rPr>
        <w:t xml:space="preserve"> случаев, установленных федеральными законами.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800EE">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32. Основаниями для отказа в приеме документов являются: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непредставление заявителем или его представителем документов, указанных в пункте 24, 25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несоответствие представленных заявителем или его представителем документов требованиям, указанным в подпункте 2 пункта 27, пункте 29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74 и 75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34.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13. Исчерпывающий перечен</w:t>
      </w:r>
      <w:r w:rsidR="00570C11">
        <w:rPr>
          <w:rFonts w:ascii="Arial" w:hAnsi="Arial" w:cs="Arial"/>
          <w:sz w:val="24"/>
          <w:szCs w:val="24"/>
        </w:rPr>
        <w:t xml:space="preserve">ь оснований для приостановления </w:t>
      </w:r>
      <w:r w:rsidRPr="0003129B">
        <w:rPr>
          <w:rFonts w:ascii="Arial" w:hAnsi="Arial" w:cs="Arial"/>
          <w:sz w:val="24"/>
          <w:szCs w:val="24"/>
        </w:rPr>
        <w:t>или отказа в предоставлении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35.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14. Перечень услуг</w:t>
      </w:r>
      <w:r w:rsidR="00570C11">
        <w:rPr>
          <w:rFonts w:ascii="Arial" w:hAnsi="Arial" w:cs="Arial"/>
          <w:sz w:val="24"/>
          <w:szCs w:val="24"/>
        </w:rPr>
        <w:t xml:space="preserve">, которые являются необходимыми </w:t>
      </w:r>
      <w:r w:rsidRPr="0003129B">
        <w:rPr>
          <w:rFonts w:ascii="Arial" w:hAnsi="Arial" w:cs="Arial"/>
          <w:sz w:val="24"/>
          <w:szCs w:val="24"/>
        </w:rPr>
        <w:t>и обязательными для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36. В соответствии с Перечнем услуг, которые являются необходимыми и обязательными для предоставления муниципальных услуг, утвержденный решением Думы муниципального образования «Баяндай» от 14.05.2012 г. № 3/1, услуги, которые являются необходимыми и обязательными для предоставления муниципальной услуги, отсутствуют.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15. Порядо</w:t>
      </w:r>
      <w:r w:rsidR="00570C11">
        <w:rPr>
          <w:rFonts w:ascii="Arial" w:hAnsi="Arial" w:cs="Arial"/>
          <w:sz w:val="24"/>
          <w:szCs w:val="24"/>
        </w:rPr>
        <w:t xml:space="preserve">к, размер и основания взимания </w:t>
      </w:r>
      <w:r w:rsidRPr="0003129B">
        <w:rPr>
          <w:rFonts w:ascii="Arial" w:hAnsi="Arial" w:cs="Arial"/>
          <w:sz w:val="24"/>
          <w:szCs w:val="24"/>
        </w:rPr>
        <w:t>государственной пошли</w:t>
      </w:r>
      <w:r w:rsidR="00570C11">
        <w:rPr>
          <w:rFonts w:ascii="Arial" w:hAnsi="Arial" w:cs="Arial"/>
          <w:sz w:val="24"/>
          <w:szCs w:val="24"/>
        </w:rPr>
        <w:t xml:space="preserve">ны или иной платы, взимаемой </w:t>
      </w:r>
      <w:r w:rsidRPr="0003129B">
        <w:rPr>
          <w:rFonts w:ascii="Arial" w:hAnsi="Arial" w:cs="Arial"/>
          <w:sz w:val="24"/>
          <w:szCs w:val="24"/>
        </w:rPr>
        <w:t>за предоставление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37. Муниципальная услуга предоставляется без взимания государственной пошлины или иной платы.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38. В случае внесения изменений в выданный в результате предоставления муниципальной услуги документ, направленный на исправление ошибок и </w:t>
      </w:r>
      <w:r w:rsidRPr="0003129B">
        <w:rPr>
          <w:rFonts w:ascii="Arial" w:hAnsi="Arial" w:cs="Arial"/>
          <w:sz w:val="24"/>
          <w:szCs w:val="24"/>
        </w:rPr>
        <w:lastRenderedPageBreak/>
        <w:t>опечаток, допущенных по вине администрации, а также должностных лиц администрации, плата с заявителя не взимается.</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16. Порядок, ра</w:t>
      </w:r>
      <w:r w:rsidR="00570C11">
        <w:rPr>
          <w:rFonts w:ascii="Arial" w:hAnsi="Arial" w:cs="Arial"/>
          <w:sz w:val="24"/>
          <w:szCs w:val="24"/>
        </w:rPr>
        <w:t xml:space="preserve">змер и основания взимания платы </w:t>
      </w:r>
      <w:r w:rsidRPr="0003129B">
        <w:rPr>
          <w:rFonts w:ascii="Arial" w:hAnsi="Arial" w:cs="Arial"/>
          <w:sz w:val="24"/>
          <w:szCs w:val="24"/>
        </w:rPr>
        <w:t>за предоставление услуг, которые являются</w:t>
      </w:r>
      <w:r w:rsidR="00570C11">
        <w:rPr>
          <w:rFonts w:ascii="Arial" w:hAnsi="Arial" w:cs="Arial"/>
          <w:sz w:val="24"/>
          <w:szCs w:val="24"/>
        </w:rPr>
        <w:t xml:space="preserve"> необходимыми </w:t>
      </w:r>
      <w:r w:rsidRPr="0003129B">
        <w:rPr>
          <w:rFonts w:ascii="Arial" w:hAnsi="Arial" w:cs="Arial"/>
          <w:sz w:val="24"/>
          <w:szCs w:val="24"/>
        </w:rPr>
        <w:t>и обязательными для предо</w:t>
      </w:r>
      <w:r w:rsidR="00570C11">
        <w:rPr>
          <w:rFonts w:ascii="Arial" w:hAnsi="Arial" w:cs="Arial"/>
          <w:sz w:val="24"/>
          <w:szCs w:val="24"/>
        </w:rPr>
        <w:t xml:space="preserve">ставления муниципальной услуги, </w:t>
      </w:r>
      <w:r w:rsidRPr="0003129B">
        <w:rPr>
          <w:rFonts w:ascii="Arial" w:hAnsi="Arial" w:cs="Arial"/>
          <w:sz w:val="24"/>
          <w:szCs w:val="24"/>
        </w:rPr>
        <w:t>включая информацию о методике расчета размера такой платы</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39. Плата за услуги, которые являются необходимыми и обязательными для предоставления муниципальной услуги, отсутствует.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17. Макси</w:t>
      </w:r>
      <w:r w:rsidR="00570C11">
        <w:rPr>
          <w:rFonts w:ascii="Arial" w:hAnsi="Arial" w:cs="Arial"/>
          <w:sz w:val="24"/>
          <w:szCs w:val="24"/>
        </w:rPr>
        <w:t xml:space="preserve">мальный срок ожидания в очереди </w:t>
      </w:r>
      <w:r w:rsidRPr="0003129B">
        <w:rPr>
          <w:rFonts w:ascii="Arial" w:hAnsi="Arial" w:cs="Arial"/>
          <w:sz w:val="24"/>
          <w:szCs w:val="24"/>
        </w:rPr>
        <w:t>при п</w:t>
      </w:r>
      <w:r w:rsidR="00570C11">
        <w:rPr>
          <w:rFonts w:ascii="Arial" w:hAnsi="Arial" w:cs="Arial"/>
          <w:sz w:val="24"/>
          <w:szCs w:val="24"/>
        </w:rPr>
        <w:t xml:space="preserve">одаче заявления и при получении </w:t>
      </w:r>
      <w:r w:rsidRPr="0003129B">
        <w:rPr>
          <w:rFonts w:ascii="Arial" w:hAnsi="Arial" w:cs="Arial"/>
          <w:sz w:val="24"/>
          <w:szCs w:val="24"/>
        </w:rPr>
        <w:t>результата предоставления такой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40. Максимальное время ожидания в очереди при подаче заявления и документов не должно превышать 15 минут.</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41. Максимальное время ожидания в очереди при получении результата муниципальной услуги не должно превышать 15 минут.</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18. Срок и</w:t>
      </w:r>
      <w:r w:rsidR="00570C11">
        <w:rPr>
          <w:rFonts w:ascii="Arial" w:hAnsi="Arial" w:cs="Arial"/>
          <w:sz w:val="24"/>
          <w:szCs w:val="24"/>
        </w:rPr>
        <w:t xml:space="preserve"> порядок регистрации заявления, </w:t>
      </w:r>
      <w:r w:rsidRPr="0003129B">
        <w:rPr>
          <w:rFonts w:ascii="Arial" w:hAnsi="Arial" w:cs="Arial"/>
          <w:sz w:val="24"/>
          <w:szCs w:val="24"/>
        </w:rPr>
        <w:t>в том числе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42.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журнале регистрации обращений за муниципальной услугой путем присвоения указанным документам входящего номера с указанием даты получения.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43.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44.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19. Тре</w:t>
      </w:r>
      <w:r w:rsidR="00570C11">
        <w:rPr>
          <w:rFonts w:ascii="Arial" w:hAnsi="Arial" w:cs="Arial"/>
          <w:sz w:val="24"/>
          <w:szCs w:val="24"/>
        </w:rPr>
        <w:t xml:space="preserve">бования к помещениям, в которых </w:t>
      </w:r>
      <w:r w:rsidRPr="0003129B">
        <w:rPr>
          <w:rFonts w:ascii="Arial" w:hAnsi="Arial" w:cs="Arial"/>
          <w:sz w:val="24"/>
          <w:szCs w:val="24"/>
        </w:rPr>
        <w:t>предоставляется муниципальная услуга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46. Администрация обеспечивает инвалидам (включая инвалидов, использующих кресла-коляски и собак-проводников):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«Баяндай», меры для обеспечения доступа инвалидов к месту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53. Места для заполнения документов оборудуются информационными стендами, стульями и столами для возможности оформления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Глава 20. </w:t>
      </w:r>
      <w:proofErr w:type="gramStart"/>
      <w:r w:rsidRPr="0003129B">
        <w:rPr>
          <w:rFonts w:ascii="Arial" w:hAnsi="Arial" w:cs="Arial"/>
          <w:sz w:val="24"/>
          <w:szCs w:val="24"/>
        </w:rPr>
        <w:t>Показатели доступности и</w:t>
      </w:r>
      <w:r w:rsidR="00570C11">
        <w:rPr>
          <w:rFonts w:ascii="Arial" w:hAnsi="Arial" w:cs="Arial"/>
          <w:sz w:val="24"/>
          <w:szCs w:val="24"/>
        </w:rPr>
        <w:t xml:space="preserve"> качества муниципальной услуги, </w:t>
      </w:r>
      <w:r w:rsidRPr="0003129B">
        <w:rPr>
          <w:rFonts w:ascii="Arial" w:hAnsi="Arial" w:cs="Arial"/>
          <w:sz w:val="24"/>
          <w:szCs w:val="24"/>
        </w:rPr>
        <w:t>в том числе количество взаимоде</w:t>
      </w:r>
      <w:r w:rsidR="00570C11">
        <w:rPr>
          <w:rFonts w:ascii="Arial" w:hAnsi="Arial" w:cs="Arial"/>
          <w:sz w:val="24"/>
          <w:szCs w:val="24"/>
        </w:rPr>
        <w:t xml:space="preserve">йствий заявителя с должностными </w:t>
      </w:r>
      <w:r w:rsidRPr="0003129B">
        <w:rPr>
          <w:rFonts w:ascii="Arial" w:hAnsi="Arial" w:cs="Arial"/>
          <w:sz w:val="24"/>
          <w:szCs w:val="24"/>
        </w:rPr>
        <w:t>лицами при предоставлении муниципальной услуги и их</w:t>
      </w:r>
      <w:r w:rsidR="00570C11">
        <w:rPr>
          <w:rFonts w:ascii="Arial" w:hAnsi="Arial" w:cs="Arial"/>
          <w:sz w:val="24"/>
          <w:szCs w:val="24"/>
        </w:rPr>
        <w:t xml:space="preserve"> </w:t>
      </w:r>
      <w:r w:rsidRPr="0003129B">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w:t>
      </w:r>
      <w:r w:rsidR="00570C11">
        <w:rPr>
          <w:rFonts w:ascii="Arial" w:hAnsi="Arial" w:cs="Arial"/>
          <w:sz w:val="24"/>
          <w:szCs w:val="24"/>
        </w:rPr>
        <w:t xml:space="preserve">рственных и муниципальных услуг </w:t>
      </w:r>
      <w:r w:rsidRPr="0003129B">
        <w:rPr>
          <w:rFonts w:ascii="Arial" w:hAnsi="Arial" w:cs="Arial"/>
          <w:sz w:val="24"/>
          <w:szCs w:val="24"/>
        </w:rPr>
        <w:t>(в том числе в полном объеме), посредством комплексного запроса</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55. Основными показателями доступности и качества муниципальной услуги являются: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соблюдение требований к местам предоставления муниципальной услуги, их транспортной доступности;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среднее время ожидания в очереди при подаче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3) количество обращений об обжаловании решений и действий (бездействия) администрации, а также должностных лиц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количество взаимодействий заявителя или его представителя с должностными лицами, их продолжительность;</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возможность получения информации о ходе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для подачи документов, необходимых для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для получения результата предоставления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60.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3129B" w:rsidRP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 xml:space="preserve">Предоставление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w:t>
      </w:r>
      <w:proofErr w:type="gramStart"/>
      <w:r w:rsidRPr="0003129B">
        <w:rPr>
          <w:rFonts w:ascii="Arial" w:hAnsi="Arial" w:cs="Arial"/>
          <w:sz w:val="24"/>
          <w:szCs w:val="24"/>
        </w:rPr>
        <w:t>предусмотрена</w:t>
      </w:r>
      <w:proofErr w:type="gramEnd"/>
      <w:r w:rsidRPr="0003129B">
        <w:rPr>
          <w:rFonts w:ascii="Arial" w:hAnsi="Arial" w:cs="Arial"/>
          <w:sz w:val="24"/>
          <w:szCs w:val="24"/>
        </w:rPr>
        <w:t>.</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Глава 21. Иные требования, в том числе учитывающие особенности предоставления муниципальной услуги </w:t>
      </w:r>
      <w:r w:rsidR="00570C11">
        <w:rPr>
          <w:rFonts w:ascii="Arial" w:hAnsi="Arial" w:cs="Arial"/>
          <w:sz w:val="24"/>
          <w:szCs w:val="24"/>
        </w:rPr>
        <w:t xml:space="preserve">по экстерриториальному принципу </w:t>
      </w:r>
      <w:r w:rsidRPr="0003129B">
        <w:rPr>
          <w:rFonts w:ascii="Arial" w:hAnsi="Arial" w:cs="Arial"/>
          <w:sz w:val="24"/>
          <w:szCs w:val="24"/>
        </w:rPr>
        <w:t>и особенности предоставления муниципальной услуги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62. Предоставление муниципальной услуги по экстерриториальному принципу не осуществляется.</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63. 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3129B">
        <w:rPr>
          <w:rFonts w:ascii="Arial" w:hAnsi="Arial" w:cs="Arial"/>
          <w:sz w:val="24"/>
          <w:szCs w:val="24"/>
        </w:rPr>
        <w:t>doc</w:t>
      </w:r>
      <w:proofErr w:type="spellEnd"/>
      <w:r w:rsidRPr="0003129B">
        <w:rPr>
          <w:rFonts w:ascii="Arial" w:hAnsi="Arial" w:cs="Arial"/>
          <w:sz w:val="24"/>
          <w:szCs w:val="24"/>
        </w:rPr>
        <w:t xml:space="preserve">, </w:t>
      </w:r>
      <w:proofErr w:type="spellStart"/>
      <w:r w:rsidRPr="0003129B">
        <w:rPr>
          <w:rFonts w:ascii="Arial" w:hAnsi="Arial" w:cs="Arial"/>
          <w:sz w:val="24"/>
          <w:szCs w:val="24"/>
        </w:rPr>
        <w:t>docx</w:t>
      </w:r>
      <w:proofErr w:type="spellEnd"/>
      <w:r w:rsidRPr="0003129B">
        <w:rPr>
          <w:rFonts w:ascii="Arial" w:hAnsi="Arial" w:cs="Arial"/>
          <w:sz w:val="24"/>
          <w:szCs w:val="24"/>
        </w:rPr>
        <w:t xml:space="preserve">, </w:t>
      </w:r>
      <w:proofErr w:type="spellStart"/>
      <w:r w:rsidRPr="0003129B">
        <w:rPr>
          <w:rFonts w:ascii="Arial" w:hAnsi="Arial" w:cs="Arial"/>
          <w:sz w:val="24"/>
          <w:szCs w:val="24"/>
        </w:rPr>
        <w:t>odt</w:t>
      </w:r>
      <w:proofErr w:type="spellEnd"/>
      <w:r w:rsidRPr="0003129B">
        <w:rPr>
          <w:rFonts w:ascii="Arial" w:hAnsi="Arial" w:cs="Arial"/>
          <w:sz w:val="24"/>
          <w:szCs w:val="24"/>
        </w:rPr>
        <w:t xml:space="preserve">, </w:t>
      </w:r>
      <w:proofErr w:type="spellStart"/>
      <w:r w:rsidRPr="0003129B">
        <w:rPr>
          <w:rFonts w:ascii="Arial" w:hAnsi="Arial" w:cs="Arial"/>
          <w:sz w:val="24"/>
          <w:szCs w:val="24"/>
        </w:rPr>
        <w:t>txt</w:t>
      </w:r>
      <w:proofErr w:type="spellEnd"/>
      <w:r w:rsidRPr="0003129B">
        <w:rPr>
          <w:rFonts w:ascii="Arial" w:hAnsi="Arial" w:cs="Arial"/>
          <w:sz w:val="24"/>
          <w:szCs w:val="24"/>
        </w:rPr>
        <w:t xml:space="preserve">, </w:t>
      </w:r>
      <w:proofErr w:type="spellStart"/>
      <w:r w:rsidRPr="0003129B">
        <w:rPr>
          <w:rFonts w:ascii="Arial" w:hAnsi="Arial" w:cs="Arial"/>
          <w:sz w:val="24"/>
          <w:szCs w:val="24"/>
        </w:rPr>
        <w:t>xls</w:t>
      </w:r>
      <w:proofErr w:type="spellEnd"/>
      <w:r w:rsidRPr="0003129B">
        <w:rPr>
          <w:rFonts w:ascii="Arial" w:hAnsi="Arial" w:cs="Arial"/>
          <w:sz w:val="24"/>
          <w:szCs w:val="24"/>
        </w:rPr>
        <w:t xml:space="preserve">, </w:t>
      </w:r>
      <w:proofErr w:type="spellStart"/>
      <w:r w:rsidRPr="0003129B">
        <w:rPr>
          <w:rFonts w:ascii="Arial" w:hAnsi="Arial" w:cs="Arial"/>
          <w:sz w:val="24"/>
          <w:szCs w:val="24"/>
        </w:rPr>
        <w:t>xlsx</w:t>
      </w:r>
      <w:proofErr w:type="spellEnd"/>
      <w:r w:rsidRPr="0003129B">
        <w:rPr>
          <w:rFonts w:ascii="Arial" w:hAnsi="Arial" w:cs="Arial"/>
          <w:sz w:val="24"/>
          <w:szCs w:val="24"/>
        </w:rPr>
        <w:t xml:space="preserve">, </w:t>
      </w:r>
      <w:proofErr w:type="spellStart"/>
      <w:r w:rsidRPr="0003129B">
        <w:rPr>
          <w:rFonts w:ascii="Arial" w:hAnsi="Arial" w:cs="Arial"/>
          <w:sz w:val="24"/>
          <w:szCs w:val="24"/>
        </w:rPr>
        <w:t>ods</w:t>
      </w:r>
      <w:proofErr w:type="spellEnd"/>
      <w:r w:rsidRPr="0003129B">
        <w:rPr>
          <w:rFonts w:ascii="Arial" w:hAnsi="Arial" w:cs="Arial"/>
          <w:sz w:val="24"/>
          <w:szCs w:val="24"/>
        </w:rPr>
        <w:t xml:space="preserve">, </w:t>
      </w:r>
      <w:proofErr w:type="spellStart"/>
      <w:r w:rsidRPr="0003129B">
        <w:rPr>
          <w:rFonts w:ascii="Arial" w:hAnsi="Arial" w:cs="Arial"/>
          <w:sz w:val="24"/>
          <w:szCs w:val="24"/>
        </w:rPr>
        <w:t>rtf</w:t>
      </w:r>
      <w:proofErr w:type="spellEnd"/>
      <w:r w:rsidRPr="0003129B">
        <w:rPr>
          <w:rFonts w:ascii="Arial" w:hAnsi="Arial" w:cs="Arial"/>
          <w:sz w:val="24"/>
          <w:szCs w:val="24"/>
        </w:rPr>
        <w:t>.</w:t>
      </w:r>
      <w:r w:rsidR="00570C11">
        <w:rPr>
          <w:rFonts w:ascii="Arial" w:hAnsi="Arial" w:cs="Arial"/>
          <w:sz w:val="24"/>
          <w:szCs w:val="24"/>
        </w:rPr>
        <w:t xml:space="preserve"> </w:t>
      </w:r>
      <w:r w:rsidRPr="0003129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w:t>
      </w:r>
      <w:r w:rsidR="00570C11">
        <w:rPr>
          <w:rFonts w:ascii="Arial" w:hAnsi="Arial" w:cs="Arial"/>
          <w:sz w:val="24"/>
          <w:szCs w:val="24"/>
        </w:rPr>
        <w:t>иде файлов в форматах PDF, TIF.</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64.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Усиленная квалифицированная электронная подпись должна соответствовать следующим требованиям: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65. </w:t>
      </w:r>
      <w:proofErr w:type="gramStart"/>
      <w:r w:rsidRPr="0003129B">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РАЗДЕЛ III. СОСТАВ, ПОСЛЕДОВАТЕЛЬНОСТЬ И СРОКИ ВЫПОЛНЕНИЯ АДМИНИСТРАТИВНЫХ ПРОЦЕДУР,</w:t>
      </w: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ТРЕБОВАНИЯ К ПОРЯДКУ ИХ ВЫПОЛНЕНИЯ, В ТОМ ЧИСЛЕ ОСОБЕННОСТИ ВЫПОЛНЕНИЯ АДМИНИСТРАТИВНЫХ</w:t>
      </w: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ПРОЦЕДУР В ЭЛЕКТРОННОЙ ФОРМЕ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22. Состав и последовательность административных процедур</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66. Предоставление муниципальной услуги включает в себя следующие административные процедуры:</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прием, регистрация заявления и документов, подлежащих представлению заявителем или его представителем;</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подготовка информационной справки;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направление (выдача) заявителю или его представителю информационной справки.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67.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23. Прием, реги</w:t>
      </w:r>
      <w:r w:rsidR="00570C11">
        <w:rPr>
          <w:rFonts w:ascii="Arial" w:hAnsi="Arial" w:cs="Arial"/>
          <w:sz w:val="24"/>
          <w:szCs w:val="24"/>
        </w:rPr>
        <w:t xml:space="preserve">страция заявления и документов, </w:t>
      </w:r>
      <w:r w:rsidRPr="0003129B">
        <w:rPr>
          <w:rFonts w:ascii="Arial" w:hAnsi="Arial" w:cs="Arial"/>
          <w:sz w:val="24"/>
          <w:szCs w:val="24"/>
        </w:rPr>
        <w:t>представленных заявителем или его представителем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69. Прием заявления и документов от заявителя или его представителя осуществляется в администрации при личном обращении заявителя или его представителя в администрацию.</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71.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32 настоящего административного регламента, не позднее двух рабочих дней со дня получения заявления и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72. </w:t>
      </w:r>
      <w:proofErr w:type="gramStart"/>
      <w:r w:rsidRPr="0003129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64 настоящего административного регламента.</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73. </w:t>
      </w:r>
      <w:proofErr w:type="gramStart"/>
      <w:r w:rsidRPr="0003129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74. </w:t>
      </w:r>
      <w:proofErr w:type="gramStart"/>
      <w:r w:rsidRPr="0003129B">
        <w:rPr>
          <w:rFonts w:ascii="Arial" w:hAnsi="Arial" w:cs="Arial"/>
          <w:sz w:val="24"/>
          <w:szCs w:val="24"/>
        </w:rPr>
        <w:t>В случае выявления в представленных документах хотя бы одного из оснований, предусмотренных пунктом 32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75. </w:t>
      </w:r>
      <w:proofErr w:type="gramStart"/>
      <w:r w:rsidRPr="0003129B">
        <w:rPr>
          <w:rFonts w:ascii="Arial" w:hAnsi="Arial" w:cs="Arial"/>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76. </w:t>
      </w:r>
      <w:proofErr w:type="gramStart"/>
      <w:r w:rsidRPr="0003129B">
        <w:rPr>
          <w:rFonts w:ascii="Arial" w:hAnsi="Arial" w:cs="Arial"/>
          <w:sz w:val="24"/>
          <w:szCs w:val="24"/>
        </w:rPr>
        <w:t>При отсутствии в представленных заявителем или его представителем документах оснований, предусмотренных пунктом 32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71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77.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Глава 24. Подготовка </w:t>
      </w:r>
      <w:r w:rsidR="00570C11">
        <w:rPr>
          <w:rFonts w:ascii="Arial" w:hAnsi="Arial" w:cs="Arial"/>
          <w:sz w:val="24"/>
          <w:szCs w:val="24"/>
        </w:rPr>
        <w:t>письменных разъяснений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24 и 25 настоящего административного регламента.</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80. Должностное лицо администрации, ответственное за предоставление муниципальной услуги, в течение </w:t>
      </w:r>
      <w:r w:rsidR="00C57138">
        <w:rPr>
          <w:rFonts w:ascii="Arial" w:hAnsi="Arial" w:cs="Arial"/>
          <w:sz w:val="24"/>
          <w:szCs w:val="24"/>
        </w:rPr>
        <w:t xml:space="preserve">пятнадцати </w:t>
      </w:r>
      <w:r w:rsidRPr="0003129B">
        <w:rPr>
          <w:rFonts w:ascii="Arial" w:hAnsi="Arial" w:cs="Arial"/>
          <w:sz w:val="24"/>
          <w:szCs w:val="24"/>
        </w:rPr>
        <w:t>рабочих дней со дня получения документов, указанных в пунктах 24 и 25 настоящего административного регламента, осуществляет подготовку</w:t>
      </w:r>
      <w:r w:rsidR="00570C11">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570C11">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81. После подготовки </w:t>
      </w:r>
      <w:r w:rsidR="00570C11">
        <w:rPr>
          <w:rFonts w:ascii="Arial" w:hAnsi="Arial" w:cs="Arial"/>
          <w:sz w:val="24"/>
          <w:szCs w:val="24"/>
        </w:rPr>
        <w:t xml:space="preserve">письменных разъяснений </w:t>
      </w:r>
      <w:r w:rsidRPr="0003129B">
        <w:rPr>
          <w:rFonts w:ascii="Arial" w:hAnsi="Arial" w:cs="Arial"/>
          <w:sz w:val="24"/>
          <w:szCs w:val="24"/>
        </w:rPr>
        <w:t xml:space="preserve">должностное лицо администрации, ответственное за предоставление муниципальной услуги, в течение двух рабочих дней со дня ее подготовки обеспечивает ее подписание </w:t>
      </w:r>
      <w:r w:rsidRPr="0003129B">
        <w:rPr>
          <w:rFonts w:ascii="Arial" w:hAnsi="Arial" w:cs="Arial"/>
          <w:sz w:val="24"/>
          <w:szCs w:val="24"/>
        </w:rPr>
        <w:lastRenderedPageBreak/>
        <w:t>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82. Результатом адми</w:t>
      </w:r>
      <w:r w:rsidR="00C57138">
        <w:rPr>
          <w:rFonts w:ascii="Arial" w:hAnsi="Arial" w:cs="Arial"/>
          <w:sz w:val="24"/>
          <w:szCs w:val="24"/>
        </w:rPr>
        <w:t>нистративной процедуры являются письменные разъяснения</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83. Способом фиксации результата административной процедуры является подписание </w:t>
      </w:r>
      <w:r w:rsidR="00C57138">
        <w:rPr>
          <w:rFonts w:ascii="Arial" w:hAnsi="Arial" w:cs="Arial"/>
          <w:sz w:val="24"/>
          <w:szCs w:val="24"/>
        </w:rPr>
        <w:t xml:space="preserve">письменных разъяснений </w:t>
      </w:r>
      <w:r w:rsidRPr="0003129B">
        <w:rPr>
          <w:rFonts w:ascii="Arial" w:hAnsi="Arial" w:cs="Arial"/>
          <w:sz w:val="24"/>
          <w:szCs w:val="24"/>
        </w:rPr>
        <w:t>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25. Нап</w:t>
      </w:r>
      <w:r w:rsidR="00C57138">
        <w:rPr>
          <w:rFonts w:ascii="Arial" w:hAnsi="Arial" w:cs="Arial"/>
          <w:sz w:val="24"/>
          <w:szCs w:val="24"/>
        </w:rPr>
        <w:t xml:space="preserve">равление (выдача) заявителю или </w:t>
      </w:r>
      <w:r w:rsidRPr="0003129B">
        <w:rPr>
          <w:rFonts w:ascii="Arial" w:hAnsi="Arial" w:cs="Arial"/>
          <w:sz w:val="24"/>
          <w:szCs w:val="24"/>
        </w:rPr>
        <w:t xml:space="preserve">его представителю </w:t>
      </w:r>
      <w:r w:rsidR="00C57138">
        <w:rPr>
          <w:rFonts w:ascii="Arial" w:hAnsi="Arial" w:cs="Arial"/>
          <w:sz w:val="24"/>
          <w:szCs w:val="24"/>
        </w:rPr>
        <w:t>письменных разъяснений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84. Основанием для начала административной процедуры подписание </w:t>
      </w:r>
      <w:r w:rsidR="00C57138">
        <w:rPr>
          <w:rFonts w:ascii="Arial" w:hAnsi="Arial" w:cs="Arial"/>
          <w:sz w:val="24"/>
          <w:szCs w:val="24"/>
        </w:rPr>
        <w:t xml:space="preserve">письменных разъяснений </w:t>
      </w:r>
      <w:r w:rsidRPr="0003129B">
        <w:rPr>
          <w:rFonts w:ascii="Arial" w:hAnsi="Arial" w:cs="Arial"/>
          <w:sz w:val="24"/>
          <w:szCs w:val="24"/>
        </w:rPr>
        <w:t>должностным лицом администрации, уполномоченным на подписание</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85. </w:t>
      </w:r>
      <w:proofErr w:type="gramStart"/>
      <w:r w:rsidRPr="0003129B">
        <w:rPr>
          <w:rFonts w:ascii="Arial" w:hAnsi="Arial" w:cs="Arial"/>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C57138">
        <w:rPr>
          <w:rFonts w:ascii="Arial" w:hAnsi="Arial" w:cs="Arial"/>
          <w:sz w:val="24"/>
          <w:szCs w:val="24"/>
        </w:rPr>
        <w:t xml:space="preserve">письменных разъяснений </w:t>
      </w:r>
      <w:r w:rsidRPr="0003129B">
        <w:rPr>
          <w:rFonts w:ascii="Arial" w:hAnsi="Arial" w:cs="Arial"/>
          <w:sz w:val="24"/>
          <w:szCs w:val="24"/>
        </w:rPr>
        <w:t xml:space="preserve">должностным лицом администрации, уполномоченным на подписание </w:t>
      </w:r>
      <w:r w:rsidR="00C57138">
        <w:rPr>
          <w:rFonts w:ascii="Arial" w:hAnsi="Arial" w:cs="Arial"/>
          <w:sz w:val="24"/>
          <w:szCs w:val="24"/>
        </w:rPr>
        <w:t>письменных разъяснений</w:t>
      </w:r>
      <w:r w:rsidRPr="0003129B">
        <w:rPr>
          <w:rFonts w:ascii="Arial" w:hAnsi="Arial" w:cs="Arial"/>
          <w:sz w:val="24"/>
          <w:szCs w:val="24"/>
        </w:rPr>
        <w:t xml:space="preserve">, осуществляет ее регистрацию в журнале регистрации обращений за предоставлением муниципальных услуг и направляет заявителю или его представителю </w:t>
      </w:r>
      <w:r w:rsidR="00C57138">
        <w:rPr>
          <w:rFonts w:ascii="Arial" w:hAnsi="Arial" w:cs="Arial"/>
          <w:sz w:val="24"/>
          <w:szCs w:val="24"/>
        </w:rPr>
        <w:t xml:space="preserve">письменные разъяснения </w:t>
      </w:r>
      <w:r w:rsidRPr="0003129B">
        <w:rPr>
          <w:rFonts w:ascii="Arial" w:hAnsi="Arial" w:cs="Arial"/>
          <w:sz w:val="24"/>
          <w:szCs w:val="24"/>
        </w:rPr>
        <w:t>почтовым отправлением по почтовому адресу, указанному в заявлении, либо</w:t>
      </w:r>
      <w:proofErr w:type="gramEnd"/>
      <w:r w:rsidRPr="0003129B">
        <w:rPr>
          <w:rFonts w:ascii="Arial" w:hAnsi="Arial" w:cs="Arial"/>
          <w:sz w:val="24"/>
          <w:szCs w:val="24"/>
        </w:rPr>
        <w:t xml:space="preserve"> по обращению заявителя или его представителя вручает его лично.</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86. </w:t>
      </w:r>
      <w:proofErr w:type="gramStart"/>
      <w:r w:rsidRPr="0003129B">
        <w:rPr>
          <w:rFonts w:ascii="Arial" w:hAnsi="Arial" w:cs="Arial"/>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w:t>
      </w:r>
      <w:r w:rsidR="00C57138">
        <w:rPr>
          <w:rFonts w:ascii="Arial" w:hAnsi="Arial" w:cs="Arial"/>
          <w:sz w:val="24"/>
          <w:szCs w:val="24"/>
        </w:rPr>
        <w:t xml:space="preserve">письменные разъяснения </w:t>
      </w:r>
      <w:r w:rsidRPr="0003129B">
        <w:rPr>
          <w:rFonts w:ascii="Arial" w:hAnsi="Arial" w:cs="Arial"/>
          <w:sz w:val="24"/>
          <w:szCs w:val="24"/>
        </w:rPr>
        <w:t>заявителю или его представителю, при этом заявитель или его представитель расписывается в их получении в журнале регистрации обращений за предоставлением муниципальных услуг.</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87. Результатом административной процедуры является направление (выдача) заявителю или его представителю</w:t>
      </w:r>
      <w:r w:rsidR="00C57138">
        <w:rPr>
          <w:rFonts w:ascii="Arial" w:hAnsi="Arial" w:cs="Arial"/>
          <w:sz w:val="24"/>
          <w:szCs w:val="24"/>
        </w:rPr>
        <w:t xml:space="preserve"> письменных разъяснений</w:t>
      </w:r>
      <w:r w:rsidRPr="0003129B">
        <w:rPr>
          <w:rFonts w:ascii="Arial" w:hAnsi="Arial" w:cs="Arial"/>
          <w:sz w:val="24"/>
          <w:szCs w:val="24"/>
        </w:rPr>
        <w:t>.</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муниципальных услуг отметки о направлении (выдаче) </w:t>
      </w:r>
      <w:r w:rsidR="00C57138">
        <w:rPr>
          <w:rFonts w:ascii="Arial" w:hAnsi="Arial" w:cs="Arial"/>
          <w:sz w:val="24"/>
          <w:szCs w:val="24"/>
        </w:rPr>
        <w:t xml:space="preserve">письменных разъяснений </w:t>
      </w:r>
      <w:r w:rsidRPr="0003129B">
        <w:rPr>
          <w:rFonts w:ascii="Arial" w:hAnsi="Arial" w:cs="Arial"/>
          <w:sz w:val="24"/>
          <w:szCs w:val="24"/>
        </w:rPr>
        <w:t>заявителю или его представителю.</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26. Исправление допущенн</w:t>
      </w:r>
      <w:r w:rsidR="00C57138">
        <w:rPr>
          <w:rFonts w:ascii="Arial" w:hAnsi="Arial" w:cs="Arial"/>
          <w:sz w:val="24"/>
          <w:szCs w:val="24"/>
        </w:rPr>
        <w:t xml:space="preserve">ых опечаток и ошибок в выданных </w:t>
      </w:r>
      <w:r w:rsidRPr="0003129B">
        <w:rPr>
          <w:rFonts w:ascii="Arial" w:hAnsi="Arial" w:cs="Arial"/>
          <w:sz w:val="24"/>
          <w:szCs w:val="24"/>
        </w:rPr>
        <w:t>в результате предоставления муниципальной услуги документах</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89. </w:t>
      </w:r>
      <w:proofErr w:type="gramStart"/>
      <w:r w:rsidRPr="0003129B">
        <w:rPr>
          <w:rFonts w:ascii="Arial" w:hAnsi="Arial" w:cs="Arial"/>
          <w:sz w:val="24"/>
          <w:szCs w:val="24"/>
        </w:rPr>
        <w:t xml:space="preserve">Основанием для исправления допущенных опечаток и ошибок в выданной в результате предоставления муниципальной услуги </w:t>
      </w:r>
      <w:r w:rsidR="00C57138">
        <w:rPr>
          <w:rFonts w:ascii="Arial" w:hAnsi="Arial" w:cs="Arial"/>
          <w:sz w:val="24"/>
          <w:szCs w:val="24"/>
        </w:rPr>
        <w:t xml:space="preserve">письменных разъяснений </w:t>
      </w:r>
      <w:r w:rsidRPr="0003129B">
        <w:rPr>
          <w:rFonts w:ascii="Arial" w:hAnsi="Arial" w:cs="Arial"/>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90.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91. Заявление об исправлении технической ошибки регистрируется должностным лицом администрации, ответственным за прием и регистрацию </w:t>
      </w:r>
      <w:r w:rsidRPr="0003129B">
        <w:rPr>
          <w:rFonts w:ascii="Arial" w:hAnsi="Arial" w:cs="Arial"/>
          <w:sz w:val="24"/>
          <w:szCs w:val="24"/>
        </w:rPr>
        <w:lastRenderedPageBreak/>
        <w:t>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92. </w:t>
      </w:r>
      <w:proofErr w:type="gramStart"/>
      <w:r w:rsidRPr="0003129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 исправлении технической ошибки;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об отсутствии технической ошибки.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93. Критерием принятия решения, указанного в пункте 92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94. В случае принятия решения, указанного в подпункте 1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57138">
        <w:rPr>
          <w:rFonts w:ascii="Arial" w:hAnsi="Arial" w:cs="Arial"/>
          <w:sz w:val="24"/>
          <w:szCs w:val="24"/>
        </w:rPr>
        <w:t xml:space="preserve">письменные разъяснения </w:t>
      </w:r>
      <w:r w:rsidRPr="0003129B">
        <w:rPr>
          <w:rFonts w:ascii="Arial" w:hAnsi="Arial" w:cs="Arial"/>
          <w:sz w:val="24"/>
          <w:szCs w:val="24"/>
        </w:rPr>
        <w:t>с исправленной технической ошибкой в порядке, предусмотренном пунктами 80, 81 настоящего административного регламента.</w:t>
      </w:r>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95. </w:t>
      </w:r>
      <w:proofErr w:type="gramStart"/>
      <w:r w:rsidRPr="0003129B">
        <w:rPr>
          <w:rFonts w:ascii="Arial" w:hAnsi="Arial" w:cs="Arial"/>
          <w:sz w:val="24"/>
          <w:szCs w:val="24"/>
        </w:rPr>
        <w:t>В случае принятия решения, указанного в подпункте 2 пункта 92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3129B" w:rsidRPr="0003129B" w:rsidRDefault="0003129B" w:rsidP="00C57138">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96. </w:t>
      </w:r>
      <w:proofErr w:type="gramStart"/>
      <w:r w:rsidRPr="0003129B">
        <w:rPr>
          <w:rFonts w:ascii="Arial" w:hAnsi="Arial" w:cs="Arial"/>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94 или 95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97.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в случае наличия технической ошибки в выданном в результате предоставления муниципальной услуги документе –</w:t>
      </w:r>
      <w:r w:rsidR="00143783">
        <w:rPr>
          <w:rFonts w:ascii="Arial" w:hAnsi="Arial" w:cs="Arial"/>
          <w:sz w:val="24"/>
          <w:szCs w:val="24"/>
        </w:rPr>
        <w:t xml:space="preserve"> письменные разъяснения </w:t>
      </w:r>
      <w:r w:rsidRPr="0003129B">
        <w:rPr>
          <w:rFonts w:ascii="Arial" w:hAnsi="Arial" w:cs="Arial"/>
          <w:sz w:val="24"/>
          <w:szCs w:val="24"/>
        </w:rPr>
        <w:t>с исправленной технической ошибкой;</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w:t>
      </w:r>
      <w:r w:rsidR="00143783">
        <w:rPr>
          <w:rFonts w:ascii="Arial" w:hAnsi="Arial" w:cs="Arial"/>
          <w:sz w:val="24"/>
          <w:szCs w:val="24"/>
        </w:rPr>
        <w:t xml:space="preserve"> письменном разъяснении</w:t>
      </w:r>
      <w:r w:rsidRPr="0003129B">
        <w:rPr>
          <w:rFonts w:ascii="Arial" w:hAnsi="Arial" w:cs="Arial"/>
          <w:sz w:val="24"/>
          <w:szCs w:val="24"/>
        </w:rPr>
        <w:t>.</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98. </w:t>
      </w:r>
      <w:proofErr w:type="gramStart"/>
      <w:r w:rsidRPr="0003129B">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граждан за предоставлением муниципальной услуги отметки об отсутствии технической ошибки в </w:t>
      </w:r>
      <w:r w:rsidR="00143783">
        <w:rPr>
          <w:rFonts w:ascii="Arial" w:hAnsi="Arial" w:cs="Arial"/>
          <w:sz w:val="24"/>
          <w:szCs w:val="24"/>
        </w:rPr>
        <w:t xml:space="preserve">письменном разъяснении </w:t>
      </w:r>
      <w:r w:rsidRPr="0003129B">
        <w:rPr>
          <w:rFonts w:ascii="Arial" w:hAnsi="Arial" w:cs="Arial"/>
          <w:sz w:val="24"/>
          <w:szCs w:val="24"/>
        </w:rPr>
        <w:t xml:space="preserve">либо о выдаче </w:t>
      </w:r>
      <w:r w:rsidR="00143783">
        <w:rPr>
          <w:rFonts w:ascii="Arial" w:hAnsi="Arial" w:cs="Arial"/>
          <w:sz w:val="24"/>
          <w:szCs w:val="24"/>
        </w:rPr>
        <w:t xml:space="preserve">письменного разъяснения </w:t>
      </w:r>
      <w:r w:rsidRPr="0003129B">
        <w:rPr>
          <w:rFonts w:ascii="Arial" w:hAnsi="Arial" w:cs="Arial"/>
          <w:sz w:val="24"/>
          <w:szCs w:val="24"/>
        </w:rPr>
        <w:t>с исправленной технической ошибкой заявителю или его представителю.</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РАЗДЕЛ IV. ФОРМЫ </w:t>
      </w:r>
      <w:proofErr w:type="gramStart"/>
      <w:r w:rsidRPr="0003129B">
        <w:rPr>
          <w:rFonts w:ascii="Arial" w:hAnsi="Arial" w:cs="Arial"/>
          <w:sz w:val="24"/>
          <w:szCs w:val="24"/>
        </w:rPr>
        <w:t>КОНТРОЛЯ ЗА</w:t>
      </w:r>
      <w:proofErr w:type="gramEnd"/>
      <w:r w:rsidRPr="0003129B">
        <w:rPr>
          <w:rFonts w:ascii="Arial" w:hAnsi="Arial" w:cs="Arial"/>
          <w:sz w:val="24"/>
          <w:szCs w:val="24"/>
        </w:rPr>
        <w:t xml:space="preserve"> ПРЕДОСТАВЛЕНИЕМ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27. Порядок осуществления т</w:t>
      </w:r>
      <w:r w:rsidR="00143783">
        <w:rPr>
          <w:rFonts w:ascii="Arial" w:hAnsi="Arial" w:cs="Arial"/>
          <w:sz w:val="24"/>
          <w:szCs w:val="24"/>
        </w:rPr>
        <w:t xml:space="preserve">екущего </w:t>
      </w:r>
      <w:proofErr w:type="gramStart"/>
      <w:r w:rsidR="00143783">
        <w:rPr>
          <w:rFonts w:ascii="Arial" w:hAnsi="Arial" w:cs="Arial"/>
          <w:sz w:val="24"/>
          <w:szCs w:val="24"/>
        </w:rPr>
        <w:t>контроля за</w:t>
      </w:r>
      <w:proofErr w:type="gramEnd"/>
      <w:r w:rsidR="00143783">
        <w:rPr>
          <w:rFonts w:ascii="Arial" w:hAnsi="Arial" w:cs="Arial"/>
          <w:sz w:val="24"/>
          <w:szCs w:val="24"/>
        </w:rPr>
        <w:t xml:space="preserve"> соблюдением </w:t>
      </w:r>
      <w:r w:rsidRPr="0003129B">
        <w:rPr>
          <w:rFonts w:ascii="Arial" w:hAnsi="Arial" w:cs="Arial"/>
          <w:sz w:val="24"/>
          <w:szCs w:val="24"/>
        </w:rPr>
        <w:t>и исполнением ответственными должностными лицами положений настоящего административног</w:t>
      </w:r>
      <w:r w:rsidR="00143783">
        <w:rPr>
          <w:rFonts w:ascii="Arial" w:hAnsi="Arial" w:cs="Arial"/>
          <w:sz w:val="24"/>
          <w:szCs w:val="24"/>
        </w:rPr>
        <w:t xml:space="preserve">о регламента и иных нормативных </w:t>
      </w:r>
      <w:r w:rsidRPr="0003129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99. Текущий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100. Основными задачами текущего контроля являются: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обеспечение своевременного и качественного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выявление нарушений в сроках и качестве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принятие мер по надлежащему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101. Текущий контроль осуществляется на постоянной основе.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28. Порядок и перио</w:t>
      </w:r>
      <w:r w:rsidR="00143783">
        <w:rPr>
          <w:rFonts w:ascii="Arial" w:hAnsi="Arial" w:cs="Arial"/>
          <w:sz w:val="24"/>
          <w:szCs w:val="24"/>
        </w:rPr>
        <w:t xml:space="preserve">дичность осуществления плановых </w:t>
      </w:r>
      <w:r w:rsidRPr="0003129B">
        <w:rPr>
          <w:rFonts w:ascii="Arial" w:hAnsi="Arial" w:cs="Arial"/>
          <w:sz w:val="24"/>
          <w:szCs w:val="24"/>
        </w:rPr>
        <w:t>и внеплановых проверок по</w:t>
      </w:r>
      <w:r w:rsidR="00143783">
        <w:rPr>
          <w:rFonts w:ascii="Arial" w:hAnsi="Arial" w:cs="Arial"/>
          <w:sz w:val="24"/>
          <w:szCs w:val="24"/>
        </w:rPr>
        <w:t xml:space="preserve">лноты и качества предоставления </w:t>
      </w:r>
      <w:r w:rsidRPr="0003129B">
        <w:rPr>
          <w:rFonts w:ascii="Arial" w:hAnsi="Arial" w:cs="Arial"/>
          <w:sz w:val="24"/>
          <w:szCs w:val="24"/>
        </w:rPr>
        <w:t>муниципальной услуги, в том числе порядок и</w:t>
      </w:r>
      <w:r w:rsidR="00143783">
        <w:rPr>
          <w:rFonts w:ascii="Arial" w:hAnsi="Arial" w:cs="Arial"/>
          <w:sz w:val="24"/>
          <w:szCs w:val="24"/>
        </w:rPr>
        <w:t xml:space="preserve"> формы </w:t>
      </w:r>
      <w:proofErr w:type="gramStart"/>
      <w:r w:rsidR="00143783">
        <w:rPr>
          <w:rFonts w:ascii="Arial" w:hAnsi="Arial" w:cs="Arial"/>
          <w:sz w:val="24"/>
          <w:szCs w:val="24"/>
        </w:rPr>
        <w:t xml:space="preserve">контроля </w:t>
      </w:r>
      <w:r w:rsidRPr="0003129B">
        <w:rPr>
          <w:rFonts w:ascii="Arial" w:hAnsi="Arial" w:cs="Arial"/>
          <w:sz w:val="24"/>
          <w:szCs w:val="24"/>
        </w:rPr>
        <w:t>за</w:t>
      </w:r>
      <w:proofErr w:type="gramEnd"/>
      <w:r w:rsidRPr="0003129B">
        <w:rPr>
          <w:rFonts w:ascii="Arial" w:hAnsi="Arial" w:cs="Arial"/>
          <w:sz w:val="24"/>
          <w:szCs w:val="24"/>
        </w:rPr>
        <w:t xml:space="preserve"> полнотой и качеством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102.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104.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105.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w:t>
      </w:r>
      <w:r w:rsidRPr="0003129B">
        <w:rPr>
          <w:rFonts w:ascii="Arial" w:hAnsi="Arial" w:cs="Arial"/>
          <w:sz w:val="24"/>
          <w:szCs w:val="24"/>
        </w:rPr>
        <w:lastRenderedPageBreak/>
        <w:t>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29. Ответственность долж</w:t>
      </w:r>
      <w:r w:rsidR="00143783">
        <w:rPr>
          <w:rFonts w:ascii="Arial" w:hAnsi="Arial" w:cs="Arial"/>
          <w:sz w:val="24"/>
          <w:szCs w:val="24"/>
        </w:rPr>
        <w:t xml:space="preserve">ностных лиц администрации </w:t>
      </w:r>
      <w:r w:rsidRPr="0003129B">
        <w:rPr>
          <w:rFonts w:ascii="Arial" w:hAnsi="Arial" w:cs="Arial"/>
          <w:sz w:val="24"/>
          <w:szCs w:val="24"/>
        </w:rPr>
        <w:t>за решения и действия (бездействие</w:t>
      </w:r>
      <w:r w:rsidR="00143783">
        <w:rPr>
          <w:rFonts w:ascii="Arial" w:hAnsi="Arial" w:cs="Arial"/>
          <w:sz w:val="24"/>
          <w:szCs w:val="24"/>
        </w:rPr>
        <w:t xml:space="preserve">), принимаемые (осуществляемые) </w:t>
      </w:r>
      <w:r w:rsidRPr="0003129B">
        <w:rPr>
          <w:rFonts w:ascii="Arial" w:hAnsi="Arial" w:cs="Arial"/>
          <w:sz w:val="24"/>
          <w:szCs w:val="24"/>
        </w:rPr>
        <w:t>ими в ходе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108.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30. Положения, харак</w:t>
      </w:r>
      <w:r w:rsidR="00143783">
        <w:rPr>
          <w:rFonts w:ascii="Arial" w:hAnsi="Arial" w:cs="Arial"/>
          <w:sz w:val="24"/>
          <w:szCs w:val="24"/>
        </w:rPr>
        <w:t xml:space="preserve">теризующие требования к порядку </w:t>
      </w:r>
      <w:r w:rsidRPr="0003129B">
        <w:rPr>
          <w:rFonts w:ascii="Arial" w:hAnsi="Arial" w:cs="Arial"/>
          <w:sz w:val="24"/>
          <w:szCs w:val="24"/>
        </w:rPr>
        <w:t xml:space="preserve">и формам </w:t>
      </w:r>
      <w:proofErr w:type="gramStart"/>
      <w:r w:rsidRPr="0003129B">
        <w:rPr>
          <w:rFonts w:ascii="Arial" w:hAnsi="Arial" w:cs="Arial"/>
          <w:sz w:val="24"/>
          <w:szCs w:val="24"/>
        </w:rPr>
        <w:t>контроля за</w:t>
      </w:r>
      <w:proofErr w:type="gramEnd"/>
      <w:r w:rsidRPr="0003129B">
        <w:rPr>
          <w:rFonts w:ascii="Arial" w:hAnsi="Arial" w:cs="Arial"/>
          <w:sz w:val="24"/>
          <w:szCs w:val="24"/>
        </w:rPr>
        <w:t xml:space="preserve"> предос</w:t>
      </w:r>
      <w:r w:rsidR="00143783">
        <w:rPr>
          <w:rFonts w:ascii="Arial" w:hAnsi="Arial" w:cs="Arial"/>
          <w:sz w:val="24"/>
          <w:szCs w:val="24"/>
        </w:rPr>
        <w:t xml:space="preserve">тавлением муниципальной услуги, </w:t>
      </w:r>
      <w:r w:rsidRPr="0003129B">
        <w:rPr>
          <w:rFonts w:ascii="Arial" w:hAnsi="Arial" w:cs="Arial"/>
          <w:sz w:val="24"/>
          <w:szCs w:val="24"/>
        </w:rPr>
        <w:t>в том числе со стороны граждан, их объединений и организаций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ind w:firstLine="709"/>
        <w:jc w:val="both"/>
        <w:textAlignment w:val="baseline"/>
        <w:outlineLvl w:val="2"/>
        <w:rPr>
          <w:rFonts w:ascii="Arial" w:hAnsi="Arial" w:cs="Arial"/>
          <w:sz w:val="24"/>
          <w:szCs w:val="24"/>
        </w:rPr>
      </w:pPr>
      <w:r w:rsidRPr="0003129B">
        <w:rPr>
          <w:rFonts w:ascii="Arial" w:hAnsi="Arial" w:cs="Arial"/>
          <w:sz w:val="24"/>
          <w:szCs w:val="24"/>
        </w:rPr>
        <w:t xml:space="preserve">109.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03129B">
        <w:rPr>
          <w:rFonts w:ascii="Arial" w:hAnsi="Arial" w:cs="Arial"/>
          <w:sz w:val="24"/>
          <w:szCs w:val="24"/>
        </w:rPr>
        <w:t>ии и ее</w:t>
      </w:r>
      <w:proofErr w:type="gramEnd"/>
      <w:r w:rsidRPr="0003129B">
        <w:rPr>
          <w:rFonts w:ascii="Arial" w:hAnsi="Arial" w:cs="Arial"/>
          <w:sz w:val="24"/>
          <w:szCs w:val="24"/>
        </w:rPr>
        <w:t xml:space="preserve"> должностных лиц;</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110. Информацию, указанную в пункте 109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111. </w:t>
      </w:r>
      <w:proofErr w:type="gramStart"/>
      <w:r w:rsidRPr="0003129B">
        <w:rPr>
          <w:rFonts w:ascii="Arial" w:hAnsi="Arial" w:cs="Arial"/>
          <w:sz w:val="24"/>
          <w:szCs w:val="24"/>
        </w:rPr>
        <w:t>Контроль за</w:t>
      </w:r>
      <w:proofErr w:type="gramEnd"/>
      <w:r w:rsidRPr="0003129B">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112. Срок рассмотрения обращений со стороны граждан, их объединений и организаций составляет 30 календарных дней с момента их регистрации.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РАЗДЕЛ V. Д</w:t>
      </w:r>
      <w:r w:rsidR="00143783">
        <w:rPr>
          <w:rFonts w:ascii="Arial" w:hAnsi="Arial" w:cs="Arial"/>
          <w:sz w:val="24"/>
          <w:szCs w:val="24"/>
        </w:rPr>
        <w:t xml:space="preserve">ОСУДЕБНЫЙ (ВНЕСУДЕБНЫЙ) ПОРЯДОК </w:t>
      </w:r>
      <w:r w:rsidRPr="0003129B">
        <w:rPr>
          <w:rFonts w:ascii="Arial" w:hAnsi="Arial" w:cs="Arial"/>
          <w:sz w:val="24"/>
          <w:szCs w:val="24"/>
        </w:rPr>
        <w:t>ОБЖАЛОВАНИЯ Р</w:t>
      </w:r>
      <w:r w:rsidR="00143783">
        <w:rPr>
          <w:rFonts w:ascii="Arial" w:hAnsi="Arial" w:cs="Arial"/>
          <w:sz w:val="24"/>
          <w:szCs w:val="24"/>
        </w:rPr>
        <w:t xml:space="preserve">ЕШЕНИЙ И ДЕЙСТВИЙ (БЕЗДЕЙСТВИЯ) </w:t>
      </w:r>
      <w:r w:rsidRPr="0003129B">
        <w:rPr>
          <w:rFonts w:ascii="Arial" w:hAnsi="Arial" w:cs="Arial"/>
          <w:sz w:val="24"/>
          <w:szCs w:val="24"/>
        </w:rPr>
        <w:t>АДМИН</w:t>
      </w:r>
      <w:r w:rsidR="00143783">
        <w:rPr>
          <w:rFonts w:ascii="Arial" w:hAnsi="Arial" w:cs="Arial"/>
          <w:sz w:val="24"/>
          <w:szCs w:val="24"/>
        </w:rPr>
        <w:t xml:space="preserve">ИСТРАЦИИ ЛИБО ЕЕ МУНИЦИПАЛЬНОГО </w:t>
      </w:r>
      <w:r w:rsidRPr="0003129B">
        <w:rPr>
          <w:rFonts w:ascii="Arial" w:hAnsi="Arial" w:cs="Arial"/>
          <w:sz w:val="24"/>
          <w:szCs w:val="24"/>
        </w:rPr>
        <w:t>СЛУЖАЩЕГО</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Глава 31. </w:t>
      </w:r>
      <w:proofErr w:type="gramStart"/>
      <w:r w:rsidRPr="0003129B">
        <w:rPr>
          <w:rFonts w:ascii="Arial" w:hAnsi="Arial" w:cs="Arial"/>
          <w:sz w:val="24"/>
          <w:szCs w:val="24"/>
        </w:rPr>
        <w:t>Инфо</w:t>
      </w:r>
      <w:r w:rsidR="00143783">
        <w:rPr>
          <w:rFonts w:ascii="Arial" w:hAnsi="Arial" w:cs="Arial"/>
          <w:sz w:val="24"/>
          <w:szCs w:val="24"/>
        </w:rPr>
        <w:t xml:space="preserve">рмация для заинтересованных лиц </w:t>
      </w:r>
      <w:r w:rsidRPr="0003129B">
        <w:rPr>
          <w:rFonts w:ascii="Arial" w:hAnsi="Arial" w:cs="Arial"/>
          <w:sz w:val="24"/>
          <w:szCs w:val="24"/>
        </w:rPr>
        <w:t>об их праве на досудебное (внесудебное) обжалование действий (бездействия) и (или) реш</w:t>
      </w:r>
      <w:r w:rsidR="00143783">
        <w:rPr>
          <w:rFonts w:ascii="Arial" w:hAnsi="Arial" w:cs="Arial"/>
          <w:sz w:val="24"/>
          <w:szCs w:val="24"/>
        </w:rPr>
        <w:t xml:space="preserve">ений, принятых (осуществленных) </w:t>
      </w:r>
      <w:r w:rsidRPr="0003129B">
        <w:rPr>
          <w:rFonts w:ascii="Arial" w:hAnsi="Arial" w:cs="Arial"/>
          <w:sz w:val="24"/>
          <w:szCs w:val="24"/>
        </w:rPr>
        <w:t>в ходе предоставления муниципальной услуги</w:t>
      </w:r>
      <w:proofErr w:type="gramEnd"/>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113.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114. Заявитель или его представитель может обратиться с жалобой, в том числе в следующих случаях:</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нарушение срока регистрации заявления о предоставлении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нарушение срока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3129B" w:rsidRPr="0003129B" w:rsidRDefault="0003129B" w:rsidP="00143783">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proofErr w:type="gramStart"/>
      <w:r w:rsidRPr="0003129B">
        <w:rPr>
          <w:rFonts w:ascii="Arial"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w:t>
      </w:r>
      <w:proofErr w:type="gramEnd"/>
      <w:r w:rsidRPr="0003129B">
        <w:rPr>
          <w:rFonts w:ascii="Arial" w:hAnsi="Arial" w:cs="Arial"/>
          <w:sz w:val="24"/>
          <w:szCs w:val="24"/>
        </w:rPr>
        <w:t xml:space="preserve"> и муниципальных услуг».</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lastRenderedPageBreak/>
        <w:t>115.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32. Органы государственной власти, органы местного самоуправления, организации и уполномоченн</w:t>
      </w:r>
      <w:r w:rsidR="00AE2992">
        <w:rPr>
          <w:rFonts w:ascii="Arial" w:hAnsi="Arial" w:cs="Arial"/>
          <w:sz w:val="24"/>
          <w:szCs w:val="24"/>
        </w:rPr>
        <w:t xml:space="preserve">ые на рассмотрение жалобы лица, </w:t>
      </w:r>
      <w:r w:rsidRPr="0003129B">
        <w:rPr>
          <w:rFonts w:ascii="Arial" w:hAnsi="Arial" w:cs="Arial"/>
          <w:sz w:val="24"/>
          <w:szCs w:val="24"/>
        </w:rPr>
        <w:t>которым может быть напр</w:t>
      </w:r>
      <w:r w:rsidR="00AE2992">
        <w:rPr>
          <w:rFonts w:ascii="Arial" w:hAnsi="Arial" w:cs="Arial"/>
          <w:sz w:val="24"/>
          <w:szCs w:val="24"/>
        </w:rPr>
        <w:t xml:space="preserve">авлена жалоба заявителя или его </w:t>
      </w:r>
      <w:r w:rsidRPr="0003129B">
        <w:rPr>
          <w:rFonts w:ascii="Arial" w:hAnsi="Arial" w:cs="Arial"/>
          <w:sz w:val="24"/>
          <w:szCs w:val="24"/>
        </w:rPr>
        <w:t>представителя в досудебном (внесудебном) порядке</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116. Жалоба на решения и действия (бездействие) главы администрации подается главе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117. Жалобы на решения и действия (бездействие) должностных лиц и муниципальных служащих администрации подается главе администрации.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Глава 33. Способы информирования з</w:t>
      </w:r>
      <w:r w:rsidR="00AE2992">
        <w:rPr>
          <w:rFonts w:ascii="Arial" w:hAnsi="Arial" w:cs="Arial"/>
          <w:sz w:val="24"/>
          <w:szCs w:val="24"/>
        </w:rPr>
        <w:t xml:space="preserve">аявителей или их представителей </w:t>
      </w:r>
      <w:r w:rsidRPr="0003129B">
        <w:rPr>
          <w:rFonts w:ascii="Arial" w:hAnsi="Arial" w:cs="Arial"/>
          <w:sz w:val="24"/>
          <w:szCs w:val="24"/>
        </w:rPr>
        <w:t>о порядке подачи и рассмотрения жалоб</w:t>
      </w:r>
      <w:r w:rsidR="00AE2992">
        <w:rPr>
          <w:rFonts w:ascii="Arial" w:hAnsi="Arial" w:cs="Arial"/>
          <w:sz w:val="24"/>
          <w:szCs w:val="24"/>
        </w:rPr>
        <w:t xml:space="preserve">ы, в том числе с использованием </w:t>
      </w:r>
      <w:r w:rsidRPr="0003129B">
        <w:rPr>
          <w:rFonts w:ascii="Arial" w:hAnsi="Arial" w:cs="Arial"/>
          <w:sz w:val="24"/>
          <w:szCs w:val="24"/>
        </w:rPr>
        <w:t>единого портала государственных и муниципальных услуг (функций)</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118. Информацию о порядке подачи и рассмотрения жалобы заявитель или его представитель могут получить:</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 на информационных стендах, расположенных в помещениях, занимаемых администрацией;</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2) на официальном сайте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3) лично у муниципального служащего администрации;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4) путем обращения заявителя или его представителя в администрацию с использованием средств телефонной связи;</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5) путем обращения заявителя или его представителя через организации почтовой связи в администрацию;</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6) по электронной почте администрации. </w:t>
      </w: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119.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 xml:space="preserve">Глава 34. </w:t>
      </w:r>
      <w:proofErr w:type="gramStart"/>
      <w:r w:rsidRPr="0003129B">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rsidR="0003129B" w:rsidRPr="0003129B" w:rsidRDefault="0003129B" w:rsidP="0034324E">
      <w:pPr>
        <w:spacing w:after="0" w:line="240" w:lineRule="auto"/>
        <w:jc w:val="center"/>
        <w:textAlignment w:val="baseline"/>
        <w:outlineLvl w:val="2"/>
        <w:rPr>
          <w:rFonts w:ascii="Arial" w:hAnsi="Arial" w:cs="Arial"/>
          <w:sz w:val="24"/>
          <w:szCs w:val="24"/>
        </w:rPr>
      </w:pPr>
      <w:r w:rsidRPr="0003129B">
        <w:rPr>
          <w:rFonts w:ascii="Arial" w:hAnsi="Arial" w:cs="Arial"/>
          <w:sz w:val="24"/>
          <w:szCs w:val="24"/>
        </w:rPr>
        <w:t>в ходе предоставления муниципальной услуги</w:t>
      </w:r>
    </w:p>
    <w:p w:rsidR="0003129B" w:rsidRPr="0003129B" w:rsidRDefault="0003129B"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ind w:firstLine="708"/>
        <w:jc w:val="both"/>
        <w:textAlignment w:val="baseline"/>
        <w:outlineLvl w:val="2"/>
        <w:rPr>
          <w:rFonts w:ascii="Arial" w:hAnsi="Arial" w:cs="Arial"/>
          <w:sz w:val="24"/>
          <w:szCs w:val="24"/>
        </w:rPr>
      </w:pPr>
      <w:r w:rsidRPr="0003129B">
        <w:rPr>
          <w:rFonts w:ascii="Arial" w:hAnsi="Arial" w:cs="Arial"/>
          <w:sz w:val="24"/>
          <w:szCs w:val="24"/>
        </w:rPr>
        <w:t xml:space="preserve">120. </w:t>
      </w:r>
      <w:proofErr w:type="gramStart"/>
      <w:r w:rsidRPr="0003129B">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3129B" w:rsidRDefault="0003129B" w:rsidP="0003129B">
      <w:pPr>
        <w:spacing w:after="0" w:line="240" w:lineRule="auto"/>
        <w:jc w:val="both"/>
        <w:textAlignment w:val="baseline"/>
        <w:outlineLvl w:val="2"/>
        <w:rPr>
          <w:rFonts w:ascii="Arial" w:hAnsi="Arial" w:cs="Arial"/>
          <w:sz w:val="24"/>
          <w:szCs w:val="24"/>
        </w:rPr>
      </w:pPr>
      <w:r w:rsidRPr="0003129B">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p>
    <w:p w:rsidR="00AE2992" w:rsidRDefault="00AE2992" w:rsidP="0003129B">
      <w:pPr>
        <w:spacing w:after="0" w:line="240" w:lineRule="auto"/>
        <w:jc w:val="both"/>
        <w:textAlignment w:val="baseline"/>
        <w:outlineLvl w:val="2"/>
        <w:rPr>
          <w:rFonts w:ascii="Arial" w:hAnsi="Arial" w:cs="Arial"/>
          <w:sz w:val="24"/>
          <w:szCs w:val="24"/>
        </w:rPr>
      </w:pPr>
    </w:p>
    <w:p w:rsidR="00AE2992" w:rsidRDefault="00AE2992" w:rsidP="0003129B">
      <w:pPr>
        <w:spacing w:after="0" w:line="240" w:lineRule="auto"/>
        <w:jc w:val="both"/>
        <w:textAlignment w:val="baseline"/>
        <w:outlineLvl w:val="2"/>
        <w:rPr>
          <w:rFonts w:ascii="Arial" w:hAnsi="Arial" w:cs="Arial"/>
          <w:sz w:val="24"/>
          <w:szCs w:val="24"/>
        </w:rPr>
      </w:pPr>
    </w:p>
    <w:p w:rsidR="00AE2992" w:rsidRDefault="00AE2992" w:rsidP="0003129B">
      <w:pPr>
        <w:spacing w:after="0" w:line="240" w:lineRule="auto"/>
        <w:jc w:val="both"/>
        <w:textAlignment w:val="baseline"/>
        <w:outlineLvl w:val="2"/>
        <w:rPr>
          <w:rFonts w:ascii="Arial" w:hAnsi="Arial" w:cs="Arial"/>
          <w:sz w:val="24"/>
          <w:szCs w:val="24"/>
        </w:rPr>
      </w:pPr>
    </w:p>
    <w:p w:rsidR="00AE2992" w:rsidRPr="0003129B" w:rsidRDefault="00AE2992" w:rsidP="0003129B">
      <w:pPr>
        <w:spacing w:after="0" w:line="240" w:lineRule="auto"/>
        <w:jc w:val="both"/>
        <w:textAlignment w:val="baseline"/>
        <w:outlineLvl w:val="2"/>
        <w:rPr>
          <w:rFonts w:ascii="Arial" w:hAnsi="Arial" w:cs="Arial"/>
          <w:sz w:val="24"/>
          <w:szCs w:val="24"/>
        </w:rPr>
      </w:pPr>
    </w:p>
    <w:p w:rsidR="0003129B" w:rsidRDefault="0003129B" w:rsidP="0003129B">
      <w:pPr>
        <w:spacing w:after="0" w:line="240" w:lineRule="auto"/>
        <w:jc w:val="both"/>
        <w:textAlignment w:val="baseline"/>
        <w:outlineLvl w:val="2"/>
        <w:rPr>
          <w:rFonts w:ascii="Arial" w:hAnsi="Arial" w:cs="Arial"/>
          <w:sz w:val="24"/>
          <w:szCs w:val="24"/>
        </w:rPr>
      </w:pPr>
    </w:p>
    <w:p w:rsidR="0034324E" w:rsidRDefault="0034324E" w:rsidP="0003129B">
      <w:pPr>
        <w:spacing w:after="0" w:line="240" w:lineRule="auto"/>
        <w:jc w:val="both"/>
        <w:textAlignment w:val="baseline"/>
        <w:outlineLvl w:val="2"/>
        <w:rPr>
          <w:rFonts w:ascii="Arial" w:hAnsi="Arial" w:cs="Arial"/>
          <w:sz w:val="24"/>
          <w:szCs w:val="24"/>
        </w:rPr>
      </w:pPr>
    </w:p>
    <w:p w:rsidR="0034324E" w:rsidRPr="0003129B" w:rsidRDefault="0034324E" w:rsidP="0003129B">
      <w:pPr>
        <w:spacing w:after="0" w:line="240" w:lineRule="auto"/>
        <w:jc w:val="both"/>
        <w:textAlignment w:val="baseline"/>
        <w:outlineLvl w:val="2"/>
        <w:rPr>
          <w:rFonts w:ascii="Arial" w:hAnsi="Arial" w:cs="Arial"/>
          <w:sz w:val="24"/>
          <w:szCs w:val="24"/>
        </w:rPr>
      </w:pP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lastRenderedPageBreak/>
        <w:t>Приложение</w:t>
      </w:r>
    </w:p>
    <w:p w:rsidR="00AE2992" w:rsidRDefault="0034324E" w:rsidP="00AE2992">
      <w:pPr>
        <w:spacing w:after="0" w:line="240" w:lineRule="auto"/>
        <w:jc w:val="right"/>
        <w:textAlignment w:val="baseline"/>
        <w:outlineLvl w:val="2"/>
        <w:rPr>
          <w:rFonts w:ascii="Arial" w:hAnsi="Arial" w:cs="Arial"/>
          <w:sz w:val="24"/>
          <w:szCs w:val="24"/>
        </w:rPr>
      </w:pPr>
      <w:r>
        <w:rPr>
          <w:rFonts w:ascii="Arial" w:hAnsi="Arial" w:cs="Arial"/>
          <w:sz w:val="24"/>
          <w:szCs w:val="24"/>
        </w:rPr>
        <w:t>к административному регламенту</w:t>
      </w:r>
    </w:p>
    <w:p w:rsidR="00AE2992"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пред</w:t>
      </w:r>
      <w:r w:rsidR="0034324E">
        <w:rPr>
          <w:rFonts w:ascii="Arial" w:hAnsi="Arial" w:cs="Arial"/>
          <w:sz w:val="24"/>
          <w:szCs w:val="24"/>
        </w:rPr>
        <w:t>оставления муниципальной услуги</w:t>
      </w:r>
    </w:p>
    <w:p w:rsidR="00AE2992" w:rsidRDefault="0034324E" w:rsidP="00AE2992">
      <w:pPr>
        <w:spacing w:after="0" w:line="240" w:lineRule="auto"/>
        <w:jc w:val="right"/>
        <w:textAlignment w:val="baseline"/>
        <w:outlineLvl w:val="2"/>
        <w:rPr>
          <w:rFonts w:ascii="Arial" w:hAnsi="Arial" w:cs="Arial"/>
          <w:sz w:val="24"/>
          <w:szCs w:val="24"/>
        </w:rPr>
      </w:pPr>
      <w:r>
        <w:rPr>
          <w:rFonts w:ascii="Arial" w:hAnsi="Arial" w:cs="Arial"/>
          <w:sz w:val="24"/>
          <w:szCs w:val="24"/>
        </w:rPr>
        <w:t>«Дача письменных разъяснений</w:t>
      </w:r>
    </w:p>
    <w:p w:rsidR="00AE2992" w:rsidRDefault="0034324E" w:rsidP="00AE2992">
      <w:pPr>
        <w:spacing w:after="0" w:line="240" w:lineRule="auto"/>
        <w:jc w:val="right"/>
        <w:textAlignment w:val="baseline"/>
        <w:outlineLvl w:val="2"/>
        <w:rPr>
          <w:rFonts w:ascii="Arial" w:hAnsi="Arial" w:cs="Arial"/>
          <w:sz w:val="24"/>
          <w:szCs w:val="24"/>
        </w:rPr>
      </w:pPr>
      <w:r>
        <w:rPr>
          <w:rFonts w:ascii="Arial" w:hAnsi="Arial" w:cs="Arial"/>
          <w:sz w:val="24"/>
          <w:szCs w:val="24"/>
        </w:rPr>
        <w:t>налогоплательщикам по вопросам</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 xml:space="preserve">применения </w:t>
      </w:r>
      <w:proofErr w:type="gramStart"/>
      <w:r w:rsidR="0034324E">
        <w:rPr>
          <w:rFonts w:ascii="Arial" w:hAnsi="Arial" w:cs="Arial"/>
          <w:sz w:val="24"/>
          <w:szCs w:val="24"/>
        </w:rPr>
        <w:t>нормативных</w:t>
      </w:r>
      <w:proofErr w:type="gramEnd"/>
      <w:r w:rsidR="0034324E">
        <w:rPr>
          <w:rFonts w:ascii="Arial" w:hAnsi="Arial" w:cs="Arial"/>
          <w:sz w:val="24"/>
          <w:szCs w:val="24"/>
        </w:rPr>
        <w:t xml:space="preserve"> правовых</w:t>
      </w:r>
    </w:p>
    <w:p w:rsidR="00AE2992" w:rsidRDefault="00AE2992" w:rsidP="00AE2992">
      <w:pPr>
        <w:spacing w:after="0" w:line="240" w:lineRule="auto"/>
        <w:jc w:val="right"/>
        <w:textAlignment w:val="baseline"/>
        <w:outlineLvl w:val="2"/>
        <w:rPr>
          <w:rFonts w:ascii="Arial" w:hAnsi="Arial" w:cs="Arial"/>
          <w:sz w:val="24"/>
          <w:szCs w:val="24"/>
        </w:rPr>
      </w:pPr>
      <w:r w:rsidRPr="00AE2992">
        <w:rPr>
          <w:rFonts w:ascii="Arial" w:hAnsi="Arial" w:cs="Arial"/>
          <w:sz w:val="24"/>
          <w:szCs w:val="24"/>
        </w:rPr>
        <w:t>а</w:t>
      </w:r>
      <w:r w:rsidR="0034324E">
        <w:rPr>
          <w:rFonts w:ascii="Arial" w:hAnsi="Arial" w:cs="Arial"/>
          <w:sz w:val="24"/>
          <w:szCs w:val="24"/>
        </w:rPr>
        <w:t>ктов муниципального образования</w:t>
      </w:r>
    </w:p>
    <w:p w:rsidR="0003129B" w:rsidRPr="0003129B" w:rsidRDefault="0034324E" w:rsidP="00AE2992">
      <w:pPr>
        <w:spacing w:after="0" w:line="240" w:lineRule="auto"/>
        <w:jc w:val="right"/>
        <w:textAlignment w:val="baseline"/>
        <w:outlineLvl w:val="2"/>
        <w:rPr>
          <w:rFonts w:ascii="Arial" w:hAnsi="Arial" w:cs="Arial"/>
          <w:sz w:val="24"/>
          <w:szCs w:val="24"/>
        </w:rPr>
      </w:pPr>
      <w:r>
        <w:rPr>
          <w:rFonts w:ascii="Arial" w:hAnsi="Arial" w:cs="Arial"/>
          <w:sz w:val="24"/>
          <w:szCs w:val="24"/>
        </w:rPr>
        <w:t>о местных налогах и сборах»</w:t>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ab/>
        <w:t>В _________________________________</w:t>
      </w:r>
    </w:p>
    <w:p w:rsidR="00CE046C" w:rsidRDefault="0003129B" w:rsidP="00AE2992">
      <w:pPr>
        <w:spacing w:after="0" w:line="240" w:lineRule="auto"/>
        <w:jc w:val="right"/>
        <w:textAlignment w:val="baseline"/>
        <w:outlineLvl w:val="2"/>
        <w:rPr>
          <w:rFonts w:ascii="Arial" w:hAnsi="Arial" w:cs="Arial"/>
          <w:sz w:val="20"/>
          <w:szCs w:val="20"/>
        </w:rPr>
      </w:pPr>
      <w:proofErr w:type="gramStart"/>
      <w:r w:rsidRPr="00CE046C">
        <w:rPr>
          <w:rFonts w:ascii="Arial" w:hAnsi="Arial" w:cs="Arial"/>
          <w:sz w:val="20"/>
          <w:szCs w:val="20"/>
        </w:rPr>
        <w:t>(указыва</w:t>
      </w:r>
      <w:r w:rsidR="0034324E">
        <w:rPr>
          <w:rFonts w:ascii="Arial" w:hAnsi="Arial" w:cs="Arial"/>
          <w:sz w:val="20"/>
          <w:szCs w:val="20"/>
        </w:rPr>
        <w:t>ется наименование администрации</w:t>
      </w:r>
      <w:proofErr w:type="gramEnd"/>
    </w:p>
    <w:p w:rsidR="0003129B" w:rsidRPr="00CE046C" w:rsidRDefault="0003129B" w:rsidP="00AE2992">
      <w:pPr>
        <w:spacing w:after="0" w:line="240" w:lineRule="auto"/>
        <w:jc w:val="right"/>
        <w:textAlignment w:val="baseline"/>
        <w:outlineLvl w:val="2"/>
        <w:rPr>
          <w:rFonts w:ascii="Arial" w:hAnsi="Arial" w:cs="Arial"/>
          <w:sz w:val="20"/>
          <w:szCs w:val="20"/>
        </w:rPr>
      </w:pPr>
      <w:r w:rsidRPr="00CE046C">
        <w:rPr>
          <w:rFonts w:ascii="Arial" w:hAnsi="Arial" w:cs="Arial"/>
          <w:sz w:val="20"/>
          <w:szCs w:val="20"/>
        </w:rPr>
        <w:t>муниципального образования)</w:t>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ab/>
      </w:r>
    </w:p>
    <w:p w:rsidR="0003129B" w:rsidRPr="0003129B" w:rsidRDefault="0003129B" w:rsidP="00AE2992">
      <w:pPr>
        <w:spacing w:after="0" w:line="240" w:lineRule="auto"/>
        <w:jc w:val="right"/>
        <w:textAlignment w:val="baseline"/>
        <w:outlineLvl w:val="2"/>
        <w:rPr>
          <w:rFonts w:ascii="Arial" w:hAnsi="Arial" w:cs="Arial"/>
          <w:sz w:val="24"/>
          <w:szCs w:val="24"/>
        </w:rPr>
      </w:pPr>
      <w:r w:rsidRPr="0003129B">
        <w:rPr>
          <w:rFonts w:ascii="Arial" w:hAnsi="Arial" w:cs="Arial"/>
          <w:sz w:val="24"/>
          <w:szCs w:val="24"/>
        </w:rPr>
        <w:t>От _______________________________</w:t>
      </w:r>
    </w:p>
    <w:p w:rsidR="0003129B" w:rsidRPr="00CE046C" w:rsidRDefault="0003129B" w:rsidP="00AE2992">
      <w:pPr>
        <w:spacing w:after="0" w:line="240" w:lineRule="auto"/>
        <w:jc w:val="right"/>
        <w:textAlignment w:val="baseline"/>
        <w:outlineLvl w:val="2"/>
        <w:rPr>
          <w:rFonts w:ascii="Arial" w:hAnsi="Arial" w:cs="Arial"/>
          <w:sz w:val="20"/>
          <w:szCs w:val="20"/>
        </w:rPr>
      </w:pPr>
      <w:r w:rsidRPr="00CE046C">
        <w:rPr>
          <w:rFonts w:ascii="Arial" w:hAnsi="Arial" w:cs="Arial"/>
          <w:sz w:val="20"/>
          <w:szCs w:val="20"/>
        </w:rPr>
        <w:t>(указываются сведения о заяв</w:t>
      </w:r>
      <w:r w:rsidR="0034324E">
        <w:rPr>
          <w:rFonts w:ascii="Arial" w:hAnsi="Arial" w:cs="Arial"/>
          <w:sz w:val="20"/>
          <w:szCs w:val="20"/>
        </w:rPr>
        <w:t>ителе)</w:t>
      </w:r>
    </w:p>
    <w:p w:rsidR="0003129B" w:rsidRPr="0003129B" w:rsidRDefault="0003129B" w:rsidP="00AE2992">
      <w:pPr>
        <w:spacing w:after="0" w:line="240" w:lineRule="auto"/>
        <w:jc w:val="right"/>
        <w:textAlignment w:val="baseline"/>
        <w:outlineLvl w:val="2"/>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p w:rsidR="00CE046C" w:rsidRDefault="008A2FDE" w:rsidP="00CE046C">
      <w:pPr>
        <w:spacing w:after="0" w:line="240" w:lineRule="auto"/>
        <w:jc w:val="center"/>
        <w:rPr>
          <w:rFonts w:ascii="Arial" w:hAnsi="Arial" w:cs="Arial"/>
          <w:sz w:val="24"/>
          <w:szCs w:val="24"/>
        </w:rPr>
      </w:pPr>
      <w:r w:rsidRPr="008A2FDE">
        <w:rPr>
          <w:rFonts w:ascii="Arial" w:hAnsi="Arial" w:cs="Arial"/>
          <w:sz w:val="24"/>
          <w:szCs w:val="24"/>
        </w:rPr>
        <w:t xml:space="preserve">ЗАЯВЛЕНИЕ </w:t>
      </w:r>
    </w:p>
    <w:p w:rsidR="008A2FDE" w:rsidRPr="008A2FDE" w:rsidRDefault="008A2FDE" w:rsidP="00CE046C">
      <w:pPr>
        <w:spacing w:after="0" w:line="240" w:lineRule="auto"/>
        <w:jc w:val="center"/>
        <w:rPr>
          <w:rFonts w:ascii="Arial" w:hAnsi="Arial" w:cs="Arial"/>
          <w:sz w:val="24"/>
          <w:szCs w:val="24"/>
        </w:rPr>
      </w:pPr>
      <w:r w:rsidRPr="008A2FDE">
        <w:rPr>
          <w:rFonts w:ascii="Arial" w:hAnsi="Arial" w:cs="Arial"/>
          <w:sz w:val="24"/>
          <w:szCs w:val="24"/>
        </w:rPr>
        <w:t>по даче письменных разъяснений по вопросам применения муниципальных правовых актов о налогах и сборах</w:t>
      </w: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34324E">
      <w:pPr>
        <w:spacing w:after="0" w:line="240" w:lineRule="auto"/>
        <w:ind w:firstLine="709"/>
        <w:jc w:val="both"/>
        <w:rPr>
          <w:rFonts w:ascii="Arial" w:hAnsi="Arial" w:cs="Arial"/>
          <w:sz w:val="24"/>
          <w:szCs w:val="24"/>
        </w:rPr>
      </w:pPr>
      <w:r w:rsidRPr="008A2FDE">
        <w:rPr>
          <w:rFonts w:ascii="Arial" w:hAnsi="Arial" w:cs="Arial"/>
          <w:sz w:val="24"/>
          <w:szCs w:val="24"/>
        </w:rPr>
        <w:t>Прошу дать разъяснение по вопросу _____________________________________</w:t>
      </w:r>
    </w:p>
    <w:p w:rsidR="008A2FDE" w:rsidRPr="008A2FDE" w:rsidRDefault="00CE046C" w:rsidP="008A2FDE">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Заявитель: ________________________________________________________________</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 xml:space="preserve">            (Ф.И.О., должность представителя (подпись) юридического лица;</w:t>
      </w: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 xml:space="preserve">                                   </w:t>
      </w:r>
      <w:proofErr w:type="gramStart"/>
      <w:r w:rsidRPr="008A2FDE">
        <w:rPr>
          <w:rFonts w:ascii="Arial" w:hAnsi="Arial" w:cs="Arial"/>
          <w:sz w:val="24"/>
          <w:szCs w:val="24"/>
        </w:rPr>
        <w:t>Ф.И.О. гражданина)</w:t>
      </w:r>
      <w:proofErr w:type="gramEnd"/>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r w:rsidRPr="008A2FDE">
        <w:rPr>
          <w:rFonts w:ascii="Arial" w:hAnsi="Arial" w:cs="Arial"/>
          <w:sz w:val="24"/>
          <w:szCs w:val="24"/>
        </w:rPr>
        <w:t>"___" __________ 20__ г.                                     М.П.</w:t>
      </w:r>
    </w:p>
    <w:p w:rsidR="008A2FDE" w:rsidRPr="008A2FDE" w:rsidRDefault="008A2FDE" w:rsidP="008A2FDE">
      <w:pPr>
        <w:spacing w:after="0" w:line="240" w:lineRule="auto"/>
        <w:jc w:val="both"/>
        <w:rPr>
          <w:rFonts w:ascii="Arial" w:hAnsi="Arial" w:cs="Arial"/>
          <w:sz w:val="24"/>
          <w:szCs w:val="24"/>
        </w:rPr>
      </w:pPr>
    </w:p>
    <w:p w:rsidR="008A2FDE" w:rsidRPr="008A2FDE" w:rsidRDefault="008A2FDE" w:rsidP="008A2FDE">
      <w:pPr>
        <w:spacing w:after="0" w:line="240" w:lineRule="auto"/>
        <w:jc w:val="both"/>
        <w:rPr>
          <w:rFonts w:ascii="Arial" w:hAnsi="Arial" w:cs="Arial"/>
          <w:sz w:val="24"/>
          <w:szCs w:val="24"/>
        </w:rPr>
      </w:pPr>
    </w:p>
    <w:sectPr w:rsidR="008A2FDE" w:rsidRPr="008A2FDE" w:rsidSect="00522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75"/>
    <w:rsid w:val="0003129B"/>
    <w:rsid w:val="00143783"/>
    <w:rsid w:val="0034324E"/>
    <w:rsid w:val="00444A75"/>
    <w:rsid w:val="00522DF7"/>
    <w:rsid w:val="00570C11"/>
    <w:rsid w:val="005800EE"/>
    <w:rsid w:val="005D7468"/>
    <w:rsid w:val="007A048D"/>
    <w:rsid w:val="008A2FDE"/>
    <w:rsid w:val="00AE2992"/>
    <w:rsid w:val="00C01694"/>
    <w:rsid w:val="00C06076"/>
    <w:rsid w:val="00C57138"/>
    <w:rsid w:val="00CA73CE"/>
    <w:rsid w:val="00CE046C"/>
    <w:rsid w:val="00FB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3CE"/>
    <w:pPr>
      <w:ind w:left="720"/>
      <w:contextualSpacing/>
    </w:pPr>
  </w:style>
  <w:style w:type="paragraph" w:styleId="a4">
    <w:name w:val="Balloon Text"/>
    <w:basedOn w:val="a"/>
    <w:link w:val="a5"/>
    <w:uiPriority w:val="99"/>
    <w:semiHidden/>
    <w:unhideWhenUsed/>
    <w:rsid w:val="005D74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3CE"/>
    <w:pPr>
      <w:ind w:left="720"/>
      <w:contextualSpacing/>
    </w:pPr>
  </w:style>
  <w:style w:type="paragraph" w:styleId="a4">
    <w:name w:val="Balloon Text"/>
    <w:basedOn w:val="a"/>
    <w:link w:val="a5"/>
    <w:uiPriority w:val="99"/>
    <w:semiHidden/>
    <w:unhideWhenUsed/>
    <w:rsid w:val="005D74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7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954">
      <w:bodyDiv w:val="1"/>
      <w:marLeft w:val="0"/>
      <w:marRight w:val="0"/>
      <w:marTop w:val="0"/>
      <w:marBottom w:val="0"/>
      <w:divBdr>
        <w:top w:val="none" w:sz="0" w:space="0" w:color="auto"/>
        <w:left w:val="none" w:sz="0" w:space="0" w:color="auto"/>
        <w:bottom w:val="none" w:sz="0" w:space="0" w:color="auto"/>
        <w:right w:val="none" w:sz="0" w:space="0" w:color="auto"/>
      </w:divBdr>
      <w:divsChild>
        <w:div w:id="1721828269">
          <w:marLeft w:val="0"/>
          <w:marRight w:val="0"/>
          <w:marTop w:val="0"/>
          <w:marBottom w:val="0"/>
          <w:divBdr>
            <w:top w:val="none" w:sz="0" w:space="0" w:color="auto"/>
            <w:left w:val="none" w:sz="0" w:space="0" w:color="auto"/>
            <w:bottom w:val="none" w:sz="0" w:space="0" w:color="auto"/>
            <w:right w:val="none" w:sz="0" w:space="0" w:color="auto"/>
          </w:divBdr>
          <w:divsChild>
            <w:div w:id="927541026">
              <w:marLeft w:val="0"/>
              <w:marRight w:val="0"/>
              <w:marTop w:val="0"/>
              <w:marBottom w:val="0"/>
              <w:divBdr>
                <w:top w:val="none" w:sz="0" w:space="0" w:color="auto"/>
                <w:left w:val="none" w:sz="0" w:space="0" w:color="auto"/>
                <w:bottom w:val="none" w:sz="0" w:space="0" w:color="auto"/>
                <w:right w:val="none" w:sz="0" w:space="0" w:color="auto"/>
              </w:divBdr>
              <w:divsChild>
                <w:div w:id="1884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76">
          <w:marLeft w:val="0"/>
          <w:marRight w:val="0"/>
          <w:marTop w:val="0"/>
          <w:marBottom w:val="0"/>
          <w:divBdr>
            <w:top w:val="none" w:sz="0" w:space="0" w:color="auto"/>
            <w:left w:val="none" w:sz="0" w:space="0" w:color="auto"/>
            <w:bottom w:val="none" w:sz="0" w:space="0" w:color="auto"/>
            <w:right w:val="none" w:sz="0" w:space="0" w:color="auto"/>
          </w:divBdr>
          <w:divsChild>
            <w:div w:id="189223038">
              <w:marLeft w:val="0"/>
              <w:marRight w:val="0"/>
              <w:marTop w:val="0"/>
              <w:marBottom w:val="0"/>
              <w:divBdr>
                <w:top w:val="none" w:sz="0" w:space="0" w:color="auto"/>
                <w:left w:val="none" w:sz="0" w:space="0" w:color="auto"/>
                <w:bottom w:val="none" w:sz="0" w:space="0" w:color="auto"/>
                <w:right w:val="none" w:sz="0" w:space="0" w:color="auto"/>
              </w:divBdr>
              <w:divsChild>
                <w:div w:id="2135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28011" TargetMode="External"/><Relationship Id="rId5" Type="http://schemas.openxmlformats.org/officeDocument/2006/relationships/hyperlink" Target="https://docs.cntd.ru/document/901714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8477</Words>
  <Characters>48321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Баяндай</dc:creator>
  <cp:lastModifiedBy>Пользователь Windows</cp:lastModifiedBy>
  <cp:revision>4</cp:revision>
  <cp:lastPrinted>2022-12-20T04:29:00Z</cp:lastPrinted>
  <dcterms:created xsi:type="dcterms:W3CDTF">2023-01-10T04:26:00Z</dcterms:created>
  <dcterms:modified xsi:type="dcterms:W3CDTF">2023-01-11T09:21:00Z</dcterms:modified>
</cp:coreProperties>
</file>