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ED" w:rsidRPr="00BD59D2" w:rsidRDefault="008044EF" w:rsidP="000522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</w:t>
      </w:r>
      <w:r w:rsidR="00BB5BED">
        <w:rPr>
          <w:rFonts w:ascii="Arial" w:hAnsi="Arial" w:cs="Arial"/>
          <w:b/>
          <w:sz w:val="32"/>
          <w:szCs w:val="32"/>
        </w:rPr>
        <w:t>.</w:t>
      </w:r>
      <w:r w:rsidR="00BB5BED" w:rsidRPr="00BD59D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="00BB5BED" w:rsidRPr="00BD59D2">
        <w:rPr>
          <w:rFonts w:ascii="Arial" w:hAnsi="Arial" w:cs="Arial"/>
          <w:b/>
          <w:sz w:val="32"/>
          <w:szCs w:val="32"/>
        </w:rPr>
        <w:t xml:space="preserve"> г. № </w:t>
      </w:r>
      <w:r w:rsidR="0089505D">
        <w:rPr>
          <w:rFonts w:ascii="Arial" w:hAnsi="Arial" w:cs="Arial"/>
          <w:b/>
          <w:sz w:val="32"/>
          <w:szCs w:val="32"/>
        </w:rPr>
        <w:t>50/1</w:t>
      </w:r>
    </w:p>
    <w:p w:rsidR="00BB5BED" w:rsidRPr="00BD59D2" w:rsidRDefault="00BB5BED" w:rsidP="000522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5BED" w:rsidRPr="00BD59D2" w:rsidRDefault="00BB5BED" w:rsidP="000522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BB5BED" w:rsidRPr="00BD59D2" w:rsidRDefault="00BB5BED" w:rsidP="000522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052285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D59D2">
        <w:rPr>
          <w:rFonts w:ascii="Arial" w:hAnsi="Arial" w:cs="Arial"/>
          <w:b/>
          <w:sz w:val="32"/>
          <w:szCs w:val="32"/>
        </w:rPr>
        <w:t>РАЙОН</w:t>
      </w:r>
    </w:p>
    <w:p w:rsidR="00BB5BED" w:rsidRPr="00BD59D2" w:rsidRDefault="00BB5BED" w:rsidP="000522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B5BED" w:rsidRPr="00BD59D2" w:rsidRDefault="00BB5BED" w:rsidP="000522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BB5BED" w:rsidRDefault="00BB5BED" w:rsidP="0005228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BB5BED" w:rsidRPr="00BD59D2" w:rsidRDefault="00BB5BED" w:rsidP="0005228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044EF" w:rsidRDefault="00BB5BED" w:rsidP="00052285">
      <w:pPr>
        <w:pStyle w:val="ConsPlusNormal"/>
        <w:contextualSpacing/>
        <w:jc w:val="center"/>
        <w:rPr>
          <w:b/>
          <w:sz w:val="32"/>
          <w:szCs w:val="32"/>
        </w:rPr>
      </w:pPr>
      <w:r w:rsidRPr="000B6C5D">
        <w:rPr>
          <w:b/>
          <w:sz w:val="32"/>
          <w:szCs w:val="32"/>
        </w:rPr>
        <w:t>ПОСТАНОВЛЯЮ</w:t>
      </w:r>
      <w:r w:rsidRPr="00BB5B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 УТВЕР</w:t>
      </w:r>
      <w:r w:rsidR="00052285">
        <w:rPr>
          <w:b/>
          <w:sz w:val="32"/>
          <w:szCs w:val="32"/>
        </w:rPr>
        <w:t xml:space="preserve">ЖДЕНИИ МУНИЦИПАЛЬНОЙ ПРОГРАММЫ </w:t>
      </w:r>
      <w:r>
        <w:rPr>
          <w:b/>
          <w:sz w:val="32"/>
          <w:szCs w:val="32"/>
        </w:rPr>
        <w:t>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="00052285">
        <w:rPr>
          <w:b/>
          <w:sz w:val="32"/>
          <w:szCs w:val="32"/>
        </w:rPr>
        <w:t xml:space="preserve">ОКРУЖАЮЩЕЙ СРЕДЫ В </w:t>
      </w:r>
      <w:r w:rsidRPr="006A50BE">
        <w:rPr>
          <w:b/>
          <w:sz w:val="32"/>
          <w:szCs w:val="32"/>
        </w:rPr>
        <w:t>М</w:t>
      </w:r>
      <w:r w:rsidR="008044EF">
        <w:rPr>
          <w:b/>
          <w:sz w:val="32"/>
          <w:szCs w:val="32"/>
        </w:rPr>
        <w:t>УНИЦИПАЛЬНОМ ОБРАЗОВАНИИ</w:t>
      </w:r>
      <w:r w:rsidRPr="006A50BE">
        <w:rPr>
          <w:b/>
          <w:sz w:val="32"/>
          <w:szCs w:val="32"/>
        </w:rPr>
        <w:t xml:space="preserve"> «БА</w:t>
      </w:r>
      <w:r>
        <w:rPr>
          <w:b/>
          <w:sz w:val="32"/>
          <w:szCs w:val="32"/>
        </w:rPr>
        <w:t xml:space="preserve">ЯНДАЙ» </w:t>
      </w:r>
    </w:p>
    <w:p w:rsidR="00BB5BED" w:rsidRDefault="00BB5BED" w:rsidP="00052285">
      <w:pPr>
        <w:pStyle w:val="ConsPlusNormal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8044EF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- 202</w:t>
      </w:r>
      <w:r w:rsidR="009529BD">
        <w:rPr>
          <w:b/>
          <w:sz w:val="32"/>
          <w:szCs w:val="32"/>
        </w:rPr>
        <w:t>5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:rsidR="00BB5BED" w:rsidRPr="000B6C5D" w:rsidRDefault="00BB5BED" w:rsidP="0005228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B5BED" w:rsidRPr="008044EF" w:rsidRDefault="00BB5BED" w:rsidP="00052285">
      <w:pPr>
        <w:pStyle w:val="aa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044EF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 Федерации, Федеральным законом от 10.01.2002 N 7-ФЗ «Об охране окружающей среды»,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8044EF">
          <w:rPr>
            <w:rFonts w:ascii="Arial" w:hAnsi="Arial" w:cs="Arial"/>
            <w:sz w:val="24"/>
            <w:szCs w:val="24"/>
          </w:rPr>
          <w:t>статьей 1</w:t>
        </w:r>
      </w:hyperlink>
      <w:r w:rsidRPr="008044EF">
        <w:rPr>
          <w:rFonts w:ascii="Arial" w:hAnsi="Arial" w:cs="Arial"/>
          <w:sz w:val="24"/>
          <w:szCs w:val="24"/>
        </w:rPr>
        <w:t>4 Федерального закона от 06.10.2003 N 131-ФЗ «Об общих принципах организации местного самоуправ</w:t>
      </w:r>
      <w:r w:rsidR="00052285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044EF">
        <w:rPr>
          <w:rFonts w:ascii="Arial" w:hAnsi="Arial" w:cs="Arial"/>
          <w:sz w:val="24"/>
          <w:szCs w:val="24"/>
        </w:rPr>
        <w:t>руководствуя</w:t>
      </w:r>
      <w:r w:rsidR="00052285">
        <w:rPr>
          <w:rFonts w:ascii="Arial" w:hAnsi="Arial" w:cs="Arial"/>
          <w:sz w:val="24"/>
          <w:szCs w:val="24"/>
        </w:rPr>
        <w:t xml:space="preserve">сь </w:t>
      </w:r>
      <w:r w:rsidRPr="008044EF">
        <w:rPr>
          <w:rFonts w:ascii="Arial" w:hAnsi="Arial" w:cs="Arial"/>
          <w:sz w:val="24"/>
          <w:szCs w:val="24"/>
        </w:rPr>
        <w:t xml:space="preserve">Уставом </w:t>
      </w:r>
      <w:r w:rsidR="008044EF">
        <w:rPr>
          <w:rFonts w:ascii="Arial" w:hAnsi="Arial" w:cs="Arial"/>
          <w:sz w:val="24"/>
          <w:szCs w:val="24"/>
        </w:rPr>
        <w:t>муниципального образования</w:t>
      </w:r>
      <w:r w:rsidRPr="008044EF">
        <w:rPr>
          <w:rFonts w:ascii="Arial" w:hAnsi="Arial" w:cs="Arial"/>
          <w:sz w:val="24"/>
          <w:szCs w:val="24"/>
        </w:rPr>
        <w:t xml:space="preserve"> «Баяндай», </w:t>
      </w:r>
      <w:r w:rsidR="008044EF" w:rsidRPr="008044EF">
        <w:rPr>
          <w:rFonts w:ascii="Arial" w:eastAsia="Arial Unicode MS" w:hAnsi="Arial" w:cs="Arial"/>
          <w:sz w:val="24"/>
          <w:szCs w:val="24"/>
        </w:rPr>
        <w:t>постановлением администрации МО «Баяндай» от 05.06.2019 года № 164 «Об утверждении порядка разработки, реализации и оценке эффективности муниципальных программ МО «Баяндай»</w:t>
      </w:r>
      <w:r w:rsidR="008044EF" w:rsidRPr="008044EF">
        <w:rPr>
          <w:rFonts w:ascii="Arial" w:hAnsi="Arial" w:cs="Arial"/>
          <w:sz w:val="24"/>
          <w:szCs w:val="24"/>
        </w:rPr>
        <w:t>,</w:t>
      </w:r>
      <w:r w:rsidRPr="008044E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B5BED" w:rsidRPr="00052285" w:rsidRDefault="00BB5BED" w:rsidP="0005228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5BED" w:rsidRPr="00A50C1E" w:rsidRDefault="00BB5BED" w:rsidP="00052285">
      <w:pPr>
        <w:spacing w:after="0" w:line="240" w:lineRule="auto"/>
        <w:ind w:right="-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881DC1" w:rsidRPr="00BB5BED" w:rsidRDefault="00881DC1" w:rsidP="00052285">
      <w:pPr>
        <w:pStyle w:val="aa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85169E" w:rsidRPr="0085169E" w:rsidRDefault="0085169E" w:rsidP="0005228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5169E">
        <w:rPr>
          <w:sz w:val="24"/>
          <w:szCs w:val="24"/>
        </w:rPr>
        <w:t xml:space="preserve">1. Утвердить муниципальную </w:t>
      </w:r>
      <w:hyperlink r:id="rId7" w:history="1">
        <w:r w:rsidRPr="0085169E">
          <w:rPr>
            <w:sz w:val="24"/>
            <w:szCs w:val="24"/>
          </w:rPr>
          <w:t>программу</w:t>
        </w:r>
      </w:hyperlink>
      <w:r w:rsidRPr="0085169E">
        <w:rPr>
          <w:sz w:val="24"/>
          <w:szCs w:val="24"/>
        </w:rPr>
        <w:t xml:space="preserve"> </w:t>
      </w:r>
      <w:r w:rsidRPr="00A50C1E">
        <w:rPr>
          <w:sz w:val="24"/>
          <w:szCs w:val="24"/>
        </w:rPr>
        <w:t>«Охрана окружающей среды в</w:t>
      </w:r>
      <w:r w:rsidR="008044EF">
        <w:rPr>
          <w:sz w:val="24"/>
          <w:szCs w:val="24"/>
        </w:rPr>
        <w:t xml:space="preserve"> муниципальном образовании</w:t>
      </w:r>
      <w:r w:rsidRPr="00A50C1E">
        <w:rPr>
          <w:sz w:val="24"/>
          <w:szCs w:val="24"/>
        </w:rPr>
        <w:t xml:space="preserve">  «Ба</w:t>
      </w:r>
      <w:r>
        <w:rPr>
          <w:sz w:val="24"/>
          <w:szCs w:val="24"/>
        </w:rPr>
        <w:t>яндай» на 20</w:t>
      </w:r>
      <w:r w:rsidR="008044EF">
        <w:rPr>
          <w:sz w:val="24"/>
          <w:szCs w:val="24"/>
        </w:rPr>
        <w:t>22</w:t>
      </w:r>
      <w:r>
        <w:rPr>
          <w:sz w:val="24"/>
          <w:szCs w:val="24"/>
        </w:rPr>
        <w:t xml:space="preserve"> – 202</w:t>
      </w:r>
      <w:r w:rsidR="009529BD">
        <w:rPr>
          <w:sz w:val="24"/>
          <w:szCs w:val="24"/>
        </w:rPr>
        <w:t>5</w:t>
      </w:r>
      <w:r w:rsidRPr="00A50C1E">
        <w:rPr>
          <w:sz w:val="24"/>
          <w:szCs w:val="24"/>
        </w:rPr>
        <w:t xml:space="preserve"> гг</w:t>
      </w:r>
      <w:r>
        <w:rPr>
          <w:sz w:val="24"/>
          <w:szCs w:val="24"/>
        </w:rPr>
        <w:t>.»</w:t>
      </w:r>
      <w:r w:rsidRPr="0085169E">
        <w:rPr>
          <w:sz w:val="24"/>
          <w:szCs w:val="24"/>
        </w:rPr>
        <w:t xml:space="preserve"> (Приложение № 1).</w:t>
      </w:r>
    </w:p>
    <w:p w:rsidR="0085169E" w:rsidRDefault="0085169E" w:rsidP="00052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 xml:space="preserve">2. </w:t>
      </w:r>
      <w:r w:rsidR="00BB5BED" w:rsidRPr="0085169E">
        <w:rPr>
          <w:rFonts w:ascii="Arial" w:hAnsi="Arial" w:cs="Arial"/>
          <w:sz w:val="24"/>
          <w:szCs w:val="24"/>
        </w:rPr>
        <w:t xml:space="preserve">Настоящее постановление опубликовать  на официальном сайте </w:t>
      </w:r>
      <w:r w:rsidR="008044E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B5BED" w:rsidRPr="0085169E">
        <w:rPr>
          <w:rFonts w:ascii="Arial" w:hAnsi="Arial" w:cs="Arial"/>
          <w:sz w:val="24"/>
          <w:szCs w:val="24"/>
        </w:rPr>
        <w:t>«Баяндай» в информационно-телекоммуникационной сети «Интернет».</w:t>
      </w:r>
    </w:p>
    <w:p w:rsidR="0085169E" w:rsidRPr="0085169E" w:rsidRDefault="0085169E" w:rsidP="000522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BB5BED" w:rsidRPr="0085169E">
        <w:rPr>
          <w:rFonts w:ascii="Arial" w:hAnsi="Arial" w:cs="Arial"/>
          <w:sz w:val="24"/>
          <w:szCs w:val="24"/>
        </w:rPr>
        <w:t>Контроль за</w:t>
      </w:r>
      <w:proofErr w:type="gramEnd"/>
      <w:r w:rsidR="00BB5BED" w:rsidRPr="0085169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BB5BED">
        <w:rPr>
          <w:rFonts w:ascii="Arial" w:hAnsi="Arial" w:cs="Arial"/>
          <w:sz w:val="24"/>
          <w:szCs w:val="24"/>
        </w:rPr>
        <w:t xml:space="preserve">главы </w:t>
      </w:r>
      <w:r w:rsidR="008044EF">
        <w:rPr>
          <w:rFonts w:ascii="Arial" w:hAnsi="Arial" w:cs="Arial"/>
          <w:sz w:val="24"/>
          <w:szCs w:val="24"/>
        </w:rPr>
        <w:t>муниципального образования</w:t>
      </w:r>
      <w:r w:rsidR="008044EF" w:rsidRPr="008044EF">
        <w:rPr>
          <w:rFonts w:ascii="Arial" w:hAnsi="Arial" w:cs="Arial"/>
          <w:sz w:val="24"/>
          <w:szCs w:val="24"/>
        </w:rPr>
        <w:t xml:space="preserve"> </w:t>
      </w:r>
      <w:r w:rsidR="00BB5BED" w:rsidRPr="0085169E">
        <w:rPr>
          <w:rFonts w:ascii="Arial" w:hAnsi="Arial" w:cs="Arial"/>
          <w:sz w:val="24"/>
          <w:szCs w:val="24"/>
        </w:rPr>
        <w:t>«Баяндай»</w:t>
      </w:r>
      <w:r w:rsidR="008044EF">
        <w:rPr>
          <w:rFonts w:ascii="Arial" w:hAnsi="Arial" w:cs="Arial"/>
          <w:sz w:val="24"/>
          <w:szCs w:val="24"/>
        </w:rPr>
        <w:t>.</w:t>
      </w:r>
    </w:p>
    <w:p w:rsidR="0085169E" w:rsidRPr="0085169E" w:rsidRDefault="0085169E" w:rsidP="00052285">
      <w:pPr>
        <w:tabs>
          <w:tab w:val="left" w:pos="426"/>
          <w:tab w:val="left" w:pos="709"/>
        </w:tabs>
        <w:spacing w:after="0" w:line="240" w:lineRule="auto"/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85169E" w:rsidP="00052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BED" w:rsidRPr="000B6C5D" w:rsidRDefault="00BB5BED" w:rsidP="00052285">
      <w:pPr>
        <w:pStyle w:val="aa"/>
        <w:contextualSpacing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 xml:space="preserve">Глава администрации </w:t>
      </w:r>
      <w:r w:rsidR="008044EF">
        <w:rPr>
          <w:rFonts w:ascii="Arial" w:hAnsi="Arial" w:cs="Arial"/>
          <w:sz w:val="24"/>
          <w:szCs w:val="24"/>
        </w:rPr>
        <w:t>муниципального образования</w:t>
      </w:r>
      <w:r w:rsidR="008044EF" w:rsidRPr="008044EF">
        <w:rPr>
          <w:rFonts w:ascii="Arial" w:hAnsi="Arial" w:cs="Arial"/>
          <w:sz w:val="24"/>
          <w:szCs w:val="24"/>
        </w:rPr>
        <w:t xml:space="preserve"> </w:t>
      </w:r>
      <w:r w:rsidRPr="000B6C5D">
        <w:rPr>
          <w:rFonts w:ascii="Arial" w:hAnsi="Arial" w:cs="Arial"/>
          <w:sz w:val="24"/>
          <w:szCs w:val="24"/>
        </w:rPr>
        <w:t>«Баяндай»</w:t>
      </w:r>
    </w:p>
    <w:p w:rsidR="00BB5BED" w:rsidRPr="000B6C5D" w:rsidRDefault="00BB5BED" w:rsidP="00052285">
      <w:pPr>
        <w:pStyle w:val="aa"/>
        <w:contextualSpacing/>
        <w:rPr>
          <w:rFonts w:ascii="Arial" w:hAnsi="Arial" w:cs="Arial"/>
          <w:sz w:val="24"/>
          <w:szCs w:val="24"/>
        </w:rPr>
      </w:pPr>
      <w:proofErr w:type="spellStart"/>
      <w:r w:rsidRPr="000B6C5D">
        <w:rPr>
          <w:rFonts w:ascii="Arial" w:hAnsi="Arial" w:cs="Arial"/>
          <w:sz w:val="24"/>
          <w:szCs w:val="24"/>
        </w:rPr>
        <w:t>А</w:t>
      </w:r>
      <w:r w:rsidR="008044EF">
        <w:rPr>
          <w:rFonts w:ascii="Arial" w:hAnsi="Arial" w:cs="Arial"/>
          <w:sz w:val="24"/>
          <w:szCs w:val="24"/>
        </w:rPr>
        <w:t>ндреянов</w:t>
      </w:r>
      <w:proofErr w:type="spellEnd"/>
      <w:r w:rsidR="008044EF">
        <w:rPr>
          <w:rFonts w:ascii="Arial" w:hAnsi="Arial" w:cs="Arial"/>
          <w:sz w:val="24"/>
          <w:szCs w:val="24"/>
        </w:rPr>
        <w:t xml:space="preserve"> З.И</w:t>
      </w:r>
      <w:r w:rsidRPr="000B6C5D">
        <w:rPr>
          <w:rFonts w:ascii="Arial" w:hAnsi="Arial" w:cs="Arial"/>
          <w:sz w:val="24"/>
          <w:szCs w:val="24"/>
        </w:rPr>
        <w:t>.</w:t>
      </w:r>
    </w:p>
    <w:p w:rsidR="008044EF" w:rsidRPr="00052285" w:rsidRDefault="008044EF" w:rsidP="00A50C1E">
      <w:pPr>
        <w:spacing w:after="0"/>
        <w:jc w:val="right"/>
        <w:rPr>
          <w:rFonts w:ascii="Courier New" w:hAnsi="Courier New" w:cs="Courier New"/>
        </w:rPr>
      </w:pPr>
    </w:p>
    <w:p w:rsidR="00CF044F" w:rsidRPr="00052285" w:rsidRDefault="00CF044F" w:rsidP="00A50C1E">
      <w:pPr>
        <w:spacing w:after="0"/>
        <w:jc w:val="right"/>
        <w:rPr>
          <w:rFonts w:ascii="Courier New" w:hAnsi="Courier New" w:cs="Courier New"/>
        </w:rPr>
      </w:pPr>
      <w:r w:rsidRPr="00052285">
        <w:rPr>
          <w:rFonts w:ascii="Courier New" w:hAnsi="Courier New" w:cs="Courier New"/>
        </w:rPr>
        <w:t>П</w:t>
      </w:r>
      <w:r w:rsidR="00052285" w:rsidRPr="00052285">
        <w:rPr>
          <w:rFonts w:ascii="Courier New" w:hAnsi="Courier New" w:cs="Courier New"/>
        </w:rPr>
        <w:t>риложение</w:t>
      </w:r>
    </w:p>
    <w:p w:rsidR="00CF044F" w:rsidRPr="00052285" w:rsidRDefault="00CF044F" w:rsidP="00CF044F">
      <w:pPr>
        <w:spacing w:after="0"/>
        <w:jc w:val="right"/>
        <w:rPr>
          <w:rFonts w:ascii="Courier New" w:hAnsi="Courier New" w:cs="Courier New"/>
        </w:rPr>
      </w:pPr>
      <w:r w:rsidRPr="00052285">
        <w:rPr>
          <w:rFonts w:ascii="Courier New" w:hAnsi="Courier New" w:cs="Courier New"/>
        </w:rPr>
        <w:t xml:space="preserve">к постановлению </w:t>
      </w:r>
      <w:r w:rsidR="008044EF" w:rsidRPr="00052285">
        <w:rPr>
          <w:rFonts w:ascii="Courier New" w:hAnsi="Courier New" w:cs="Courier New"/>
        </w:rPr>
        <w:t>главы</w:t>
      </w:r>
    </w:p>
    <w:p w:rsidR="00CF044F" w:rsidRPr="00052285" w:rsidRDefault="00CF044F" w:rsidP="00CF044F">
      <w:pPr>
        <w:spacing w:after="0"/>
        <w:jc w:val="right"/>
        <w:rPr>
          <w:rFonts w:ascii="Courier New" w:hAnsi="Courier New" w:cs="Courier New"/>
        </w:rPr>
      </w:pPr>
      <w:r w:rsidRPr="00052285">
        <w:rPr>
          <w:rFonts w:ascii="Courier New" w:hAnsi="Courier New" w:cs="Courier New"/>
        </w:rPr>
        <w:t>МО «Баяндай»</w:t>
      </w:r>
    </w:p>
    <w:p w:rsidR="00CF044F" w:rsidRPr="00052285" w:rsidRDefault="003D61B3" w:rsidP="00CF044F">
      <w:pPr>
        <w:spacing w:after="0"/>
        <w:jc w:val="right"/>
        <w:rPr>
          <w:rFonts w:ascii="Courier New" w:hAnsi="Courier New" w:cs="Courier New"/>
        </w:rPr>
      </w:pPr>
      <w:r w:rsidRPr="00052285">
        <w:rPr>
          <w:rFonts w:ascii="Courier New" w:hAnsi="Courier New" w:cs="Courier New"/>
        </w:rPr>
        <w:t>От «</w:t>
      </w:r>
      <w:r w:rsidR="008044EF" w:rsidRPr="00052285">
        <w:rPr>
          <w:rFonts w:ascii="Courier New" w:hAnsi="Courier New" w:cs="Courier New"/>
        </w:rPr>
        <w:t>01</w:t>
      </w:r>
      <w:r w:rsidRPr="00052285">
        <w:rPr>
          <w:rFonts w:ascii="Courier New" w:hAnsi="Courier New" w:cs="Courier New"/>
        </w:rPr>
        <w:t xml:space="preserve">» </w:t>
      </w:r>
      <w:r w:rsidR="008044EF" w:rsidRPr="00052285">
        <w:rPr>
          <w:rFonts w:ascii="Courier New" w:hAnsi="Courier New" w:cs="Courier New"/>
        </w:rPr>
        <w:t>апреля</w:t>
      </w:r>
      <w:r w:rsidR="00FA5C1F" w:rsidRPr="00052285">
        <w:rPr>
          <w:rFonts w:ascii="Courier New" w:hAnsi="Courier New" w:cs="Courier New"/>
        </w:rPr>
        <w:t xml:space="preserve"> </w:t>
      </w:r>
      <w:r w:rsidR="00BE3428" w:rsidRPr="00052285">
        <w:rPr>
          <w:rFonts w:ascii="Courier New" w:hAnsi="Courier New" w:cs="Courier New"/>
        </w:rPr>
        <w:t>20</w:t>
      </w:r>
      <w:r w:rsidR="008044EF" w:rsidRPr="00052285">
        <w:rPr>
          <w:rFonts w:ascii="Courier New" w:hAnsi="Courier New" w:cs="Courier New"/>
        </w:rPr>
        <w:t>22</w:t>
      </w:r>
      <w:r w:rsidR="00CF044F" w:rsidRPr="00052285">
        <w:rPr>
          <w:rFonts w:ascii="Courier New" w:hAnsi="Courier New" w:cs="Courier New"/>
        </w:rPr>
        <w:t xml:space="preserve">г. № </w:t>
      </w:r>
      <w:r w:rsidR="0089505D" w:rsidRPr="00052285">
        <w:rPr>
          <w:rFonts w:ascii="Courier New" w:hAnsi="Courier New" w:cs="Courier New"/>
        </w:rPr>
        <w:t>50/1</w:t>
      </w:r>
    </w:p>
    <w:p w:rsidR="006F5570" w:rsidRPr="00052285" w:rsidRDefault="006F5570" w:rsidP="00354E8E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695F" w:rsidRPr="00052285" w:rsidRDefault="00C8695F" w:rsidP="00C8695F">
      <w:pPr>
        <w:pStyle w:val="ConsPlusNormal"/>
        <w:jc w:val="center"/>
        <w:rPr>
          <w:sz w:val="24"/>
          <w:szCs w:val="24"/>
        </w:rPr>
      </w:pPr>
      <w:r w:rsidRPr="00052285">
        <w:rPr>
          <w:sz w:val="24"/>
          <w:szCs w:val="24"/>
        </w:rPr>
        <w:t>ПАСПОРТ МУНИЦИПАЛЬНОЙ ПРОГРАММЫ «ОХРАНА ОКРУЖАЮЩЕЙ СРЕДЫ В М</w:t>
      </w:r>
      <w:r w:rsidR="008044EF" w:rsidRPr="00052285">
        <w:rPr>
          <w:sz w:val="24"/>
          <w:szCs w:val="24"/>
        </w:rPr>
        <w:t>УНИЦИПАЛЬНОМ ОБРАЗОВАНИИ</w:t>
      </w:r>
      <w:r w:rsidRPr="00052285">
        <w:rPr>
          <w:sz w:val="24"/>
          <w:szCs w:val="24"/>
        </w:rPr>
        <w:t xml:space="preserve"> «БАЯНДАЙ»</w:t>
      </w:r>
    </w:p>
    <w:p w:rsidR="00354E8E" w:rsidRDefault="004A625C" w:rsidP="0005228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052285">
        <w:rPr>
          <w:rFonts w:ascii="Arial" w:hAnsi="Arial" w:cs="Arial"/>
          <w:sz w:val="24"/>
          <w:szCs w:val="24"/>
        </w:rPr>
        <w:t>НА 20</w:t>
      </w:r>
      <w:r w:rsidR="008044EF" w:rsidRPr="00052285">
        <w:rPr>
          <w:rFonts w:ascii="Arial" w:hAnsi="Arial" w:cs="Arial"/>
          <w:sz w:val="24"/>
          <w:szCs w:val="24"/>
        </w:rPr>
        <w:t>22</w:t>
      </w:r>
      <w:r w:rsidRPr="00052285">
        <w:rPr>
          <w:rFonts w:ascii="Arial" w:hAnsi="Arial" w:cs="Arial"/>
          <w:sz w:val="24"/>
          <w:szCs w:val="24"/>
        </w:rPr>
        <w:t xml:space="preserve"> - 202</w:t>
      </w:r>
      <w:r w:rsidR="009529BD" w:rsidRPr="00052285">
        <w:rPr>
          <w:rFonts w:ascii="Arial" w:hAnsi="Arial" w:cs="Arial"/>
          <w:sz w:val="24"/>
          <w:szCs w:val="24"/>
        </w:rPr>
        <w:t>5</w:t>
      </w:r>
      <w:r w:rsidR="00C8695F" w:rsidRPr="000522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695F" w:rsidRPr="00052285">
        <w:rPr>
          <w:rFonts w:ascii="Arial" w:hAnsi="Arial" w:cs="Arial"/>
          <w:sz w:val="24"/>
          <w:szCs w:val="24"/>
        </w:rPr>
        <w:t>ГГ</w:t>
      </w:r>
      <w:proofErr w:type="gramEnd"/>
      <w:r w:rsidR="00C8695F" w:rsidRPr="00052285">
        <w:rPr>
          <w:rFonts w:ascii="Arial" w:hAnsi="Arial" w:cs="Arial"/>
          <w:sz w:val="24"/>
          <w:szCs w:val="24"/>
        </w:rPr>
        <w:t>»</w:t>
      </w:r>
      <w:bookmarkStart w:id="0" w:name="Par42"/>
      <w:bookmarkEnd w:id="0"/>
    </w:p>
    <w:p w:rsidR="00052285" w:rsidRPr="00052285" w:rsidRDefault="00052285" w:rsidP="0005228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126"/>
        <w:gridCol w:w="7445"/>
      </w:tblGrid>
      <w:tr w:rsidR="00354E8E" w:rsidRPr="00052285" w:rsidTr="00593898">
        <w:tc>
          <w:tcPr>
            <w:tcW w:w="2126" w:type="dxa"/>
          </w:tcPr>
          <w:p w:rsidR="00354E8E" w:rsidRPr="00052285" w:rsidRDefault="00B020AB" w:rsidP="00052285">
            <w:pPr>
              <w:pStyle w:val="ConsPlusNormal"/>
              <w:tabs>
                <w:tab w:val="left" w:pos="42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45" w:type="dxa"/>
          </w:tcPr>
          <w:p w:rsidR="00354E8E" w:rsidRPr="00052285" w:rsidRDefault="00BB5BED" w:rsidP="00052285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052285" w:rsidRPr="00052285">
              <w:rPr>
                <w:rFonts w:ascii="Courier New" w:hAnsi="Courier New" w:cs="Courier New"/>
                <w:sz w:val="22"/>
                <w:szCs w:val="22"/>
              </w:rPr>
              <w:t xml:space="preserve">Охрана окружающей среды в </w:t>
            </w:r>
            <w:r w:rsidR="008044EF" w:rsidRPr="00052285">
              <w:rPr>
                <w:rFonts w:ascii="Courier New" w:hAnsi="Courier New" w:cs="Courier New"/>
                <w:sz w:val="22"/>
                <w:szCs w:val="22"/>
              </w:rPr>
              <w:t xml:space="preserve">муниципальном образовании </w:t>
            </w:r>
            <w:r w:rsidR="00B020AB" w:rsidRPr="00052285">
              <w:rPr>
                <w:rFonts w:ascii="Courier New" w:hAnsi="Courier New" w:cs="Courier New"/>
                <w:sz w:val="22"/>
                <w:szCs w:val="22"/>
              </w:rPr>
              <w:t>«Б</w:t>
            </w:r>
            <w:r w:rsidR="00F94E06" w:rsidRPr="00052285">
              <w:rPr>
                <w:rFonts w:ascii="Courier New" w:hAnsi="Courier New" w:cs="Courier New"/>
                <w:sz w:val="22"/>
                <w:szCs w:val="22"/>
              </w:rPr>
              <w:t>аяндай» в 20</w:t>
            </w:r>
            <w:r w:rsidR="008044EF" w:rsidRPr="0005228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F94E06" w:rsidRPr="00052285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9529BD" w:rsidRPr="0005228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020AB" w:rsidRPr="00052285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B020AB" w:rsidRPr="000522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695F" w:rsidRPr="00052285">
              <w:rPr>
                <w:rFonts w:ascii="Courier New" w:hAnsi="Courier New" w:cs="Courier New"/>
                <w:sz w:val="22"/>
                <w:szCs w:val="22"/>
              </w:rPr>
              <w:t>(далее – муниципальная п</w:t>
            </w:r>
            <w:r w:rsidR="00BE57B4" w:rsidRPr="00052285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</w:p>
        </w:tc>
      </w:tr>
      <w:tr w:rsidR="00C8695F" w:rsidRPr="00052285" w:rsidTr="00593898">
        <w:tc>
          <w:tcPr>
            <w:tcW w:w="2126" w:type="dxa"/>
          </w:tcPr>
          <w:p w:rsidR="00C8695F" w:rsidRPr="00052285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C8695F" w:rsidRPr="00052285" w:rsidRDefault="00BB5BED" w:rsidP="008044EF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C8695F" w:rsidRPr="00052285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8695F" w:rsidRPr="000522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044EF" w:rsidRPr="00052285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C8695F" w:rsidRPr="00052285">
              <w:rPr>
                <w:rFonts w:ascii="Courier New" w:hAnsi="Courier New" w:cs="Courier New"/>
                <w:sz w:val="22"/>
                <w:szCs w:val="22"/>
              </w:rPr>
              <w:t xml:space="preserve"> «Баяндай»</w:t>
            </w:r>
          </w:p>
        </w:tc>
      </w:tr>
      <w:tr w:rsidR="00C8695F" w:rsidRPr="00052285" w:rsidTr="00593898">
        <w:tc>
          <w:tcPr>
            <w:tcW w:w="2126" w:type="dxa"/>
          </w:tcPr>
          <w:p w:rsidR="00C8695F" w:rsidRPr="00052285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7445" w:type="dxa"/>
          </w:tcPr>
          <w:p w:rsidR="00C8695F" w:rsidRPr="00052285" w:rsidRDefault="00C8695F" w:rsidP="008044EF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«Баяндай» </w:t>
            </w:r>
          </w:p>
        </w:tc>
      </w:tr>
      <w:tr w:rsidR="00C8695F" w:rsidRPr="00052285" w:rsidTr="00593898">
        <w:tc>
          <w:tcPr>
            <w:tcW w:w="2126" w:type="dxa"/>
          </w:tcPr>
          <w:p w:rsidR="00C8695F" w:rsidRPr="00052285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 w:rsidR="009A6BD7" w:rsidRPr="00052285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45" w:type="dxa"/>
          </w:tcPr>
          <w:p w:rsidR="00C8695F" w:rsidRPr="00052285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1. Предотвращение вредного воздействия отходов на здоровье человека и окружающую среду на территории</w:t>
            </w:r>
            <w:r w:rsidR="00BB5BED" w:rsidRPr="000522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«Баяндай»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8695F" w:rsidRPr="00052285" w:rsidRDefault="00052285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Обеспечение благоприятной окружающей среды </w:t>
            </w:r>
            <w:r w:rsidR="00C8695F" w:rsidRPr="00052285">
              <w:rPr>
                <w:rFonts w:ascii="Courier New" w:hAnsi="Courier New" w:cs="Courier New"/>
                <w:sz w:val="22"/>
                <w:szCs w:val="22"/>
              </w:rPr>
              <w:t>и экологической безопасности.</w:t>
            </w:r>
          </w:p>
          <w:p w:rsidR="00C8695F" w:rsidRPr="00052285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2. Обеспечение благоприятных условий жизнедеятельности                    человека.</w:t>
            </w:r>
          </w:p>
          <w:p w:rsidR="00C8695F" w:rsidRPr="00052285" w:rsidRDefault="00C8695F" w:rsidP="0005228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3. Снижение влияния негативных факторов окружающей среды на состояние зд</w:t>
            </w:r>
            <w:r w:rsidR="00052285">
              <w:rPr>
                <w:rFonts w:ascii="Courier New" w:hAnsi="Courier New" w:cs="Courier New"/>
                <w:sz w:val="22"/>
                <w:szCs w:val="22"/>
              </w:rPr>
              <w:t>оровья населения.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8695F" w:rsidRPr="00052285" w:rsidTr="00C1513E">
        <w:trPr>
          <w:trHeight w:val="1807"/>
        </w:trPr>
        <w:tc>
          <w:tcPr>
            <w:tcW w:w="2126" w:type="dxa"/>
          </w:tcPr>
          <w:p w:rsidR="00C8695F" w:rsidRPr="00052285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9A6BD7" w:rsidRPr="00052285">
              <w:rPr>
                <w:rFonts w:ascii="Courier New" w:hAnsi="Courier New" w:cs="Courier New"/>
                <w:sz w:val="22"/>
                <w:szCs w:val="22"/>
              </w:rPr>
              <w:t xml:space="preserve"> муниципальной 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445" w:type="dxa"/>
          </w:tcPr>
          <w:p w:rsidR="00C8695F" w:rsidRPr="00052285" w:rsidRDefault="00C8695F" w:rsidP="00F57BB6">
            <w:pPr>
              <w:jc w:val="both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1. Снижение негативного влияния отходов на состояние окружающей среды.</w:t>
            </w:r>
          </w:p>
          <w:p w:rsidR="00313407" w:rsidRPr="00052285" w:rsidRDefault="00313407" w:rsidP="00F57BB6">
            <w:pPr>
              <w:jc w:val="both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2</w:t>
            </w:r>
            <w:r w:rsidR="00C8695F" w:rsidRPr="00052285">
              <w:rPr>
                <w:rFonts w:ascii="Courier New" w:hAnsi="Courier New" w:cs="Courier New"/>
              </w:rPr>
              <w:t xml:space="preserve">. Создание благоприятной и безопасной окружающей  </w:t>
            </w:r>
            <w:r w:rsidRPr="00052285">
              <w:rPr>
                <w:rFonts w:ascii="Courier New" w:hAnsi="Courier New" w:cs="Courier New"/>
              </w:rPr>
              <w:t xml:space="preserve">природной </w:t>
            </w:r>
            <w:r w:rsidR="00C8695F" w:rsidRPr="00052285">
              <w:rPr>
                <w:rFonts w:ascii="Courier New" w:hAnsi="Courier New" w:cs="Courier New"/>
              </w:rPr>
              <w:t>среды</w:t>
            </w:r>
            <w:r w:rsidRPr="00052285">
              <w:rPr>
                <w:rFonts w:ascii="Courier New" w:hAnsi="Courier New" w:cs="Courier New"/>
              </w:rPr>
              <w:t>.</w:t>
            </w:r>
          </w:p>
          <w:p w:rsidR="00C8695F" w:rsidRPr="00052285" w:rsidRDefault="00313407" w:rsidP="00F57BB6">
            <w:pPr>
              <w:jc w:val="both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3</w:t>
            </w:r>
            <w:r w:rsidR="00C8695F" w:rsidRPr="00052285">
              <w:rPr>
                <w:rFonts w:ascii="Courier New" w:hAnsi="Courier New" w:cs="Courier New"/>
              </w:rPr>
              <w:t>. Повышение уровня экологического просвещения населения</w:t>
            </w:r>
          </w:p>
          <w:p w:rsidR="00C8695F" w:rsidRPr="00052285" w:rsidRDefault="005926FD" w:rsidP="00052285">
            <w:pPr>
              <w:jc w:val="both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Муниципального образования «Баяндай»</w:t>
            </w:r>
            <w:r w:rsidR="00C8695F" w:rsidRPr="00052285">
              <w:rPr>
                <w:rFonts w:ascii="Courier New" w:hAnsi="Courier New" w:cs="Courier New"/>
              </w:rPr>
              <w:t>.</w:t>
            </w:r>
          </w:p>
        </w:tc>
      </w:tr>
      <w:tr w:rsidR="009A6BD7" w:rsidRPr="00052285" w:rsidTr="00593898">
        <w:tc>
          <w:tcPr>
            <w:tcW w:w="2126" w:type="dxa"/>
          </w:tcPr>
          <w:p w:rsidR="009A6BD7" w:rsidRPr="00052285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506CD3" w:rsidRPr="00052285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A6BD7" w:rsidRPr="00052285" w:rsidRDefault="00F94E06" w:rsidP="00D63C45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63C45" w:rsidRPr="0005228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052285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529BD" w:rsidRPr="0005228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A6BD7" w:rsidRPr="000522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6CD3" w:rsidRPr="0005228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C8695F" w:rsidRPr="00052285" w:rsidTr="00593898">
        <w:trPr>
          <w:trHeight w:val="2603"/>
        </w:trPr>
        <w:tc>
          <w:tcPr>
            <w:tcW w:w="2126" w:type="dxa"/>
          </w:tcPr>
          <w:p w:rsidR="00C8695F" w:rsidRPr="00052285" w:rsidRDefault="009A6BD7" w:rsidP="007F715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7445" w:type="dxa"/>
          </w:tcPr>
          <w:p w:rsidR="00313407" w:rsidRPr="00052285" w:rsidRDefault="00052285" w:rsidP="00052285">
            <w:pPr>
              <w:pStyle w:val="a8"/>
              <w:autoSpaceDE w:val="0"/>
              <w:autoSpaceDN w:val="0"/>
              <w:adjustRightInd w:val="0"/>
              <w:ind w:left="1"/>
              <w:jc w:val="both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313407" w:rsidRPr="00052285">
              <w:rPr>
                <w:rFonts w:ascii="Courier New" w:hAnsi="Courier New" w:cs="Courier New"/>
              </w:rPr>
              <w:t>Информирование и экологическое просвещение населения о состоянии окружающей среды на 20</w:t>
            </w:r>
            <w:r w:rsidR="00D63C45" w:rsidRPr="00052285">
              <w:rPr>
                <w:rFonts w:ascii="Courier New" w:hAnsi="Courier New" w:cs="Courier New"/>
              </w:rPr>
              <w:t>22</w:t>
            </w:r>
            <w:r w:rsidR="00313407" w:rsidRPr="00052285">
              <w:rPr>
                <w:rFonts w:ascii="Courier New" w:hAnsi="Courier New" w:cs="Courier New"/>
              </w:rPr>
              <w:t>-202</w:t>
            </w:r>
            <w:r w:rsidR="009529BD" w:rsidRPr="00052285">
              <w:rPr>
                <w:rFonts w:ascii="Courier New" w:hAnsi="Courier New" w:cs="Courier New"/>
              </w:rPr>
              <w:t>5</w:t>
            </w:r>
            <w:r w:rsidR="00313407" w:rsidRPr="00052285">
              <w:rPr>
                <w:rFonts w:ascii="Courier New" w:hAnsi="Courier New" w:cs="Courier New"/>
              </w:rPr>
              <w:t xml:space="preserve"> годы.</w:t>
            </w:r>
          </w:p>
          <w:p w:rsidR="00BD13A1" w:rsidRPr="00052285" w:rsidRDefault="00313407" w:rsidP="00F57BB6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C615C2" w:rsidRPr="00052285">
              <w:rPr>
                <w:rFonts w:ascii="Courier New" w:hAnsi="Courier New" w:cs="Courier New"/>
                <w:sz w:val="22"/>
                <w:szCs w:val="22"/>
              </w:rPr>
              <w:t>Создание мест</w:t>
            </w:r>
            <w:r w:rsidR="00BD13A1" w:rsidRPr="000522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615C2" w:rsidRPr="00052285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BD13A1" w:rsidRPr="00052285">
              <w:rPr>
                <w:rFonts w:ascii="Courier New" w:hAnsi="Courier New" w:cs="Courier New"/>
                <w:sz w:val="22"/>
                <w:szCs w:val="22"/>
              </w:rPr>
              <w:t>площадок</w:t>
            </w:r>
            <w:r w:rsidR="00C615C2" w:rsidRPr="00052285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BD13A1" w:rsidRPr="000522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615C2" w:rsidRPr="00052285">
              <w:rPr>
                <w:rFonts w:ascii="Courier New" w:hAnsi="Courier New" w:cs="Courier New"/>
                <w:sz w:val="22"/>
                <w:szCs w:val="22"/>
              </w:rPr>
              <w:t xml:space="preserve">накопления </w:t>
            </w:r>
            <w:r w:rsidR="00BD13A1" w:rsidRPr="000522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D63C45" w:rsidRPr="00052285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BD13A1" w:rsidRPr="00052285">
              <w:rPr>
                <w:rFonts w:ascii="Courier New" w:hAnsi="Courier New" w:cs="Courier New"/>
                <w:sz w:val="22"/>
                <w:szCs w:val="22"/>
              </w:rPr>
              <w:t xml:space="preserve">О. </w:t>
            </w:r>
          </w:p>
          <w:p w:rsidR="00C8695F" w:rsidRPr="00052285" w:rsidRDefault="00BD13A1" w:rsidP="00D63C45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D63C45" w:rsidRPr="00052285">
              <w:rPr>
                <w:rFonts w:ascii="Courier New" w:hAnsi="Courier New" w:cs="Courier New"/>
                <w:sz w:val="22"/>
                <w:szCs w:val="22"/>
              </w:rPr>
              <w:t xml:space="preserve"> Ликвидация несанкционированных свалок на территории муниципального образования «Баяндай»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8695F" w:rsidRPr="00052285" w:rsidTr="00052285">
        <w:tc>
          <w:tcPr>
            <w:tcW w:w="2126" w:type="dxa"/>
            <w:tcBorders>
              <w:bottom w:val="single" w:sz="4" w:space="0" w:color="auto"/>
            </w:tcBorders>
          </w:tcPr>
          <w:p w:rsidR="00C8695F" w:rsidRPr="00052285" w:rsidRDefault="009A6BD7" w:rsidP="009A6BD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445" w:type="dxa"/>
          </w:tcPr>
          <w:p w:rsidR="004A625C" w:rsidRPr="00052285" w:rsidRDefault="00C8695F" w:rsidP="00A943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52285">
              <w:rPr>
                <w:rFonts w:ascii="Courier New" w:hAnsi="Courier New" w:cs="Courier New"/>
                <w:sz w:val="22"/>
                <w:szCs w:val="22"/>
              </w:rPr>
              <w:t xml:space="preserve">В рамках </w:t>
            </w:r>
            <w:r w:rsidR="009A6BD7" w:rsidRPr="00052285">
              <w:rPr>
                <w:rFonts w:ascii="Courier New" w:hAnsi="Courier New" w:cs="Courier New"/>
                <w:sz w:val="22"/>
                <w:szCs w:val="22"/>
              </w:rPr>
              <w:t>муниципальной п</w:t>
            </w:r>
            <w:r w:rsidR="00052285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  <w:r w:rsidR="004A625C" w:rsidRPr="00052285">
              <w:rPr>
                <w:rFonts w:ascii="Courier New" w:hAnsi="Courier New" w:cs="Courier New"/>
                <w:sz w:val="22"/>
                <w:szCs w:val="22"/>
              </w:rPr>
              <w:t xml:space="preserve">реализуются следующие </w:t>
            </w:r>
            <w:proofErr w:type="gramEnd"/>
          </w:p>
          <w:p w:rsidR="00C8695F" w:rsidRPr="00052285" w:rsidRDefault="004A625C" w:rsidP="00A943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4A625C" w:rsidRPr="00052285" w:rsidRDefault="00052285" w:rsidP="00052285">
            <w:pPr>
              <w:pStyle w:val="ConsPlusCell"/>
              <w:tabs>
                <w:tab w:val="left" w:pos="284"/>
              </w:tabs>
              <w:ind w:left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A625C" w:rsidRPr="00052285">
              <w:rPr>
                <w:rFonts w:ascii="Courier New" w:hAnsi="Courier New" w:cs="Courier New"/>
                <w:sz w:val="22"/>
                <w:szCs w:val="22"/>
              </w:rPr>
              <w:t>«Обеспечение экологической безопасности и охраны природных объектов» на 20</w:t>
            </w:r>
            <w:r w:rsidR="00D63C45" w:rsidRPr="0005228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4A625C" w:rsidRPr="00052285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63C45" w:rsidRPr="0005228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A625C" w:rsidRPr="0005228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053C73" w:rsidRPr="00052285">
              <w:rPr>
                <w:rFonts w:ascii="Courier New" w:hAnsi="Courier New" w:cs="Courier New"/>
                <w:sz w:val="22"/>
                <w:szCs w:val="22"/>
              </w:rPr>
              <w:t xml:space="preserve"> (Приложение 1 к муниципальной программе)</w:t>
            </w:r>
            <w:r w:rsidR="004A625C" w:rsidRPr="0005228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A625C" w:rsidRPr="00052285" w:rsidRDefault="00052285" w:rsidP="00052285">
            <w:pPr>
              <w:pStyle w:val="ConsPlusCell"/>
              <w:tabs>
                <w:tab w:val="left" w:pos="284"/>
              </w:tabs>
              <w:ind w:left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A625C" w:rsidRPr="00052285">
              <w:rPr>
                <w:rFonts w:ascii="Courier New" w:hAnsi="Courier New" w:cs="Courier New"/>
                <w:sz w:val="22"/>
                <w:szCs w:val="22"/>
              </w:rPr>
              <w:t>«Отходы производства и потребления» на 20</w:t>
            </w:r>
            <w:r w:rsidR="00D63C45" w:rsidRPr="0005228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4A625C" w:rsidRPr="00052285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63C45" w:rsidRPr="0005228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A625C" w:rsidRPr="0005228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053C73" w:rsidRPr="00052285">
              <w:rPr>
                <w:rFonts w:ascii="Courier New" w:hAnsi="Courier New" w:cs="Courier New"/>
                <w:sz w:val="22"/>
                <w:szCs w:val="22"/>
              </w:rPr>
              <w:t xml:space="preserve"> (Приложение 2 к муниципальной программе).</w:t>
            </w:r>
          </w:p>
          <w:p w:rsidR="004A625C" w:rsidRPr="00052285" w:rsidRDefault="004A625C" w:rsidP="00A943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695F" w:rsidRPr="00052285" w:rsidTr="00052285">
        <w:trPr>
          <w:trHeight w:val="4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F" w:rsidRPr="00052285" w:rsidRDefault="00506CD3" w:rsidP="00506CD3">
            <w:pPr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4D602A" w:rsidRPr="00052285" w:rsidRDefault="00561F89" w:rsidP="00AB5E59">
            <w:pPr>
              <w:jc w:val="both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«Баяндай», составляет</w:t>
            </w:r>
            <w:r w:rsidR="006338E6" w:rsidRPr="00052285">
              <w:rPr>
                <w:rFonts w:ascii="Courier New" w:hAnsi="Courier New" w:cs="Courier New"/>
              </w:rPr>
              <w:t xml:space="preserve"> </w:t>
            </w:r>
          </w:p>
          <w:p w:rsidR="00561F89" w:rsidRPr="00052285" w:rsidRDefault="00052285" w:rsidP="00AB5E5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1 741 </w:t>
            </w:r>
            <w:r w:rsidR="00D63C45" w:rsidRPr="00052285">
              <w:rPr>
                <w:rFonts w:ascii="Courier New" w:hAnsi="Courier New" w:cs="Courier New"/>
              </w:rPr>
              <w:t xml:space="preserve">323,0 </w:t>
            </w:r>
            <w:r w:rsidR="00561F89" w:rsidRPr="00052285">
              <w:rPr>
                <w:rFonts w:ascii="Courier New" w:hAnsi="Courier New" w:cs="Courier New"/>
              </w:rPr>
              <w:t>руб., в том числе:</w:t>
            </w:r>
          </w:p>
          <w:p w:rsidR="006338E6" w:rsidRPr="00052285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 xml:space="preserve">Из средств бюджета </w:t>
            </w:r>
            <w:r w:rsidR="00D63C45" w:rsidRPr="00052285">
              <w:rPr>
                <w:rFonts w:ascii="Courier New" w:hAnsi="Courier New" w:cs="Courier New"/>
              </w:rPr>
              <w:t>муниципального образования</w:t>
            </w:r>
            <w:r w:rsidR="00BD13A1" w:rsidRPr="00052285">
              <w:rPr>
                <w:rFonts w:ascii="Courier New" w:hAnsi="Courier New" w:cs="Courier New"/>
              </w:rPr>
              <w:t xml:space="preserve"> «Баяндай»</w:t>
            </w:r>
            <w:r w:rsidRPr="00052285">
              <w:rPr>
                <w:rFonts w:ascii="Courier New" w:hAnsi="Courier New" w:cs="Courier New"/>
              </w:rPr>
              <w:t>:</w:t>
            </w:r>
          </w:p>
          <w:p w:rsidR="006338E6" w:rsidRPr="00052285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20</w:t>
            </w:r>
            <w:r w:rsidR="00D63C45" w:rsidRPr="00052285">
              <w:rPr>
                <w:rFonts w:ascii="Courier New" w:hAnsi="Courier New" w:cs="Courier New"/>
              </w:rPr>
              <w:t>22</w:t>
            </w:r>
            <w:r w:rsidRPr="00052285">
              <w:rPr>
                <w:rFonts w:ascii="Courier New" w:hAnsi="Courier New" w:cs="Courier New"/>
              </w:rPr>
              <w:t xml:space="preserve"> год – </w:t>
            </w:r>
            <w:r w:rsidR="004D602A" w:rsidRPr="00052285">
              <w:rPr>
                <w:rFonts w:ascii="Courier New" w:hAnsi="Courier New" w:cs="Courier New"/>
              </w:rPr>
              <w:t xml:space="preserve"> </w:t>
            </w:r>
            <w:r w:rsidR="00D63C45" w:rsidRPr="00052285">
              <w:rPr>
                <w:rFonts w:ascii="Courier New" w:hAnsi="Courier New" w:cs="Courier New"/>
              </w:rPr>
              <w:t>69 653</w:t>
            </w:r>
          </w:p>
          <w:p w:rsidR="00BD13A1" w:rsidRPr="00052285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202</w:t>
            </w:r>
            <w:r w:rsidR="00D63C45" w:rsidRPr="00052285">
              <w:rPr>
                <w:rFonts w:ascii="Courier New" w:hAnsi="Courier New" w:cs="Courier New"/>
              </w:rPr>
              <w:t>3</w:t>
            </w:r>
            <w:r w:rsidRPr="00052285">
              <w:rPr>
                <w:rFonts w:ascii="Courier New" w:hAnsi="Courier New" w:cs="Courier New"/>
              </w:rPr>
              <w:t xml:space="preserve"> год –</w:t>
            </w:r>
            <w:r w:rsidR="004D602A" w:rsidRPr="00052285">
              <w:rPr>
                <w:rFonts w:ascii="Courier New" w:hAnsi="Courier New" w:cs="Courier New"/>
              </w:rPr>
              <w:t xml:space="preserve"> </w:t>
            </w:r>
            <w:r w:rsidR="00D63C45" w:rsidRPr="00052285">
              <w:rPr>
                <w:rFonts w:ascii="Courier New" w:hAnsi="Courier New" w:cs="Courier New"/>
              </w:rPr>
              <w:t>70 000</w:t>
            </w:r>
          </w:p>
          <w:p w:rsidR="006338E6" w:rsidRPr="00052285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202</w:t>
            </w:r>
            <w:r w:rsidR="00D63C45" w:rsidRPr="00052285">
              <w:rPr>
                <w:rFonts w:ascii="Courier New" w:hAnsi="Courier New" w:cs="Courier New"/>
              </w:rPr>
              <w:t>4</w:t>
            </w:r>
            <w:r w:rsidR="00052285">
              <w:rPr>
                <w:rFonts w:ascii="Courier New" w:hAnsi="Courier New" w:cs="Courier New"/>
              </w:rPr>
              <w:t xml:space="preserve"> год – 70 </w:t>
            </w:r>
            <w:r w:rsidR="00D63C45" w:rsidRPr="00052285">
              <w:rPr>
                <w:rFonts w:ascii="Courier New" w:hAnsi="Courier New" w:cs="Courier New"/>
              </w:rPr>
              <w:t>000</w:t>
            </w:r>
          </w:p>
          <w:p w:rsidR="00D63C45" w:rsidRPr="00052285" w:rsidRDefault="00D63C45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2025 год – 70 000</w:t>
            </w:r>
          </w:p>
          <w:p w:rsidR="00BD13A1" w:rsidRPr="00052285" w:rsidRDefault="00BD13A1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</w:p>
          <w:p w:rsidR="006338E6" w:rsidRPr="00052285" w:rsidRDefault="00D63C45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Средства областного бюджета</w:t>
            </w:r>
            <w:r w:rsidR="006338E6" w:rsidRPr="00052285">
              <w:rPr>
                <w:rFonts w:ascii="Courier New" w:hAnsi="Courier New" w:cs="Courier New"/>
              </w:rPr>
              <w:t>:</w:t>
            </w:r>
          </w:p>
          <w:p w:rsidR="006338E6" w:rsidRPr="00052285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20</w:t>
            </w:r>
            <w:r w:rsidR="00D63C45" w:rsidRPr="00052285">
              <w:rPr>
                <w:rFonts w:ascii="Courier New" w:hAnsi="Courier New" w:cs="Courier New"/>
              </w:rPr>
              <w:t>22</w:t>
            </w:r>
            <w:r w:rsidRPr="00052285">
              <w:rPr>
                <w:rFonts w:ascii="Courier New" w:hAnsi="Courier New" w:cs="Courier New"/>
              </w:rPr>
              <w:t xml:space="preserve"> год –</w:t>
            </w:r>
            <w:r w:rsidR="000415C4" w:rsidRPr="00052285">
              <w:rPr>
                <w:rFonts w:ascii="Courier New" w:hAnsi="Courier New" w:cs="Courier New"/>
              </w:rPr>
              <w:t xml:space="preserve"> </w:t>
            </w:r>
            <w:r w:rsidR="00052285">
              <w:rPr>
                <w:rFonts w:ascii="Courier New" w:hAnsi="Courier New" w:cs="Courier New"/>
              </w:rPr>
              <w:t xml:space="preserve">1 </w:t>
            </w:r>
            <w:r w:rsidR="00D63C45" w:rsidRPr="00052285">
              <w:rPr>
                <w:rFonts w:ascii="Courier New" w:hAnsi="Courier New" w:cs="Courier New"/>
              </w:rPr>
              <w:t>671 670</w:t>
            </w:r>
          </w:p>
          <w:p w:rsidR="006338E6" w:rsidRPr="00052285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202</w:t>
            </w:r>
            <w:r w:rsidR="00D63C45" w:rsidRPr="00052285">
              <w:rPr>
                <w:rFonts w:ascii="Courier New" w:hAnsi="Courier New" w:cs="Courier New"/>
              </w:rPr>
              <w:t>3</w:t>
            </w:r>
            <w:r w:rsidRPr="00052285">
              <w:rPr>
                <w:rFonts w:ascii="Courier New" w:hAnsi="Courier New" w:cs="Courier New"/>
              </w:rPr>
              <w:t xml:space="preserve"> год – 0</w:t>
            </w:r>
          </w:p>
          <w:p w:rsidR="006338E6" w:rsidRPr="00052285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202</w:t>
            </w:r>
            <w:r w:rsidR="00D63C45" w:rsidRPr="00052285">
              <w:rPr>
                <w:rFonts w:ascii="Courier New" w:hAnsi="Courier New" w:cs="Courier New"/>
              </w:rPr>
              <w:t>4</w:t>
            </w:r>
            <w:r w:rsidRPr="00052285">
              <w:rPr>
                <w:rFonts w:ascii="Courier New" w:hAnsi="Courier New" w:cs="Courier New"/>
              </w:rPr>
              <w:t xml:space="preserve"> год – 0</w:t>
            </w:r>
          </w:p>
          <w:p w:rsidR="00D63C45" w:rsidRPr="00052285" w:rsidRDefault="00D63C45" w:rsidP="006338E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2025 год – 0</w:t>
            </w:r>
          </w:p>
          <w:p w:rsidR="00C8695F" w:rsidRPr="00052285" w:rsidRDefault="00C8695F" w:rsidP="00D63C45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</w:p>
        </w:tc>
      </w:tr>
      <w:tr w:rsidR="00C8695F" w:rsidRPr="00052285" w:rsidTr="00052285">
        <w:tc>
          <w:tcPr>
            <w:tcW w:w="2126" w:type="dxa"/>
            <w:tcBorders>
              <w:top w:val="single" w:sz="4" w:space="0" w:color="auto"/>
            </w:tcBorders>
          </w:tcPr>
          <w:p w:rsidR="00C8695F" w:rsidRPr="00052285" w:rsidRDefault="00C8695F" w:rsidP="00336171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  <w:r w:rsidR="00336171" w:rsidRPr="00052285">
              <w:rPr>
                <w:rFonts w:ascii="Courier New" w:hAnsi="Courier New" w:cs="Courier New"/>
                <w:sz w:val="22"/>
                <w:szCs w:val="22"/>
              </w:rPr>
              <w:t>результаты реализации муниципальной п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7445" w:type="dxa"/>
          </w:tcPr>
          <w:p w:rsidR="00C615C2" w:rsidRPr="00052285" w:rsidRDefault="00C8695F" w:rsidP="00546901">
            <w:pPr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 xml:space="preserve">1. </w:t>
            </w:r>
            <w:r w:rsidR="00C615C2" w:rsidRPr="00052285">
              <w:rPr>
                <w:rFonts w:ascii="Courier New" w:hAnsi="Courier New" w:cs="Courier New"/>
              </w:rPr>
              <w:t>Создание мест (площадок) накопления ТКО, отвечающих требованиям санитарно-эпидемиологических правил;</w:t>
            </w:r>
          </w:p>
          <w:p w:rsidR="00C8695F" w:rsidRPr="00052285" w:rsidRDefault="00C8695F" w:rsidP="00546901">
            <w:pPr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 xml:space="preserve">2. </w:t>
            </w:r>
            <w:r w:rsidR="00BD13A1" w:rsidRPr="00052285">
              <w:rPr>
                <w:rFonts w:ascii="Courier New" w:hAnsi="Courier New" w:cs="Courier New"/>
              </w:rPr>
              <w:t>Приобретение и установка контейнеров.</w:t>
            </w:r>
          </w:p>
          <w:p w:rsidR="00C8695F" w:rsidRPr="00052285" w:rsidRDefault="00C8695F" w:rsidP="00546901">
            <w:pPr>
              <w:rPr>
                <w:rFonts w:ascii="Courier New" w:hAnsi="Courier New" w:cs="Courier New"/>
              </w:rPr>
            </w:pPr>
            <w:r w:rsidRPr="00052285">
              <w:rPr>
                <w:rFonts w:ascii="Courier New" w:hAnsi="Courier New" w:cs="Courier New"/>
              </w:rPr>
              <w:t>3. Сокращение объемов несанкционированных свалок на территории</w:t>
            </w:r>
            <w:r w:rsidR="00BD13A1" w:rsidRPr="00052285">
              <w:rPr>
                <w:rFonts w:ascii="Courier New" w:hAnsi="Courier New" w:cs="Courier New"/>
              </w:rPr>
              <w:t xml:space="preserve"> </w:t>
            </w:r>
            <w:r w:rsidR="00D32269" w:rsidRPr="00052285">
              <w:rPr>
                <w:rFonts w:ascii="Courier New" w:hAnsi="Courier New" w:cs="Courier New"/>
              </w:rPr>
              <w:t>муниципального образования</w:t>
            </w:r>
            <w:r w:rsidR="00BD13A1" w:rsidRPr="00052285">
              <w:rPr>
                <w:rFonts w:ascii="Courier New" w:hAnsi="Courier New" w:cs="Courier New"/>
              </w:rPr>
              <w:t xml:space="preserve"> «Баяндай»</w:t>
            </w:r>
            <w:r w:rsidRPr="00052285">
              <w:rPr>
                <w:rFonts w:ascii="Courier New" w:hAnsi="Courier New" w:cs="Courier New"/>
              </w:rPr>
              <w:t>.</w:t>
            </w:r>
          </w:p>
          <w:p w:rsidR="00C8695F" w:rsidRPr="00052285" w:rsidRDefault="00BD13A1" w:rsidP="00711936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8695F" w:rsidRPr="00052285">
              <w:rPr>
                <w:rFonts w:ascii="Courier New" w:hAnsi="Courier New" w:cs="Courier New"/>
                <w:sz w:val="22"/>
                <w:szCs w:val="22"/>
              </w:rPr>
              <w:t>. Улучшение санитарно-эпидемиологического  благополучия населения.</w:t>
            </w:r>
          </w:p>
          <w:p w:rsidR="00C8695F" w:rsidRPr="00052285" w:rsidRDefault="00BD13A1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8695F" w:rsidRPr="00052285">
              <w:rPr>
                <w:rFonts w:ascii="Courier New" w:hAnsi="Courier New" w:cs="Courier New"/>
                <w:sz w:val="22"/>
                <w:szCs w:val="22"/>
              </w:rPr>
              <w:t>. Совершенст</w:t>
            </w:r>
            <w:r w:rsidR="00C162F8">
              <w:rPr>
                <w:rFonts w:ascii="Courier New" w:hAnsi="Courier New" w:cs="Courier New"/>
                <w:sz w:val="22"/>
                <w:szCs w:val="22"/>
              </w:rPr>
              <w:t xml:space="preserve">вование методов экологического </w:t>
            </w:r>
            <w:r w:rsidR="00C8695F" w:rsidRPr="00052285">
              <w:rPr>
                <w:rFonts w:ascii="Courier New" w:hAnsi="Courier New" w:cs="Courier New"/>
                <w:sz w:val="22"/>
                <w:szCs w:val="22"/>
              </w:rPr>
              <w:t>просвещения формирования экологической культуры:</w:t>
            </w:r>
          </w:p>
          <w:p w:rsidR="00C8695F" w:rsidRPr="00052285" w:rsidRDefault="00C8695F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- увеличение экологических мероприятий;</w:t>
            </w:r>
          </w:p>
          <w:p w:rsidR="00C8695F" w:rsidRPr="00052285" w:rsidRDefault="00C162F8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увеличение количества участников</w:t>
            </w:r>
            <w:r w:rsidR="00C8695F" w:rsidRPr="00052285">
              <w:rPr>
                <w:rFonts w:ascii="Courier New" w:hAnsi="Courier New" w:cs="Courier New"/>
                <w:sz w:val="22"/>
                <w:szCs w:val="22"/>
              </w:rPr>
              <w:t xml:space="preserve"> экологических</w:t>
            </w:r>
          </w:p>
          <w:p w:rsidR="00C8695F" w:rsidRPr="00052285" w:rsidRDefault="00C8695F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мероприятий;</w:t>
            </w:r>
          </w:p>
          <w:p w:rsidR="00C8695F" w:rsidRPr="00052285" w:rsidRDefault="00C8695F" w:rsidP="00965D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2285">
              <w:rPr>
                <w:rFonts w:ascii="Courier New" w:hAnsi="Courier New" w:cs="Courier New"/>
                <w:sz w:val="22"/>
                <w:szCs w:val="22"/>
              </w:rPr>
              <w:t>- создание систе</w:t>
            </w:r>
            <w:r w:rsidR="00C162F8">
              <w:rPr>
                <w:rFonts w:ascii="Courier New" w:hAnsi="Courier New" w:cs="Courier New"/>
                <w:sz w:val="22"/>
                <w:szCs w:val="22"/>
              </w:rPr>
              <w:t xml:space="preserve">мы информирования населения по </w:t>
            </w:r>
            <w:r w:rsidRPr="00052285">
              <w:rPr>
                <w:rFonts w:ascii="Courier New" w:hAnsi="Courier New" w:cs="Courier New"/>
                <w:sz w:val="22"/>
                <w:szCs w:val="22"/>
              </w:rPr>
              <w:t xml:space="preserve">вопросам охраны окружающей среды. </w:t>
            </w:r>
          </w:p>
        </w:tc>
      </w:tr>
    </w:tbl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3B3B8C" w:rsidRPr="003B3B8C" w:rsidRDefault="003B3B8C" w:rsidP="00C16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3B8C">
        <w:rPr>
          <w:rFonts w:ascii="Arial" w:hAnsi="Arial" w:cs="Arial"/>
          <w:sz w:val="24"/>
          <w:szCs w:val="24"/>
        </w:rPr>
        <w:t>Проблема удаления и обезвреживания твердых бытовых отходов в муниципальном образовании «Баяндай»,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0415C4">
        <w:rPr>
          <w:rFonts w:ascii="Arial" w:hAnsi="Arial" w:cs="Arial"/>
          <w:sz w:val="24"/>
          <w:szCs w:val="24"/>
        </w:rPr>
        <w:t>К</w:t>
      </w:r>
      <w:r w:rsidRPr="003B3B8C">
        <w:rPr>
          <w:rFonts w:ascii="Arial" w:hAnsi="Arial" w:cs="Arial"/>
          <w:sz w:val="24"/>
          <w:szCs w:val="24"/>
        </w:rPr>
        <w:t xml:space="preserve">О. </w:t>
      </w:r>
      <w:r w:rsidR="00D32269">
        <w:rPr>
          <w:rFonts w:ascii="Arial" w:hAnsi="Arial" w:cs="Arial"/>
          <w:sz w:val="24"/>
          <w:szCs w:val="24"/>
        </w:rPr>
        <w:t xml:space="preserve">Недостаточное количество </w:t>
      </w:r>
      <w:r w:rsidRPr="003B3B8C">
        <w:rPr>
          <w:rFonts w:ascii="Arial" w:hAnsi="Arial" w:cs="Arial"/>
          <w:sz w:val="24"/>
          <w:szCs w:val="24"/>
        </w:rPr>
        <w:t xml:space="preserve">контейнерных площадок </w:t>
      </w:r>
      <w:r w:rsidRPr="003B3B8C">
        <w:rPr>
          <w:rFonts w:ascii="Arial" w:hAnsi="Arial" w:cs="Arial"/>
          <w:sz w:val="24"/>
          <w:szCs w:val="24"/>
        </w:rPr>
        <w:lastRenderedPageBreak/>
        <w:t xml:space="preserve">приводит к нарушению экологического благополучия территории поселения. Основными проблемами в сфере сбора и вывоза отходов является: </w:t>
      </w:r>
    </w:p>
    <w:p w:rsidR="003B3B8C" w:rsidRPr="003B3B8C" w:rsidRDefault="003B3B8C" w:rsidP="00C16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3B8C">
        <w:rPr>
          <w:rFonts w:ascii="Arial" w:hAnsi="Arial" w:cs="Arial"/>
          <w:sz w:val="24"/>
          <w:szCs w:val="24"/>
        </w:rPr>
        <w:t xml:space="preserve">- </w:t>
      </w:r>
      <w:r w:rsidR="00D32269">
        <w:rPr>
          <w:rFonts w:ascii="Arial" w:hAnsi="Arial" w:cs="Arial"/>
          <w:sz w:val="24"/>
          <w:szCs w:val="24"/>
        </w:rPr>
        <w:t xml:space="preserve">недостаточное количество </w:t>
      </w:r>
      <w:r w:rsidRPr="003B3B8C">
        <w:rPr>
          <w:rFonts w:ascii="Arial" w:hAnsi="Arial" w:cs="Arial"/>
          <w:sz w:val="24"/>
          <w:szCs w:val="24"/>
        </w:rPr>
        <w:t xml:space="preserve">оборудованных контейнерных площадок; </w:t>
      </w:r>
    </w:p>
    <w:p w:rsidR="00F02024" w:rsidRPr="003B3B8C" w:rsidRDefault="003B3B8C" w:rsidP="00C16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3B8C">
        <w:rPr>
          <w:rFonts w:ascii="Arial" w:hAnsi="Arial" w:cs="Arial"/>
          <w:sz w:val="24"/>
          <w:szCs w:val="24"/>
        </w:rPr>
        <w:t>- формирование на территории поселений несанкционированных свалок.</w:t>
      </w:r>
    </w:p>
    <w:p w:rsidR="00C162F8" w:rsidRDefault="008B6261" w:rsidP="00C162F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D32269" w:rsidRDefault="008B6261" w:rsidP="00C162F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Pr="00F205A8">
        <w:rPr>
          <w:rFonts w:ascii="Arial" w:hAnsi="Arial" w:cs="Arial"/>
        </w:rPr>
        <w:t>захламляют</w:t>
      </w:r>
      <w:proofErr w:type="gramEnd"/>
      <w:r w:rsidRPr="00F205A8">
        <w:rPr>
          <w:rFonts w:ascii="Arial" w:hAnsi="Arial" w:cs="Arial"/>
        </w:rPr>
        <w:t xml:space="preserve">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354E8E" w:rsidRPr="00F205A8" w:rsidRDefault="0066004F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</w:t>
      </w:r>
      <w:r w:rsidR="003B3B8C">
        <w:rPr>
          <w:sz w:val="24"/>
          <w:szCs w:val="24"/>
        </w:rPr>
        <w:t>«</w:t>
      </w:r>
      <w:r w:rsidR="00354E8E" w:rsidRPr="00F205A8">
        <w:rPr>
          <w:sz w:val="24"/>
          <w:szCs w:val="24"/>
        </w:rPr>
        <w:t xml:space="preserve">Охрана окружающей среды в </w:t>
      </w:r>
      <w:r w:rsidR="00D32269">
        <w:rPr>
          <w:sz w:val="24"/>
          <w:szCs w:val="24"/>
        </w:rPr>
        <w:t>муниципальном образовании</w:t>
      </w:r>
      <w:r w:rsidRPr="00F205A8">
        <w:rPr>
          <w:sz w:val="24"/>
          <w:szCs w:val="24"/>
        </w:rPr>
        <w:t xml:space="preserve"> «Баяндай» на</w:t>
      </w:r>
      <w:r w:rsidR="00F30953">
        <w:rPr>
          <w:sz w:val="24"/>
          <w:szCs w:val="24"/>
        </w:rPr>
        <w:t xml:space="preserve"> 20</w:t>
      </w:r>
      <w:r w:rsidR="00D32269">
        <w:rPr>
          <w:sz w:val="24"/>
          <w:szCs w:val="24"/>
        </w:rPr>
        <w:t>22</w:t>
      </w:r>
      <w:r w:rsidR="00F30953">
        <w:rPr>
          <w:sz w:val="24"/>
          <w:szCs w:val="24"/>
        </w:rPr>
        <w:t xml:space="preserve"> - 202</w:t>
      </w:r>
      <w:r w:rsidR="00D32269">
        <w:rPr>
          <w:sz w:val="24"/>
          <w:szCs w:val="24"/>
        </w:rPr>
        <w:t>5</w:t>
      </w:r>
      <w:r w:rsidR="00354E8E" w:rsidRPr="00F205A8">
        <w:rPr>
          <w:sz w:val="24"/>
          <w:szCs w:val="24"/>
        </w:rPr>
        <w:t xml:space="preserve"> гг.</w:t>
      </w:r>
      <w:r w:rsidR="003B3B8C">
        <w:rPr>
          <w:sz w:val="24"/>
          <w:szCs w:val="24"/>
        </w:rPr>
        <w:t>»</w:t>
      </w:r>
      <w:r w:rsidR="00354E8E" w:rsidRPr="00F205A8">
        <w:rPr>
          <w:sz w:val="24"/>
          <w:szCs w:val="24"/>
        </w:rPr>
        <w:t xml:space="preserve"> предусматривает проведение мероприятий по</w:t>
      </w:r>
      <w:r w:rsidR="00F02024" w:rsidRPr="00F205A8">
        <w:rPr>
          <w:sz w:val="24"/>
          <w:szCs w:val="24"/>
        </w:rPr>
        <w:t xml:space="preserve"> </w:t>
      </w:r>
      <w:r w:rsidR="00C615C2">
        <w:rPr>
          <w:sz w:val="24"/>
          <w:szCs w:val="24"/>
        </w:rPr>
        <w:t>созданию мест (площадок) накопления ТКО</w:t>
      </w:r>
      <w:r w:rsidR="003B3B8C">
        <w:rPr>
          <w:sz w:val="24"/>
          <w:szCs w:val="24"/>
        </w:rPr>
        <w:t xml:space="preserve">; приобретению и установке контейнеров на площадках; </w:t>
      </w:r>
      <w:r w:rsidR="00D32269">
        <w:rPr>
          <w:sz w:val="24"/>
          <w:szCs w:val="24"/>
        </w:rPr>
        <w:t xml:space="preserve">ликвидации несанкционированных свалок, </w:t>
      </w:r>
      <w:r w:rsidR="00354E8E" w:rsidRPr="00F205A8">
        <w:rPr>
          <w:sz w:val="24"/>
          <w:szCs w:val="24"/>
        </w:rPr>
        <w:t>охране атмосферного воздуха, водных объектов, почвы</w:t>
      </w:r>
      <w:r w:rsidR="00F930CB">
        <w:rPr>
          <w:sz w:val="24"/>
          <w:szCs w:val="24"/>
        </w:rPr>
        <w:t>;</w:t>
      </w:r>
      <w:r w:rsidR="00354E8E" w:rsidRPr="00F205A8">
        <w:rPr>
          <w:sz w:val="24"/>
          <w:szCs w:val="24"/>
        </w:rPr>
        <w:t xml:space="preserve">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354E8E" w:rsidRPr="00F205A8">
        <w:rPr>
          <w:sz w:val="24"/>
          <w:szCs w:val="24"/>
        </w:rPr>
        <w:t xml:space="preserve"> бюд</w:t>
      </w:r>
      <w:r w:rsidR="00C162F8">
        <w:rPr>
          <w:sz w:val="24"/>
          <w:szCs w:val="24"/>
        </w:rPr>
        <w:t>жета Иркутской области, бюджета</w:t>
      </w:r>
      <w:r w:rsidR="00A8689A" w:rsidRPr="00F205A8">
        <w:rPr>
          <w:sz w:val="24"/>
          <w:szCs w:val="24"/>
        </w:rPr>
        <w:t xml:space="preserve"> </w:t>
      </w:r>
      <w:r w:rsidR="00F930CB">
        <w:rPr>
          <w:sz w:val="24"/>
          <w:szCs w:val="24"/>
        </w:rPr>
        <w:t>поселения</w:t>
      </w:r>
      <w:r w:rsidR="00253A9F">
        <w:rPr>
          <w:sz w:val="24"/>
          <w:szCs w:val="24"/>
        </w:rPr>
        <w:t>. Кроме того, в муниципальную п</w:t>
      </w:r>
      <w:r w:rsidR="00354E8E"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F205A8">
        <w:rPr>
          <w:sz w:val="24"/>
          <w:szCs w:val="24"/>
        </w:rPr>
        <w:t xml:space="preserve"> всех форм собственности</w:t>
      </w:r>
      <w:r w:rsidR="00354E8E" w:rsidRPr="00F205A8">
        <w:rPr>
          <w:sz w:val="24"/>
          <w:szCs w:val="24"/>
        </w:rPr>
        <w:t xml:space="preserve">, осуществляющими деятельность на территории </w:t>
      </w:r>
      <w:r w:rsidR="00D32269">
        <w:rPr>
          <w:sz w:val="24"/>
          <w:szCs w:val="24"/>
        </w:rPr>
        <w:t>муниципального образования</w:t>
      </w:r>
      <w:r w:rsidR="00A8689A" w:rsidRPr="00F205A8">
        <w:rPr>
          <w:sz w:val="24"/>
          <w:szCs w:val="24"/>
        </w:rPr>
        <w:t xml:space="preserve"> «Баяндай» </w:t>
      </w:r>
      <w:r w:rsidR="00354E8E" w:rsidRPr="00F205A8">
        <w:rPr>
          <w:sz w:val="24"/>
          <w:szCs w:val="24"/>
        </w:rPr>
        <w:t>за счет собственных средств.</w:t>
      </w:r>
    </w:p>
    <w:p w:rsidR="00FD3836" w:rsidRPr="00F205A8" w:rsidRDefault="00253A9F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 xml:space="preserve"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</w:t>
      </w:r>
      <w:r w:rsidR="00C615C2">
        <w:rPr>
          <w:sz w:val="24"/>
          <w:szCs w:val="24"/>
        </w:rPr>
        <w:t>созданию мест (площадок) накопления ТКО</w:t>
      </w:r>
      <w:r w:rsidR="00693016">
        <w:rPr>
          <w:sz w:val="24"/>
          <w:szCs w:val="24"/>
        </w:rPr>
        <w:t>; приобретение и установка контейнеров на площадках</w:t>
      </w:r>
      <w:r w:rsidR="00D32269">
        <w:rPr>
          <w:sz w:val="24"/>
          <w:szCs w:val="24"/>
        </w:rPr>
        <w:t>, ликвидация несанкционированных свалок</w:t>
      </w:r>
      <w:r w:rsidR="00693016">
        <w:rPr>
          <w:sz w:val="24"/>
          <w:szCs w:val="24"/>
        </w:rPr>
        <w:t>.</w:t>
      </w:r>
    </w:p>
    <w:p w:rsidR="00354E8E" w:rsidRPr="00F205A8" w:rsidRDefault="00354E8E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потребность в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областного бюджет</w:t>
      </w:r>
      <w:r w:rsidR="00693016">
        <w:rPr>
          <w:sz w:val="24"/>
          <w:szCs w:val="24"/>
        </w:rPr>
        <w:t>а.</w:t>
      </w:r>
      <w:r w:rsidRPr="00F205A8">
        <w:rPr>
          <w:sz w:val="24"/>
          <w:szCs w:val="24"/>
        </w:rPr>
        <w:t xml:space="preserve"> </w:t>
      </w:r>
    </w:p>
    <w:p w:rsidR="004B1ADD" w:rsidRPr="00F205A8" w:rsidRDefault="00354E8E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</w:t>
      </w:r>
      <w:r w:rsidR="00C162F8">
        <w:rPr>
          <w:sz w:val="24"/>
          <w:szCs w:val="24"/>
        </w:rPr>
        <w:t>астоящему времени на территории</w:t>
      </w:r>
      <w:r w:rsidRPr="00F205A8">
        <w:rPr>
          <w:sz w:val="24"/>
          <w:szCs w:val="24"/>
        </w:rPr>
        <w:t xml:space="preserve"> муниципального образования</w:t>
      </w:r>
      <w:r w:rsidR="00A8689A" w:rsidRPr="00F205A8">
        <w:rPr>
          <w:sz w:val="24"/>
          <w:szCs w:val="24"/>
        </w:rPr>
        <w:t xml:space="preserve"> «Баяндай»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муниципальном образовании «Баяндай»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муниципального образования.</w:t>
      </w:r>
    </w:p>
    <w:p w:rsidR="004B1ADD" w:rsidRPr="00F205A8" w:rsidRDefault="004B1ADD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Основу выбросов в атмосферу составляют продукты горения каменного угля от теплоисточников. По объему выбросов этих загрязняющих веществ село Баяндай находится на первом месте в Баяндаевском районе.</w:t>
      </w:r>
    </w:p>
    <w:p w:rsidR="004B1ADD" w:rsidRPr="00F205A8" w:rsidRDefault="00C162F8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администрацию</w:t>
      </w:r>
      <w:r w:rsidR="004B1ADD" w:rsidRPr="00F205A8">
        <w:rPr>
          <w:sz w:val="24"/>
          <w:szCs w:val="24"/>
        </w:rPr>
        <w:t xml:space="preserve"> муниципального образования </w:t>
      </w:r>
      <w:r w:rsidR="00092981" w:rsidRPr="00F205A8">
        <w:rPr>
          <w:sz w:val="24"/>
          <w:szCs w:val="24"/>
        </w:rPr>
        <w:t>«</w:t>
      </w:r>
      <w:r w:rsidR="004B1ADD" w:rsidRPr="00F205A8">
        <w:rPr>
          <w:sz w:val="24"/>
          <w:szCs w:val="24"/>
        </w:rPr>
        <w:t>Баяндай</w:t>
      </w:r>
      <w:r w:rsidR="00092981" w:rsidRPr="00F205A8">
        <w:rPr>
          <w:sz w:val="24"/>
          <w:szCs w:val="24"/>
        </w:rPr>
        <w:t>»</w:t>
      </w:r>
      <w:r w:rsidR="004B1ADD" w:rsidRPr="00F205A8">
        <w:rPr>
          <w:sz w:val="24"/>
          <w:szCs w:val="24"/>
        </w:rPr>
        <w:t xml:space="preserve"> постоянно </w:t>
      </w:r>
      <w:r w:rsidR="00D3203A" w:rsidRPr="00F205A8">
        <w:rPr>
          <w:sz w:val="24"/>
          <w:szCs w:val="24"/>
        </w:rPr>
        <w:t>поступают жалобы от населения о загрязнении</w:t>
      </w:r>
      <w:r w:rsidR="004B1ADD" w:rsidRPr="00F205A8">
        <w:rPr>
          <w:sz w:val="24"/>
          <w:szCs w:val="24"/>
        </w:rPr>
        <w:t xml:space="preserve"> атмосферного воздуха и территорий жилых домов</w:t>
      </w:r>
      <w:r w:rsidR="00D3203A" w:rsidRPr="00F205A8">
        <w:rPr>
          <w:sz w:val="24"/>
          <w:szCs w:val="24"/>
        </w:rPr>
        <w:t>,</w:t>
      </w:r>
      <w:r w:rsidR="004B1ADD" w:rsidRPr="00F205A8">
        <w:rPr>
          <w:sz w:val="24"/>
          <w:szCs w:val="24"/>
        </w:rPr>
        <w:t xml:space="preserve"> прилегающих к угольным котельным. </w:t>
      </w:r>
    </w:p>
    <w:p w:rsidR="00CD7194" w:rsidRPr="00F205A8" w:rsidRDefault="00CD7194" w:rsidP="00C162F8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C162F8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2. ОСНОВНЫЕ ЦЕЛИ И ЗАДАЧИ,</w:t>
      </w:r>
      <w:r w:rsidR="00BE1ECD" w:rsidRPr="00F205A8">
        <w:rPr>
          <w:rFonts w:ascii="Arial" w:hAnsi="Arial" w:cs="Arial"/>
          <w:sz w:val="24"/>
          <w:szCs w:val="24"/>
        </w:rPr>
        <w:t xml:space="preserve"> ОЖИДАЕМЫЕ РЕЗУЛЬТАТЫ РЕАЛИЗАЦИИ ПРОГРАММЫ, </w:t>
      </w:r>
      <w:r w:rsidRPr="00F205A8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A27065" w:rsidRPr="00F205A8" w:rsidRDefault="00A27065" w:rsidP="00C162F8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Основной</w:t>
      </w:r>
      <w:r w:rsidR="00C51747" w:rsidRPr="00F205A8">
        <w:rPr>
          <w:rFonts w:ascii="Arial" w:hAnsi="Arial" w:cs="Arial"/>
          <w:b/>
          <w:szCs w:val="24"/>
        </w:rPr>
        <w:t xml:space="preserve"> </w:t>
      </w:r>
      <w:r w:rsidR="004A1443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>
        <w:rPr>
          <w:rFonts w:ascii="Arial" w:hAnsi="Arial" w:cs="Arial"/>
          <w:sz w:val="24"/>
          <w:szCs w:val="24"/>
        </w:rPr>
        <w:t>п</w:t>
      </w:r>
      <w:r w:rsidR="00C51747" w:rsidRPr="00F205A8">
        <w:rPr>
          <w:rFonts w:ascii="Arial" w:hAnsi="Arial" w:cs="Arial"/>
          <w:sz w:val="24"/>
          <w:szCs w:val="24"/>
        </w:rPr>
        <w:t>рограммы является предотвращение вредного воздействия отходов на здоровье человека и окружающую среду на территории</w:t>
      </w:r>
      <w:r w:rsidR="00693016">
        <w:rPr>
          <w:rFonts w:ascii="Arial" w:hAnsi="Arial" w:cs="Arial"/>
          <w:sz w:val="24"/>
          <w:szCs w:val="24"/>
        </w:rPr>
        <w:t xml:space="preserve"> </w:t>
      </w:r>
      <w:r w:rsidR="008E5C39">
        <w:rPr>
          <w:rFonts w:ascii="Arial" w:hAnsi="Arial" w:cs="Arial"/>
          <w:sz w:val="24"/>
          <w:szCs w:val="24"/>
        </w:rPr>
        <w:t>муниципального образования</w:t>
      </w:r>
      <w:r w:rsidR="00693016">
        <w:rPr>
          <w:rFonts w:ascii="Arial" w:hAnsi="Arial" w:cs="Arial"/>
          <w:sz w:val="24"/>
          <w:szCs w:val="24"/>
        </w:rPr>
        <w:t xml:space="preserve"> «</w:t>
      </w:r>
      <w:r w:rsidR="00C51747" w:rsidRPr="00F205A8">
        <w:rPr>
          <w:rFonts w:ascii="Arial" w:hAnsi="Arial" w:cs="Arial"/>
          <w:sz w:val="24"/>
          <w:szCs w:val="24"/>
        </w:rPr>
        <w:t>Баяндай</w:t>
      </w:r>
      <w:r w:rsidR="00693016">
        <w:rPr>
          <w:rFonts w:ascii="Arial" w:hAnsi="Arial" w:cs="Arial"/>
          <w:sz w:val="24"/>
          <w:szCs w:val="24"/>
        </w:rPr>
        <w:t>»</w:t>
      </w:r>
      <w:r w:rsidR="00C51747" w:rsidRPr="00F205A8">
        <w:rPr>
          <w:rFonts w:ascii="Arial" w:hAnsi="Arial" w:cs="Arial"/>
          <w:sz w:val="24"/>
          <w:szCs w:val="24"/>
        </w:rPr>
        <w:t>.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C51747" w:rsidRPr="00F205A8">
        <w:rPr>
          <w:rFonts w:ascii="Arial" w:hAnsi="Arial" w:cs="Arial"/>
          <w:sz w:val="24"/>
          <w:szCs w:val="24"/>
        </w:rPr>
        <w:t xml:space="preserve"> О</w:t>
      </w:r>
      <w:r w:rsidRPr="00F205A8">
        <w:rPr>
          <w:rFonts w:ascii="Arial" w:hAnsi="Arial" w:cs="Arial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F205A8">
        <w:rPr>
          <w:rFonts w:ascii="Arial" w:hAnsi="Arial" w:cs="Arial"/>
          <w:sz w:val="24"/>
          <w:szCs w:val="24"/>
        </w:rPr>
        <w:t>, создание экологически безопасной,</w:t>
      </w:r>
      <w:r w:rsidRPr="00F205A8">
        <w:rPr>
          <w:rFonts w:ascii="Arial" w:hAnsi="Arial" w:cs="Arial"/>
          <w:sz w:val="24"/>
          <w:szCs w:val="24"/>
        </w:rPr>
        <w:t xml:space="preserve"> комфортной сред</w:t>
      </w:r>
      <w:r w:rsidR="00C51747" w:rsidRPr="00F205A8">
        <w:rPr>
          <w:rFonts w:ascii="Arial" w:hAnsi="Arial" w:cs="Arial"/>
          <w:sz w:val="24"/>
          <w:szCs w:val="24"/>
        </w:rPr>
        <w:t>ы в местах проживания граждан</w:t>
      </w:r>
      <w:r w:rsidRPr="00F205A8">
        <w:rPr>
          <w:rFonts w:ascii="Arial" w:hAnsi="Arial" w:cs="Arial"/>
          <w:sz w:val="24"/>
          <w:szCs w:val="24"/>
        </w:rPr>
        <w:t xml:space="preserve"> и обеспечения устойчивого развития общества.</w:t>
      </w:r>
    </w:p>
    <w:p w:rsidR="00A27065" w:rsidRPr="00F205A8" w:rsidRDefault="00A27065" w:rsidP="00C16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A27065" w:rsidRPr="00F205A8" w:rsidRDefault="004418A4" w:rsidP="00C16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F205A8" w:rsidRDefault="004418A4" w:rsidP="00C16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обеспечение сохранности водных объектов и поддержание их в экологически благоприятном состоянии;</w:t>
      </w:r>
    </w:p>
    <w:p w:rsidR="00A27065" w:rsidRPr="00F205A8" w:rsidRDefault="004418A4" w:rsidP="00C16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F205A8" w:rsidRDefault="004A1443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>рограммы необходимо обеспечить решение следующих задач:</w:t>
      </w:r>
    </w:p>
    <w:p w:rsidR="004418A4" w:rsidRPr="00F205A8" w:rsidRDefault="004418A4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1) снижение негативного влияния отходов на состояние окружающей среды;</w:t>
      </w:r>
    </w:p>
    <w:p w:rsidR="004418A4" w:rsidRDefault="004418A4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2) удовлетворение потребности в </w:t>
      </w:r>
      <w:r w:rsidR="00C615C2" w:rsidRPr="00C615C2">
        <w:rPr>
          <w:rFonts w:ascii="Arial" w:eastAsia="Arial Unicode MS" w:hAnsi="Arial" w:cs="Arial"/>
          <w:sz w:val="24"/>
          <w:szCs w:val="24"/>
        </w:rPr>
        <w:t>создани</w:t>
      </w:r>
      <w:r w:rsidR="00C615C2">
        <w:rPr>
          <w:rFonts w:ascii="Arial" w:eastAsia="Arial Unicode MS" w:hAnsi="Arial" w:cs="Arial"/>
          <w:sz w:val="24"/>
          <w:szCs w:val="24"/>
        </w:rPr>
        <w:t>и</w:t>
      </w:r>
      <w:r w:rsidR="00C615C2" w:rsidRPr="00C615C2">
        <w:rPr>
          <w:rFonts w:ascii="Arial" w:eastAsia="Arial Unicode MS" w:hAnsi="Arial" w:cs="Arial"/>
          <w:sz w:val="24"/>
          <w:szCs w:val="24"/>
        </w:rPr>
        <w:t xml:space="preserve"> мест (площадок) накопления ТКО</w:t>
      </w:r>
      <w:r w:rsidRPr="00F205A8">
        <w:rPr>
          <w:rFonts w:ascii="Arial" w:hAnsi="Arial" w:cs="Arial"/>
          <w:sz w:val="24"/>
          <w:szCs w:val="24"/>
        </w:rPr>
        <w:t>.</w:t>
      </w:r>
    </w:p>
    <w:p w:rsidR="00CB5E22" w:rsidRPr="00F205A8" w:rsidRDefault="00CB5E22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приобретение и установка контейнеров.</w:t>
      </w:r>
    </w:p>
    <w:bookmarkEnd w:id="1"/>
    <w:p w:rsidR="00A27065" w:rsidRPr="00F205A8" w:rsidRDefault="00A27065" w:rsidP="00C16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Для обеспечения экологической безопасности </w:t>
      </w:r>
      <w:r w:rsidR="00CB5E22">
        <w:rPr>
          <w:rFonts w:ascii="Arial" w:hAnsi="Arial" w:cs="Arial"/>
          <w:sz w:val="24"/>
          <w:szCs w:val="24"/>
        </w:rPr>
        <w:t xml:space="preserve">поселения </w:t>
      </w:r>
      <w:r w:rsidRPr="00F205A8">
        <w:rPr>
          <w:rFonts w:ascii="Arial" w:hAnsi="Arial" w:cs="Arial"/>
          <w:sz w:val="24"/>
          <w:szCs w:val="24"/>
        </w:rPr>
        <w:t>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A27065" w:rsidRPr="00F205A8" w:rsidRDefault="00D3203A" w:rsidP="00C16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Предполагаемым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r w:rsidRPr="00F205A8">
        <w:rPr>
          <w:rFonts w:ascii="Arial" w:hAnsi="Arial" w:cs="Arial"/>
          <w:sz w:val="24"/>
          <w:szCs w:val="24"/>
        </w:rPr>
        <w:t>показателем</w:t>
      </w:r>
      <w:r w:rsidR="00D560F6">
        <w:rPr>
          <w:rFonts w:ascii="Arial" w:hAnsi="Arial" w:cs="Arial"/>
          <w:sz w:val="24"/>
          <w:szCs w:val="24"/>
        </w:rPr>
        <w:t xml:space="preserve"> результативности муниципальной п</w:t>
      </w:r>
      <w:r w:rsidR="00A27065" w:rsidRPr="00F205A8">
        <w:rPr>
          <w:rFonts w:ascii="Arial" w:hAnsi="Arial" w:cs="Arial"/>
          <w:sz w:val="24"/>
          <w:szCs w:val="24"/>
        </w:rPr>
        <w:t>ро</w:t>
      </w:r>
      <w:r w:rsidRPr="00F205A8">
        <w:rPr>
          <w:rFonts w:ascii="Arial" w:hAnsi="Arial" w:cs="Arial"/>
          <w:sz w:val="24"/>
          <w:szCs w:val="24"/>
        </w:rPr>
        <w:t>граммы являе</w:t>
      </w:r>
      <w:r w:rsidR="00A27065" w:rsidRPr="00F205A8">
        <w:rPr>
          <w:rFonts w:ascii="Arial" w:hAnsi="Arial" w:cs="Arial"/>
          <w:sz w:val="24"/>
          <w:szCs w:val="24"/>
        </w:rPr>
        <w:t>тся снижение уровня загрязненности</w:t>
      </w:r>
      <w:r w:rsidR="00092981" w:rsidRPr="00F205A8">
        <w:rPr>
          <w:rFonts w:ascii="Arial" w:hAnsi="Arial" w:cs="Arial"/>
          <w:sz w:val="24"/>
          <w:szCs w:val="24"/>
        </w:rPr>
        <w:t xml:space="preserve"> территории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CB5E22">
        <w:rPr>
          <w:rFonts w:ascii="Arial" w:hAnsi="Arial" w:cs="Arial"/>
          <w:sz w:val="24"/>
          <w:szCs w:val="24"/>
        </w:rPr>
        <w:t>поселения отходами</w:t>
      </w:r>
      <w:r w:rsidRPr="00F205A8">
        <w:rPr>
          <w:rFonts w:ascii="Arial" w:hAnsi="Arial" w:cs="Arial"/>
          <w:sz w:val="24"/>
          <w:szCs w:val="24"/>
        </w:rPr>
        <w:t>.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bookmarkStart w:id="2" w:name="sub_203"/>
    </w:p>
    <w:bookmarkEnd w:id="2"/>
    <w:p w:rsidR="00CD7194" w:rsidRPr="00F205A8" w:rsidRDefault="00CD7194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«Баяндай»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205A8" w:rsidRDefault="00CD7194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Деятельность администрации  муниципального образования «Баянда</w:t>
      </w:r>
      <w:r w:rsidR="00F30953">
        <w:rPr>
          <w:sz w:val="24"/>
          <w:szCs w:val="24"/>
        </w:rPr>
        <w:t>й» в период с 20</w:t>
      </w:r>
      <w:r w:rsidR="000467AE">
        <w:rPr>
          <w:sz w:val="24"/>
          <w:szCs w:val="24"/>
        </w:rPr>
        <w:t>22</w:t>
      </w:r>
      <w:r w:rsidR="00F30953">
        <w:rPr>
          <w:sz w:val="24"/>
          <w:szCs w:val="24"/>
        </w:rPr>
        <w:t xml:space="preserve"> по 202</w:t>
      </w:r>
      <w:r w:rsidR="000467AE">
        <w:rPr>
          <w:sz w:val="24"/>
          <w:szCs w:val="24"/>
        </w:rPr>
        <w:t>5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4B0A41" w:rsidRDefault="004B0A41" w:rsidP="00C162F8">
      <w:pPr>
        <w:pStyle w:val="ConsPlusNormal"/>
        <w:jc w:val="center"/>
        <w:rPr>
          <w:sz w:val="24"/>
          <w:szCs w:val="24"/>
        </w:rPr>
      </w:pPr>
    </w:p>
    <w:p w:rsidR="00354E8E" w:rsidRDefault="00C162F8" w:rsidP="00C162F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0A41" w:rsidRPr="004B0A41">
        <w:rPr>
          <w:sz w:val="24"/>
          <w:szCs w:val="24"/>
        </w:rPr>
        <w:t>СРОКИ РЕАЛИЗАЦИИ МУНИЦИПАЛЬНОЙ ПРОГРАММЫ</w:t>
      </w:r>
    </w:p>
    <w:p w:rsidR="004B0A41" w:rsidRPr="00F205A8" w:rsidRDefault="004B0A41" w:rsidP="00C162F8">
      <w:pPr>
        <w:pStyle w:val="ConsPlusNormal"/>
        <w:jc w:val="center"/>
        <w:rPr>
          <w:sz w:val="24"/>
          <w:szCs w:val="24"/>
        </w:rPr>
      </w:pPr>
    </w:p>
    <w:p w:rsidR="004B0A41" w:rsidRPr="00F205A8" w:rsidRDefault="004B0A41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F30953">
        <w:rPr>
          <w:sz w:val="24"/>
          <w:szCs w:val="24"/>
        </w:rPr>
        <w:t xml:space="preserve">альная программа рассчитана на </w:t>
      </w:r>
      <w:r w:rsidR="000467AE">
        <w:rPr>
          <w:sz w:val="24"/>
          <w:szCs w:val="24"/>
        </w:rPr>
        <w:t>4</w:t>
      </w:r>
      <w:r w:rsidR="00CB5E22">
        <w:rPr>
          <w:sz w:val="24"/>
          <w:szCs w:val="24"/>
        </w:rPr>
        <w:t xml:space="preserve"> года</w:t>
      </w:r>
      <w:r w:rsidR="00F30953">
        <w:rPr>
          <w:sz w:val="24"/>
          <w:szCs w:val="24"/>
        </w:rPr>
        <w:t xml:space="preserve"> (20</w:t>
      </w:r>
      <w:r w:rsidR="000467AE">
        <w:rPr>
          <w:sz w:val="24"/>
          <w:szCs w:val="24"/>
        </w:rPr>
        <w:t>22</w:t>
      </w:r>
      <w:r w:rsidR="00F30953">
        <w:rPr>
          <w:sz w:val="24"/>
          <w:szCs w:val="24"/>
        </w:rPr>
        <w:t xml:space="preserve"> - 202</w:t>
      </w:r>
      <w:r w:rsidR="000467AE">
        <w:rPr>
          <w:sz w:val="24"/>
          <w:szCs w:val="24"/>
        </w:rPr>
        <w:t>5</w:t>
      </w:r>
      <w:r w:rsidRPr="00F205A8">
        <w:rPr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</w:t>
      </w:r>
      <w:r w:rsidRPr="00F205A8">
        <w:rPr>
          <w:sz w:val="24"/>
          <w:szCs w:val="24"/>
        </w:rPr>
        <w:lastRenderedPageBreak/>
        <w:t xml:space="preserve">мероприятий с привлечением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средств областного  бюджет</w:t>
      </w:r>
      <w:r w:rsidR="00CB5E22">
        <w:rPr>
          <w:sz w:val="24"/>
          <w:szCs w:val="24"/>
        </w:rPr>
        <w:t>а</w:t>
      </w:r>
      <w:r w:rsidRPr="00F205A8">
        <w:rPr>
          <w:sz w:val="24"/>
          <w:szCs w:val="24"/>
        </w:rPr>
        <w:t>.</w:t>
      </w:r>
    </w:p>
    <w:p w:rsidR="00ED5891" w:rsidRDefault="00ED5891" w:rsidP="00C162F8">
      <w:pPr>
        <w:pStyle w:val="ConsPlusNormal"/>
        <w:jc w:val="center"/>
        <w:rPr>
          <w:sz w:val="24"/>
          <w:szCs w:val="24"/>
        </w:rPr>
      </w:pPr>
    </w:p>
    <w:p w:rsidR="00AB5E59" w:rsidRDefault="00AB5E59" w:rsidP="00C162F8">
      <w:pPr>
        <w:pStyle w:val="ConsPlusNormal"/>
        <w:jc w:val="center"/>
        <w:rPr>
          <w:sz w:val="24"/>
          <w:szCs w:val="24"/>
        </w:rPr>
      </w:pPr>
      <w:r w:rsidRPr="00753AB4">
        <w:rPr>
          <w:sz w:val="24"/>
          <w:szCs w:val="24"/>
        </w:rPr>
        <w:t>4. РЕСУРСНОЕ ОБЕСПЕЧЕНИЕ МУНИЦИПАЛЬНОЙ ПРОГРАММЫ</w:t>
      </w:r>
    </w:p>
    <w:p w:rsidR="00ED5891" w:rsidRPr="00753AB4" w:rsidRDefault="00ED5891" w:rsidP="00C162F8">
      <w:pPr>
        <w:pStyle w:val="ConsPlusNormal"/>
        <w:jc w:val="center"/>
        <w:rPr>
          <w:sz w:val="24"/>
          <w:szCs w:val="24"/>
        </w:rPr>
      </w:pPr>
    </w:p>
    <w:p w:rsidR="00AB5E59" w:rsidRPr="00AB5E59" w:rsidRDefault="00AB5E59" w:rsidP="00C162F8">
      <w:pPr>
        <w:pStyle w:val="ConsPlusNormal"/>
        <w:ind w:firstLine="709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C162F8">
        <w:rPr>
          <w:sz w:val="24"/>
          <w:szCs w:val="24"/>
        </w:rPr>
        <w:t xml:space="preserve">1 671 </w:t>
      </w:r>
      <w:r w:rsidR="000467AE">
        <w:rPr>
          <w:sz w:val="24"/>
          <w:szCs w:val="24"/>
        </w:rPr>
        <w:t>670 р</w:t>
      </w:r>
      <w:r w:rsidRPr="00AB5E59">
        <w:rPr>
          <w:sz w:val="24"/>
          <w:szCs w:val="24"/>
        </w:rPr>
        <w:t>уб.</w:t>
      </w:r>
    </w:p>
    <w:p w:rsidR="00AB5E59" w:rsidRPr="00AB5E59" w:rsidRDefault="00AB5E59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</w:t>
      </w:r>
      <w:r w:rsidR="00CB5E22">
        <w:rPr>
          <w:rFonts w:ascii="Arial" w:hAnsi="Arial" w:cs="Arial"/>
          <w:sz w:val="24"/>
          <w:szCs w:val="24"/>
        </w:rPr>
        <w:t>ом</w:t>
      </w:r>
      <w:r w:rsidRPr="00AB5E59">
        <w:rPr>
          <w:rFonts w:ascii="Arial" w:hAnsi="Arial" w:cs="Arial"/>
          <w:sz w:val="24"/>
          <w:szCs w:val="24"/>
        </w:rPr>
        <w:t xml:space="preserve"> финансового обеспечения явля</w:t>
      </w:r>
      <w:r w:rsidR="00CB5E22">
        <w:rPr>
          <w:rFonts w:ascii="Arial" w:hAnsi="Arial" w:cs="Arial"/>
          <w:sz w:val="24"/>
          <w:szCs w:val="24"/>
        </w:rPr>
        <w:t>ю</w:t>
      </w:r>
      <w:r w:rsidRPr="00AB5E59">
        <w:rPr>
          <w:rFonts w:ascii="Arial" w:hAnsi="Arial" w:cs="Arial"/>
          <w:sz w:val="24"/>
          <w:szCs w:val="24"/>
        </w:rPr>
        <w:t>тся средства бюджета</w:t>
      </w:r>
      <w:r w:rsidR="00CB5E22">
        <w:rPr>
          <w:rFonts w:ascii="Arial" w:hAnsi="Arial" w:cs="Arial"/>
          <w:sz w:val="24"/>
          <w:szCs w:val="24"/>
        </w:rPr>
        <w:t xml:space="preserve"> </w:t>
      </w:r>
      <w:r w:rsidR="000467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B5E22">
        <w:rPr>
          <w:rFonts w:ascii="Arial" w:hAnsi="Arial" w:cs="Arial"/>
          <w:sz w:val="24"/>
          <w:szCs w:val="24"/>
        </w:rPr>
        <w:t>«Баяндай»</w:t>
      </w:r>
      <w:r w:rsidRPr="00AB5E59">
        <w:rPr>
          <w:rFonts w:ascii="Arial" w:hAnsi="Arial" w:cs="Arial"/>
          <w:sz w:val="24"/>
          <w:szCs w:val="24"/>
        </w:rPr>
        <w:t>.</w:t>
      </w:r>
    </w:p>
    <w:p w:rsidR="00AB5E59" w:rsidRPr="00753AB4" w:rsidRDefault="00AB5E59" w:rsidP="00C162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5. ОЖИДАЕМЫЕ КОНЕЧНЫЕ РЕЗУЛЬТАТЫ</w:t>
      </w:r>
    </w:p>
    <w:p w:rsidR="00AB5E59" w:rsidRDefault="00AB5E59" w:rsidP="00C16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C162F8" w:rsidRPr="00753AB4" w:rsidRDefault="00C162F8" w:rsidP="00C16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AB5E59" w:rsidRPr="00AB5E59" w:rsidRDefault="00AB5E59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AB5E59" w:rsidRPr="00AB5E59" w:rsidRDefault="00AB5E59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улучшение санитарно-эпидемиологического  благополучия населения;</w:t>
      </w:r>
    </w:p>
    <w:p w:rsidR="00AB5E59" w:rsidRDefault="00AB5E59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</w:t>
      </w:r>
      <w:r w:rsidR="00CB5E22">
        <w:rPr>
          <w:rFonts w:ascii="Arial" w:hAnsi="Arial" w:cs="Arial"/>
          <w:sz w:val="24"/>
          <w:szCs w:val="24"/>
        </w:rPr>
        <w:t xml:space="preserve"> </w:t>
      </w:r>
      <w:r w:rsidR="001B31CA" w:rsidRPr="001B31CA">
        <w:rPr>
          <w:rFonts w:ascii="Arial" w:hAnsi="Arial" w:cs="Arial"/>
          <w:sz w:val="24"/>
          <w:szCs w:val="24"/>
        </w:rPr>
        <w:t>создани</w:t>
      </w:r>
      <w:r w:rsidR="001B31CA">
        <w:rPr>
          <w:rFonts w:ascii="Arial" w:hAnsi="Arial" w:cs="Arial"/>
          <w:sz w:val="24"/>
          <w:szCs w:val="24"/>
        </w:rPr>
        <w:t>е</w:t>
      </w:r>
      <w:r w:rsidR="001B31CA" w:rsidRPr="001B31CA">
        <w:rPr>
          <w:rFonts w:ascii="Arial" w:hAnsi="Arial" w:cs="Arial"/>
          <w:sz w:val="24"/>
          <w:szCs w:val="24"/>
        </w:rPr>
        <w:t xml:space="preserve"> мест (площадок) накопления ТКО</w:t>
      </w:r>
      <w:r w:rsidRPr="00AB5E59">
        <w:rPr>
          <w:rFonts w:ascii="Arial" w:hAnsi="Arial" w:cs="Arial"/>
          <w:sz w:val="24"/>
          <w:szCs w:val="24"/>
        </w:rPr>
        <w:t>;</w:t>
      </w:r>
    </w:p>
    <w:p w:rsidR="00580731" w:rsidRPr="00AB5E59" w:rsidRDefault="00580731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67AE">
        <w:rPr>
          <w:rFonts w:ascii="Arial" w:hAnsi="Arial" w:cs="Arial"/>
          <w:sz w:val="24"/>
          <w:szCs w:val="24"/>
        </w:rPr>
        <w:t xml:space="preserve"> ликвидация несанкционированных свалок</w:t>
      </w:r>
      <w:r>
        <w:rPr>
          <w:rFonts w:ascii="Arial" w:hAnsi="Arial" w:cs="Arial"/>
          <w:sz w:val="24"/>
          <w:szCs w:val="24"/>
        </w:rPr>
        <w:t>;</w:t>
      </w:r>
    </w:p>
    <w:p w:rsidR="00AB5E59" w:rsidRPr="00AB5E59" w:rsidRDefault="00AB5E59" w:rsidP="00C16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</w:t>
      </w:r>
      <w:r w:rsidR="00580731">
        <w:rPr>
          <w:rFonts w:ascii="Arial" w:hAnsi="Arial" w:cs="Arial"/>
          <w:sz w:val="24"/>
          <w:szCs w:val="24"/>
        </w:rPr>
        <w:t>.</w:t>
      </w:r>
    </w:p>
    <w:p w:rsidR="00C1513E" w:rsidRDefault="00C1513E" w:rsidP="00C16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B5E59" w:rsidRDefault="00AB5E59" w:rsidP="00AB5E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Оценка эффективности программы:</w:t>
      </w:r>
    </w:p>
    <w:p w:rsidR="00C162F8" w:rsidRPr="00AB5E59" w:rsidRDefault="00C162F8" w:rsidP="00AB5E5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631"/>
        <w:gridCol w:w="3305"/>
        <w:gridCol w:w="1275"/>
        <w:gridCol w:w="1276"/>
        <w:gridCol w:w="1276"/>
        <w:gridCol w:w="1276"/>
      </w:tblGrid>
      <w:tr w:rsidR="00F30953" w:rsidRPr="00510D0F" w:rsidTr="000467AE">
        <w:tc>
          <w:tcPr>
            <w:tcW w:w="631" w:type="dxa"/>
            <w:vMerge w:val="restart"/>
          </w:tcPr>
          <w:p w:rsidR="00F30953" w:rsidRPr="00510D0F" w:rsidRDefault="00F30953" w:rsidP="00F60D1E">
            <w:pPr>
              <w:jc w:val="right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10D0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10D0F">
              <w:rPr>
                <w:rFonts w:ascii="Courier New" w:hAnsi="Courier New" w:cs="Courier New"/>
              </w:rPr>
              <w:t>/</w:t>
            </w:r>
            <w:proofErr w:type="spellStart"/>
            <w:r w:rsidRPr="00510D0F">
              <w:rPr>
                <w:rFonts w:ascii="Courier New" w:hAnsi="Courier New" w:cs="Courier New"/>
              </w:rPr>
              <w:t>п</w:t>
            </w:r>
            <w:proofErr w:type="spellEnd"/>
            <w:r w:rsidRPr="00510D0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305" w:type="dxa"/>
            <w:tcBorders>
              <w:bottom w:val="nil"/>
            </w:tcBorders>
          </w:tcPr>
          <w:p w:rsidR="00F30953" w:rsidRPr="00510D0F" w:rsidRDefault="00F30953" w:rsidP="00F60D1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75" w:type="dxa"/>
            <w:tcBorders>
              <w:right w:val="nil"/>
            </w:tcBorders>
          </w:tcPr>
          <w:p w:rsidR="00F30953" w:rsidRPr="00510D0F" w:rsidRDefault="000467AE" w:rsidP="000467AE">
            <w:pPr>
              <w:jc w:val="both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30953" w:rsidRPr="00510D0F" w:rsidRDefault="00F30953" w:rsidP="000467A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</w:tcPr>
          <w:p w:rsidR="00F30953" w:rsidRPr="00510D0F" w:rsidRDefault="00F30953" w:rsidP="00F60D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467AE" w:rsidRPr="00510D0F" w:rsidTr="000467AE">
        <w:tc>
          <w:tcPr>
            <w:tcW w:w="631" w:type="dxa"/>
            <w:vMerge/>
          </w:tcPr>
          <w:p w:rsidR="000467AE" w:rsidRPr="00510D0F" w:rsidRDefault="000467AE" w:rsidP="00F60D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0467AE" w:rsidRPr="00510D0F" w:rsidRDefault="000467AE" w:rsidP="00F60D1E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0467AE" w:rsidRPr="00510D0F" w:rsidRDefault="000467AE" w:rsidP="000467A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76" w:type="dxa"/>
          </w:tcPr>
          <w:p w:rsidR="000467AE" w:rsidRPr="00510D0F" w:rsidRDefault="000467AE" w:rsidP="000467A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7AE" w:rsidRPr="00510D0F" w:rsidRDefault="000467AE" w:rsidP="000467A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7AE" w:rsidRPr="00510D0F" w:rsidRDefault="000467AE" w:rsidP="000467A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2022 год</w:t>
            </w:r>
          </w:p>
        </w:tc>
      </w:tr>
      <w:tr w:rsidR="000467AE" w:rsidRPr="00510D0F" w:rsidTr="000467AE">
        <w:tc>
          <w:tcPr>
            <w:tcW w:w="631" w:type="dxa"/>
          </w:tcPr>
          <w:p w:rsidR="000467AE" w:rsidRPr="00510D0F" w:rsidRDefault="000467AE" w:rsidP="00F60D1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1</w:t>
            </w:r>
          </w:p>
        </w:tc>
        <w:tc>
          <w:tcPr>
            <w:tcW w:w="3305" w:type="dxa"/>
          </w:tcPr>
          <w:p w:rsidR="000467AE" w:rsidRPr="00510D0F" w:rsidRDefault="000467AE" w:rsidP="00F60D1E">
            <w:pPr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Обеспечение инфраструктурой по сбору, вывозу ТКО,%</w:t>
            </w:r>
          </w:p>
        </w:tc>
        <w:tc>
          <w:tcPr>
            <w:tcW w:w="1275" w:type="dxa"/>
          </w:tcPr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100</w:t>
            </w: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C162F8">
            <w:pPr>
              <w:tabs>
                <w:tab w:val="left" w:pos="660"/>
                <w:tab w:val="center" w:pos="813"/>
              </w:tabs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100</w:t>
            </w: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100</w:t>
            </w: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385A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7AE" w:rsidRPr="00510D0F" w:rsidRDefault="000467AE">
            <w:pPr>
              <w:rPr>
                <w:rFonts w:ascii="Courier New" w:hAnsi="Courier New" w:cs="Courier New"/>
              </w:rPr>
            </w:pPr>
          </w:p>
          <w:p w:rsidR="000467AE" w:rsidRPr="00510D0F" w:rsidRDefault="000467AE">
            <w:pPr>
              <w:rPr>
                <w:rFonts w:ascii="Courier New" w:hAnsi="Courier New" w:cs="Courier New"/>
              </w:rPr>
            </w:pPr>
          </w:p>
          <w:p w:rsidR="000467AE" w:rsidRPr="00510D0F" w:rsidRDefault="000467AE">
            <w:pPr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80</w:t>
            </w:r>
          </w:p>
          <w:p w:rsidR="000467AE" w:rsidRPr="00510D0F" w:rsidRDefault="000467AE">
            <w:pPr>
              <w:rPr>
                <w:rFonts w:ascii="Courier New" w:hAnsi="Courier New" w:cs="Courier New"/>
              </w:rPr>
            </w:pPr>
          </w:p>
          <w:p w:rsidR="000467AE" w:rsidRPr="00510D0F" w:rsidRDefault="000467AE" w:rsidP="000467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467AE" w:rsidRPr="00510D0F" w:rsidTr="000467AE">
        <w:tc>
          <w:tcPr>
            <w:tcW w:w="631" w:type="dxa"/>
          </w:tcPr>
          <w:p w:rsidR="000467AE" w:rsidRPr="00510D0F" w:rsidRDefault="000467AE" w:rsidP="00F60D1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2</w:t>
            </w:r>
          </w:p>
        </w:tc>
        <w:tc>
          <w:tcPr>
            <w:tcW w:w="3305" w:type="dxa"/>
          </w:tcPr>
          <w:p w:rsidR="000467AE" w:rsidRPr="00510D0F" w:rsidRDefault="000467AE" w:rsidP="00F60D1E">
            <w:pPr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Информирование и экологическое просвещение населения о состоянии окружающей среды, количество проведенных мероприятий, публикаций</w:t>
            </w:r>
          </w:p>
        </w:tc>
        <w:tc>
          <w:tcPr>
            <w:tcW w:w="1275" w:type="dxa"/>
          </w:tcPr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</w:p>
          <w:p w:rsidR="000467AE" w:rsidRPr="00510D0F" w:rsidRDefault="000467AE" w:rsidP="00856C85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7AE" w:rsidRPr="00510D0F" w:rsidRDefault="000467AE">
            <w:pPr>
              <w:rPr>
                <w:rFonts w:ascii="Courier New" w:hAnsi="Courier New" w:cs="Courier New"/>
              </w:rPr>
            </w:pPr>
          </w:p>
          <w:p w:rsidR="000467AE" w:rsidRPr="00510D0F" w:rsidRDefault="000467AE">
            <w:pPr>
              <w:rPr>
                <w:rFonts w:ascii="Courier New" w:hAnsi="Courier New" w:cs="Courier New"/>
              </w:rPr>
            </w:pPr>
          </w:p>
          <w:p w:rsidR="000467AE" w:rsidRPr="00510D0F" w:rsidRDefault="000467AE">
            <w:pPr>
              <w:rPr>
                <w:rFonts w:ascii="Courier New" w:hAnsi="Courier New" w:cs="Courier New"/>
              </w:rPr>
            </w:pPr>
          </w:p>
          <w:p w:rsidR="000467AE" w:rsidRPr="00510D0F" w:rsidRDefault="000467AE">
            <w:pPr>
              <w:rPr>
                <w:rFonts w:ascii="Courier New" w:hAnsi="Courier New" w:cs="Courier New"/>
              </w:rPr>
            </w:pPr>
          </w:p>
          <w:p w:rsidR="000467AE" w:rsidRPr="00510D0F" w:rsidRDefault="000467AE" w:rsidP="000467A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3</w:t>
            </w:r>
          </w:p>
        </w:tc>
      </w:tr>
      <w:tr w:rsidR="000467AE" w:rsidRPr="00510D0F" w:rsidTr="000467AE">
        <w:tc>
          <w:tcPr>
            <w:tcW w:w="631" w:type="dxa"/>
          </w:tcPr>
          <w:p w:rsidR="000467AE" w:rsidRPr="00510D0F" w:rsidRDefault="000467AE" w:rsidP="00F60D1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3</w:t>
            </w:r>
          </w:p>
        </w:tc>
        <w:tc>
          <w:tcPr>
            <w:tcW w:w="3305" w:type="dxa"/>
          </w:tcPr>
          <w:p w:rsidR="000467AE" w:rsidRPr="00510D0F" w:rsidRDefault="000467AE" w:rsidP="00112613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0D0F">
              <w:rPr>
                <w:rFonts w:ascii="Courier New" w:hAnsi="Courier New" w:cs="Courier New"/>
                <w:sz w:val="22"/>
                <w:szCs w:val="22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ТКО, %</w:t>
            </w:r>
          </w:p>
          <w:p w:rsidR="000467AE" w:rsidRPr="00510D0F" w:rsidRDefault="000467AE" w:rsidP="00F60D1E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0467AE" w:rsidRPr="00510D0F" w:rsidRDefault="000467AE" w:rsidP="00F60D1E">
            <w:pPr>
              <w:jc w:val="right"/>
              <w:rPr>
                <w:rFonts w:ascii="Courier New" w:hAnsi="Courier New" w:cs="Courier New"/>
              </w:rPr>
            </w:pPr>
          </w:p>
          <w:p w:rsidR="000467AE" w:rsidRPr="00510D0F" w:rsidRDefault="000467AE" w:rsidP="00F60D1E">
            <w:pPr>
              <w:rPr>
                <w:rFonts w:ascii="Courier New" w:hAnsi="Courier New" w:cs="Courier New"/>
              </w:rPr>
            </w:pPr>
          </w:p>
          <w:p w:rsidR="000467AE" w:rsidRPr="00510D0F" w:rsidRDefault="000467AE" w:rsidP="00F60D1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</w:tcPr>
          <w:p w:rsidR="000467AE" w:rsidRPr="00510D0F" w:rsidRDefault="000467AE" w:rsidP="00F60D1E">
            <w:pPr>
              <w:jc w:val="right"/>
              <w:rPr>
                <w:rFonts w:ascii="Courier New" w:hAnsi="Courier New" w:cs="Courier New"/>
              </w:rPr>
            </w:pPr>
          </w:p>
          <w:p w:rsidR="000467AE" w:rsidRPr="00510D0F" w:rsidRDefault="000467AE" w:rsidP="00F60D1E">
            <w:pPr>
              <w:rPr>
                <w:rFonts w:ascii="Courier New" w:hAnsi="Courier New" w:cs="Courier New"/>
              </w:rPr>
            </w:pPr>
          </w:p>
          <w:p w:rsidR="000467AE" w:rsidRPr="00510D0F" w:rsidRDefault="000467AE" w:rsidP="00F60D1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7AE" w:rsidRPr="00510D0F" w:rsidRDefault="000467AE" w:rsidP="00F60D1E">
            <w:pPr>
              <w:jc w:val="right"/>
              <w:rPr>
                <w:rFonts w:ascii="Courier New" w:hAnsi="Courier New" w:cs="Courier New"/>
              </w:rPr>
            </w:pPr>
          </w:p>
          <w:p w:rsidR="000467AE" w:rsidRPr="00510D0F" w:rsidRDefault="000467AE" w:rsidP="00F60D1E">
            <w:pPr>
              <w:rPr>
                <w:rFonts w:ascii="Courier New" w:hAnsi="Courier New" w:cs="Courier New"/>
              </w:rPr>
            </w:pPr>
          </w:p>
          <w:p w:rsidR="000467AE" w:rsidRPr="00510D0F" w:rsidRDefault="000467AE" w:rsidP="00F60D1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67AE" w:rsidRPr="00510D0F" w:rsidRDefault="000467AE" w:rsidP="00F60D1E">
            <w:pPr>
              <w:jc w:val="right"/>
              <w:rPr>
                <w:rFonts w:ascii="Courier New" w:hAnsi="Courier New" w:cs="Courier New"/>
              </w:rPr>
            </w:pPr>
          </w:p>
          <w:p w:rsidR="000467AE" w:rsidRPr="00510D0F" w:rsidRDefault="000467AE">
            <w:pPr>
              <w:rPr>
                <w:rFonts w:ascii="Courier New" w:hAnsi="Courier New" w:cs="Courier New"/>
              </w:rPr>
            </w:pPr>
          </w:p>
          <w:p w:rsidR="000467AE" w:rsidRPr="00510D0F" w:rsidRDefault="000467AE" w:rsidP="000467AE">
            <w:pPr>
              <w:jc w:val="center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100</w:t>
            </w:r>
          </w:p>
        </w:tc>
      </w:tr>
    </w:tbl>
    <w:p w:rsidR="00580731" w:rsidRDefault="00580731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753AB4" w:rsidRPr="00753AB4" w:rsidRDefault="00753AB4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6. ПЕРЕЧЕНЬ МЕРОПРИЯТИЙ МУНИЦИПАЛЬНОЙ ПРОГРАММЫ</w:t>
      </w:r>
    </w:p>
    <w:p w:rsidR="00633E84" w:rsidRPr="00F205A8" w:rsidRDefault="00633E84" w:rsidP="00C162F8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633E84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633E84" w:rsidRPr="00F205A8" w:rsidRDefault="00C162F8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0731">
        <w:rPr>
          <w:sz w:val="24"/>
          <w:szCs w:val="24"/>
        </w:rPr>
        <w:t>Устройство контейнерных площадок для сбора ТКО</w:t>
      </w:r>
      <w:r w:rsidR="00633E84" w:rsidRPr="00F205A8">
        <w:rPr>
          <w:sz w:val="24"/>
          <w:szCs w:val="24"/>
        </w:rPr>
        <w:t>;</w:t>
      </w:r>
    </w:p>
    <w:p w:rsidR="00633E84" w:rsidRDefault="00C162F8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0731">
        <w:rPr>
          <w:sz w:val="24"/>
          <w:szCs w:val="24"/>
        </w:rPr>
        <w:t>Приобретение</w:t>
      </w:r>
      <w:r w:rsidR="00375AD0">
        <w:rPr>
          <w:sz w:val="24"/>
          <w:szCs w:val="24"/>
        </w:rPr>
        <w:t xml:space="preserve"> и установка контейнеров</w:t>
      </w:r>
      <w:r w:rsidR="00633E84" w:rsidRPr="00F205A8">
        <w:rPr>
          <w:sz w:val="24"/>
          <w:szCs w:val="24"/>
        </w:rPr>
        <w:t>.</w:t>
      </w:r>
    </w:p>
    <w:p w:rsidR="000467AE" w:rsidRDefault="00C162F8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467AE">
        <w:rPr>
          <w:sz w:val="24"/>
          <w:szCs w:val="24"/>
        </w:rPr>
        <w:t>Ликвидация несанкционированных свалок.</w:t>
      </w:r>
    </w:p>
    <w:p w:rsidR="000467AE" w:rsidRPr="00F205A8" w:rsidRDefault="000467AE" w:rsidP="00C162F8">
      <w:pPr>
        <w:pStyle w:val="ConsPlusNormal"/>
        <w:ind w:firstLine="709"/>
        <w:jc w:val="both"/>
        <w:rPr>
          <w:sz w:val="24"/>
          <w:szCs w:val="24"/>
        </w:rPr>
      </w:pPr>
    </w:p>
    <w:p w:rsidR="00354E8E" w:rsidRPr="00F205A8" w:rsidRDefault="00D3203A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 w:rsidR="00303D5C">
        <w:rPr>
          <w:sz w:val="24"/>
          <w:szCs w:val="24"/>
        </w:rPr>
        <w:t xml:space="preserve"> и решения задач муниципальной п</w:t>
      </w:r>
      <w:r w:rsidR="00354E8E"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354E8E" w:rsidRPr="00F205A8" w:rsidRDefault="00354E8E" w:rsidP="00C162F8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1. Мероприятия по охране атмосферного воздуха.</w:t>
      </w:r>
    </w:p>
    <w:p w:rsidR="00354E8E" w:rsidRDefault="00313407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4E8E" w:rsidRPr="00F205A8">
        <w:rPr>
          <w:sz w:val="24"/>
          <w:szCs w:val="24"/>
        </w:rPr>
        <w:t>. Мероприятия</w:t>
      </w:r>
      <w:r w:rsidR="00375AD0">
        <w:rPr>
          <w:sz w:val="24"/>
          <w:szCs w:val="24"/>
        </w:rPr>
        <w:t xml:space="preserve"> по </w:t>
      </w:r>
      <w:r w:rsidR="001B31CA">
        <w:rPr>
          <w:sz w:val="24"/>
          <w:szCs w:val="24"/>
        </w:rPr>
        <w:t>созданию мест (площадок) накопления ТКО</w:t>
      </w:r>
      <w:r w:rsidR="00354E8E" w:rsidRPr="00F205A8">
        <w:rPr>
          <w:sz w:val="24"/>
          <w:szCs w:val="24"/>
        </w:rPr>
        <w:t>.</w:t>
      </w:r>
    </w:p>
    <w:p w:rsidR="00375AD0" w:rsidRDefault="00375AD0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Приобретение и установка контейнеров.</w:t>
      </w:r>
    </w:p>
    <w:p w:rsidR="000467AE" w:rsidRPr="00F205A8" w:rsidRDefault="000467AE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Ликвидация несанкционированных свалок.</w:t>
      </w:r>
    </w:p>
    <w:p w:rsidR="00354E8E" w:rsidRPr="00F205A8" w:rsidRDefault="000467AE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54E8E" w:rsidRPr="00F205A8">
        <w:rPr>
          <w:sz w:val="24"/>
          <w:szCs w:val="24"/>
        </w:rPr>
        <w:t xml:space="preserve">. Мероприятия по формированию экологической культуры путем экологического просвещения населения </w:t>
      </w:r>
      <w:r>
        <w:rPr>
          <w:sz w:val="24"/>
          <w:szCs w:val="24"/>
        </w:rPr>
        <w:t>муниципального образования</w:t>
      </w:r>
      <w:r w:rsidR="00072D6A" w:rsidRPr="00F205A8">
        <w:rPr>
          <w:sz w:val="24"/>
          <w:szCs w:val="24"/>
        </w:rPr>
        <w:t xml:space="preserve"> «Баяндай»</w:t>
      </w:r>
      <w:r w:rsidR="00354E8E" w:rsidRPr="00F205A8">
        <w:rPr>
          <w:sz w:val="24"/>
          <w:szCs w:val="24"/>
        </w:rPr>
        <w:t>.</w:t>
      </w:r>
    </w:p>
    <w:p w:rsidR="00354E8E" w:rsidRPr="00F205A8" w:rsidRDefault="0054361E" w:rsidP="00C162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</w:t>
      </w:r>
      <w:r w:rsidR="00354E8E" w:rsidRPr="00F205A8">
        <w:rPr>
          <w:sz w:val="24"/>
          <w:szCs w:val="24"/>
        </w:rPr>
        <w:t>ро</w:t>
      </w:r>
      <w:r w:rsidR="001F29E4">
        <w:rPr>
          <w:sz w:val="24"/>
          <w:szCs w:val="24"/>
        </w:rPr>
        <w:t>граммы проводятся в течение 20</w:t>
      </w:r>
      <w:r w:rsidR="000467AE">
        <w:rPr>
          <w:sz w:val="24"/>
          <w:szCs w:val="24"/>
        </w:rPr>
        <w:t>22</w:t>
      </w:r>
      <w:r w:rsidR="001F29E4">
        <w:rPr>
          <w:sz w:val="24"/>
          <w:szCs w:val="24"/>
        </w:rPr>
        <w:t xml:space="preserve"> - 202</w:t>
      </w:r>
      <w:r w:rsidR="000467AE">
        <w:rPr>
          <w:sz w:val="24"/>
          <w:szCs w:val="24"/>
        </w:rPr>
        <w:t>5</w:t>
      </w:r>
      <w:r w:rsidR="00354E8E" w:rsidRPr="00F205A8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3241A" w:rsidRPr="00F205A8">
        <w:rPr>
          <w:sz w:val="24"/>
          <w:szCs w:val="24"/>
        </w:rPr>
        <w:t xml:space="preserve"> </w:t>
      </w:r>
      <w:r w:rsidR="007712B9">
        <w:rPr>
          <w:sz w:val="24"/>
          <w:szCs w:val="24"/>
        </w:rPr>
        <w:t>муниципального образования</w:t>
      </w:r>
      <w:r w:rsidR="0023241A" w:rsidRPr="00F205A8">
        <w:rPr>
          <w:sz w:val="24"/>
          <w:szCs w:val="24"/>
        </w:rPr>
        <w:t xml:space="preserve"> «Баяндай».</w:t>
      </w:r>
    </w:p>
    <w:p w:rsidR="00C1513E" w:rsidRDefault="00C1513E" w:rsidP="00C162F8">
      <w:pPr>
        <w:pStyle w:val="ConsPlusNormal"/>
        <w:ind w:firstLine="709"/>
        <w:jc w:val="both"/>
        <w:rPr>
          <w:sz w:val="24"/>
          <w:szCs w:val="24"/>
        </w:rPr>
      </w:pPr>
    </w:p>
    <w:p w:rsidR="00510D0F" w:rsidRPr="00510D0F" w:rsidRDefault="00510D0F" w:rsidP="00510D0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10D0F">
        <w:rPr>
          <w:rFonts w:ascii="Courier New" w:hAnsi="Courier New" w:cs="Courier New"/>
          <w:sz w:val="22"/>
          <w:szCs w:val="22"/>
        </w:rPr>
        <w:t>Приложение 1</w:t>
      </w:r>
    </w:p>
    <w:p w:rsidR="00510D0F" w:rsidRPr="00510D0F" w:rsidRDefault="00510D0F" w:rsidP="00510D0F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10D0F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510D0F" w:rsidRPr="00510D0F" w:rsidRDefault="00510D0F" w:rsidP="00510D0F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10D0F">
        <w:rPr>
          <w:rFonts w:ascii="Courier New" w:hAnsi="Courier New" w:cs="Courier New"/>
          <w:sz w:val="22"/>
          <w:szCs w:val="22"/>
        </w:rPr>
        <w:t>"Охрана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10D0F">
        <w:rPr>
          <w:rFonts w:ascii="Courier New" w:hAnsi="Courier New" w:cs="Courier New"/>
          <w:sz w:val="22"/>
          <w:szCs w:val="22"/>
        </w:rPr>
        <w:t xml:space="preserve">окружающей среды </w:t>
      </w:r>
      <w:proofErr w:type="gramStart"/>
      <w:r w:rsidRPr="00510D0F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C1513E" w:rsidRDefault="00510D0F" w:rsidP="00510D0F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10D0F">
        <w:rPr>
          <w:rFonts w:ascii="Courier New" w:hAnsi="Courier New" w:cs="Courier New"/>
          <w:sz w:val="22"/>
          <w:szCs w:val="22"/>
        </w:rPr>
        <w:t>МО «Баяндай» в 2022 - 2025гг</w:t>
      </w:r>
    </w:p>
    <w:p w:rsidR="001B31CA" w:rsidRDefault="00510D0F" w:rsidP="00510D0F">
      <w:pPr>
        <w:spacing w:after="0"/>
        <w:jc w:val="right"/>
        <w:rPr>
          <w:rFonts w:ascii="Courier New" w:hAnsi="Courier New" w:cs="Courier New"/>
        </w:rPr>
      </w:pPr>
      <w:r w:rsidRPr="00510D0F">
        <w:rPr>
          <w:rFonts w:ascii="Courier New" w:hAnsi="Courier New" w:cs="Courier New"/>
        </w:rPr>
        <w:t>От «01» апреля 2022г. № 50/1</w:t>
      </w:r>
    </w:p>
    <w:p w:rsidR="00510D0F" w:rsidRPr="00510D0F" w:rsidRDefault="00510D0F" w:rsidP="00510D0F">
      <w:pPr>
        <w:spacing w:after="0"/>
        <w:jc w:val="right"/>
        <w:rPr>
          <w:rFonts w:ascii="Courier New" w:hAnsi="Courier New" w:cs="Courier New"/>
        </w:rPr>
      </w:pPr>
    </w:p>
    <w:p w:rsidR="00E35A61" w:rsidRPr="00510D0F" w:rsidRDefault="00E35A61" w:rsidP="00510D0F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10D0F">
        <w:rPr>
          <w:rFonts w:ascii="Arial" w:hAnsi="Arial" w:cs="Arial"/>
          <w:sz w:val="24"/>
          <w:szCs w:val="24"/>
        </w:rPr>
        <w:t>ПАСПОРТ</w:t>
      </w:r>
      <w:r w:rsidR="00510D0F">
        <w:rPr>
          <w:rFonts w:ascii="Arial" w:hAnsi="Arial" w:cs="Arial"/>
          <w:sz w:val="24"/>
          <w:szCs w:val="24"/>
        </w:rPr>
        <w:t xml:space="preserve"> </w:t>
      </w:r>
      <w:r w:rsidRPr="00510D0F">
        <w:rPr>
          <w:rFonts w:ascii="Arial" w:hAnsi="Arial" w:cs="Arial"/>
          <w:sz w:val="24"/>
          <w:szCs w:val="24"/>
        </w:rPr>
        <w:t>ПОДПРОГРАММЫ «ОБЕСПЕЧЕНИЕ ЭКОЛОГИЧЕСКОЙ БЕЗОПАСНОСТИ И ОХРАНЫ ПРИРОДНЫХ ОБЪЕКТОВ» НА 20</w:t>
      </w:r>
      <w:r w:rsidR="001B0364" w:rsidRPr="00510D0F">
        <w:rPr>
          <w:rFonts w:ascii="Arial" w:hAnsi="Arial" w:cs="Arial"/>
          <w:sz w:val="24"/>
          <w:szCs w:val="24"/>
        </w:rPr>
        <w:t>22</w:t>
      </w:r>
      <w:r w:rsidRPr="00510D0F">
        <w:rPr>
          <w:rFonts w:ascii="Arial" w:hAnsi="Arial" w:cs="Arial"/>
          <w:sz w:val="24"/>
          <w:szCs w:val="24"/>
        </w:rPr>
        <w:t xml:space="preserve"> – 202</w:t>
      </w:r>
      <w:r w:rsidR="001B0364" w:rsidRPr="00510D0F">
        <w:rPr>
          <w:rFonts w:ascii="Arial" w:hAnsi="Arial" w:cs="Arial"/>
          <w:sz w:val="24"/>
          <w:szCs w:val="24"/>
        </w:rPr>
        <w:t>5</w:t>
      </w:r>
      <w:r w:rsidRPr="00510D0F">
        <w:rPr>
          <w:rFonts w:ascii="Arial" w:hAnsi="Arial" w:cs="Arial"/>
          <w:sz w:val="24"/>
          <w:szCs w:val="24"/>
        </w:rPr>
        <w:t xml:space="preserve"> ГОДЫ </w:t>
      </w:r>
      <w:r w:rsidR="00510D0F" w:rsidRPr="00510D0F">
        <w:rPr>
          <w:rFonts w:ascii="Arial" w:hAnsi="Arial" w:cs="Arial"/>
          <w:sz w:val="24"/>
          <w:szCs w:val="24"/>
        </w:rPr>
        <w:t>МУНИЦИПАЛЬНОЙ ПРОГРАММЫ</w:t>
      </w:r>
      <w:r w:rsidRPr="00510D0F">
        <w:rPr>
          <w:rFonts w:ascii="Arial" w:hAnsi="Arial" w:cs="Arial"/>
          <w:sz w:val="24"/>
          <w:szCs w:val="24"/>
        </w:rPr>
        <w:t xml:space="preserve"> «ОХРАНА </w:t>
      </w:r>
      <w:r w:rsidR="00510D0F" w:rsidRPr="00510D0F">
        <w:rPr>
          <w:rFonts w:ascii="Arial" w:hAnsi="Arial" w:cs="Arial"/>
          <w:sz w:val="24"/>
          <w:szCs w:val="24"/>
        </w:rPr>
        <w:t xml:space="preserve">ОКРУЖАЮЩЕЙ СРЕДЫ В </w:t>
      </w:r>
      <w:r w:rsidRPr="00510D0F">
        <w:rPr>
          <w:rFonts w:ascii="Arial" w:hAnsi="Arial" w:cs="Arial"/>
          <w:sz w:val="24"/>
          <w:szCs w:val="24"/>
        </w:rPr>
        <w:t>М</w:t>
      </w:r>
      <w:r w:rsidR="001B0364" w:rsidRPr="00510D0F">
        <w:rPr>
          <w:rFonts w:ascii="Arial" w:hAnsi="Arial" w:cs="Arial"/>
          <w:sz w:val="24"/>
          <w:szCs w:val="24"/>
        </w:rPr>
        <w:t>УНИЦИПАЛЬНОМ ОБРАЗОВАНИИ</w:t>
      </w:r>
      <w:r w:rsidRPr="00510D0F">
        <w:rPr>
          <w:rFonts w:ascii="Arial" w:hAnsi="Arial" w:cs="Arial"/>
          <w:sz w:val="24"/>
          <w:szCs w:val="24"/>
        </w:rPr>
        <w:t xml:space="preserve"> «БАЯНДАЙ» НА 2019 - 202</w:t>
      </w:r>
      <w:r w:rsidR="00375AD0" w:rsidRPr="00510D0F">
        <w:rPr>
          <w:rFonts w:ascii="Arial" w:hAnsi="Arial" w:cs="Arial"/>
          <w:sz w:val="24"/>
          <w:szCs w:val="24"/>
        </w:rPr>
        <w:t>1</w:t>
      </w:r>
      <w:r w:rsidRPr="00510D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0D0F">
        <w:rPr>
          <w:rFonts w:ascii="Arial" w:hAnsi="Arial" w:cs="Arial"/>
          <w:sz w:val="24"/>
          <w:szCs w:val="24"/>
        </w:rPr>
        <w:t>ГГ</w:t>
      </w:r>
      <w:proofErr w:type="gramEnd"/>
      <w:r w:rsidRPr="00510D0F">
        <w:rPr>
          <w:rFonts w:ascii="Arial" w:hAnsi="Arial" w:cs="Arial"/>
          <w:sz w:val="24"/>
          <w:szCs w:val="24"/>
        </w:rPr>
        <w:t>»</w:t>
      </w:r>
    </w:p>
    <w:p w:rsidR="00510D0F" w:rsidRPr="00510D0F" w:rsidRDefault="00510D0F" w:rsidP="00E35A61">
      <w:pPr>
        <w:pStyle w:val="ConsPlusNormal"/>
        <w:jc w:val="center"/>
        <w:rPr>
          <w:sz w:val="24"/>
          <w:szCs w:val="24"/>
        </w:rPr>
      </w:pPr>
    </w:p>
    <w:p w:rsidR="00E35A61" w:rsidRPr="00510D0F" w:rsidRDefault="00E35A61" w:rsidP="00E3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10D0F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E35A61" w:rsidRPr="00E35A61" w:rsidRDefault="00E35A61" w:rsidP="00510D0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174"/>
      </w:tblGrid>
      <w:tr w:rsidR="00E35A61" w:rsidRPr="00510D0F" w:rsidTr="00F60D1E"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510D0F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174" w:type="dxa"/>
          </w:tcPr>
          <w:p w:rsidR="00E35A61" w:rsidRPr="00510D0F" w:rsidRDefault="00375AD0" w:rsidP="001B0364">
            <w:pPr>
              <w:pStyle w:val="ConsPlusNorma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10D0F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0D0F">
              <w:rPr>
                <w:rFonts w:ascii="Courier New" w:hAnsi="Courier New" w:cs="Courier New"/>
                <w:sz w:val="22"/>
                <w:szCs w:val="22"/>
              </w:rPr>
              <w:t>Охрана окружающей среды в</w:t>
            </w:r>
            <w:r w:rsidR="00E35A61" w:rsidRPr="00510D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0364" w:rsidRPr="00510D0F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  <w:r w:rsidR="00E35A61" w:rsidRPr="00510D0F">
              <w:rPr>
                <w:rFonts w:ascii="Courier New" w:hAnsi="Courier New" w:cs="Courier New"/>
                <w:sz w:val="22"/>
                <w:szCs w:val="22"/>
              </w:rPr>
              <w:t xml:space="preserve"> «Баяндай» в 20</w:t>
            </w:r>
            <w:r w:rsidR="001B0364" w:rsidRPr="00510D0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E35A61" w:rsidRPr="00510D0F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1B0364" w:rsidRPr="00510D0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35A61" w:rsidRPr="00510D0F">
              <w:rPr>
                <w:rFonts w:ascii="Courier New" w:hAnsi="Courier New" w:cs="Courier New"/>
                <w:sz w:val="22"/>
                <w:szCs w:val="22"/>
              </w:rPr>
              <w:t xml:space="preserve"> гг."</w:t>
            </w:r>
          </w:p>
        </w:tc>
      </w:tr>
      <w:tr w:rsidR="00E35A61" w:rsidRPr="00510D0F" w:rsidTr="00F60D1E"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6174" w:type="dxa"/>
          </w:tcPr>
          <w:p w:rsidR="00E35A61" w:rsidRPr="00510D0F" w:rsidRDefault="00E35A61" w:rsidP="001B03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 xml:space="preserve">«Обеспечение экологической безопасности и охраны </w:t>
            </w:r>
            <w:r w:rsidR="00946472" w:rsidRPr="00510D0F">
              <w:rPr>
                <w:rFonts w:ascii="Courier New" w:hAnsi="Courier New" w:cs="Courier New"/>
              </w:rPr>
              <w:t>природных объектов</w:t>
            </w:r>
            <w:r w:rsidRPr="00510D0F">
              <w:rPr>
                <w:rFonts w:ascii="Courier New" w:hAnsi="Courier New" w:cs="Courier New"/>
              </w:rPr>
              <w:t>» на 20</w:t>
            </w:r>
            <w:r w:rsidR="001B0364" w:rsidRPr="00510D0F">
              <w:rPr>
                <w:rFonts w:ascii="Courier New" w:hAnsi="Courier New" w:cs="Courier New"/>
              </w:rPr>
              <w:t>22</w:t>
            </w:r>
            <w:r w:rsidRPr="00510D0F">
              <w:rPr>
                <w:rFonts w:ascii="Courier New" w:hAnsi="Courier New" w:cs="Courier New"/>
              </w:rPr>
              <w:t>-202</w:t>
            </w:r>
            <w:r w:rsidR="001B0364" w:rsidRPr="00510D0F">
              <w:rPr>
                <w:rFonts w:ascii="Courier New" w:hAnsi="Courier New" w:cs="Courier New"/>
              </w:rPr>
              <w:t>5</w:t>
            </w:r>
            <w:r w:rsidRPr="00510D0F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E35A61" w:rsidRPr="00510D0F" w:rsidTr="00F60D1E"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6174" w:type="dxa"/>
          </w:tcPr>
          <w:p w:rsidR="00E35A61" w:rsidRPr="00510D0F" w:rsidRDefault="00E35A61" w:rsidP="001B03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 xml:space="preserve">Администрация муниципального образования «Баяндай» </w:t>
            </w:r>
          </w:p>
        </w:tc>
      </w:tr>
      <w:tr w:rsidR="00E35A61" w:rsidRPr="00510D0F" w:rsidTr="00F60D1E">
        <w:tc>
          <w:tcPr>
            <w:tcW w:w="2897" w:type="dxa"/>
            <w:shd w:val="clear" w:color="auto" w:fill="auto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6174" w:type="dxa"/>
            <w:shd w:val="clear" w:color="auto" w:fill="auto"/>
          </w:tcPr>
          <w:p w:rsidR="00E35A61" w:rsidRPr="00510D0F" w:rsidRDefault="00E35A61" w:rsidP="00375AD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0D0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«Баяндай» </w:t>
            </w:r>
          </w:p>
        </w:tc>
      </w:tr>
      <w:tr w:rsidR="00E35A61" w:rsidRPr="00510D0F" w:rsidTr="00F60D1E"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6174" w:type="dxa"/>
          </w:tcPr>
          <w:p w:rsidR="00E35A61" w:rsidRPr="00510D0F" w:rsidRDefault="00A10F80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 xml:space="preserve">Увеличение уровня правовой культуры, экологического просвещения населения </w:t>
            </w:r>
            <w:r w:rsidR="001B0364" w:rsidRPr="00510D0F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375AD0" w:rsidRPr="00510D0F">
              <w:rPr>
                <w:rFonts w:ascii="Courier New" w:hAnsi="Courier New" w:cs="Courier New"/>
              </w:rPr>
              <w:t>«Баяндай»</w:t>
            </w:r>
            <w:r w:rsidR="00510D0F">
              <w:rPr>
                <w:rFonts w:ascii="Courier New" w:hAnsi="Courier New" w:cs="Courier New"/>
              </w:rPr>
              <w:t xml:space="preserve"> </w:t>
            </w:r>
          </w:p>
        </w:tc>
      </w:tr>
      <w:tr w:rsidR="00E35A61" w:rsidRPr="00510D0F" w:rsidTr="00F60D1E"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6174" w:type="dxa"/>
          </w:tcPr>
          <w:p w:rsidR="00E35A61" w:rsidRPr="00510D0F" w:rsidRDefault="00E35A61" w:rsidP="00856C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Регулирование качества окружающей среды, а также сохранение и восстановле</w:t>
            </w:r>
            <w:r w:rsidR="00856C85" w:rsidRPr="00510D0F">
              <w:rPr>
                <w:rFonts w:ascii="Courier New" w:hAnsi="Courier New" w:cs="Courier New"/>
              </w:rPr>
              <w:t xml:space="preserve">ние биологического разнообразия, </w:t>
            </w:r>
            <w:r w:rsidRPr="00510D0F">
              <w:rPr>
                <w:rFonts w:ascii="Courier New" w:hAnsi="Courier New" w:cs="Courier New"/>
              </w:rPr>
              <w:t>повышение уровня экологической культуры населения</w:t>
            </w:r>
          </w:p>
        </w:tc>
      </w:tr>
      <w:tr w:rsidR="00E35A61" w:rsidRPr="00510D0F" w:rsidTr="00F60D1E"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6174" w:type="dxa"/>
          </w:tcPr>
          <w:p w:rsidR="00E35A61" w:rsidRPr="00510D0F" w:rsidRDefault="00375AD0" w:rsidP="001B03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20</w:t>
            </w:r>
            <w:r w:rsidR="001B0364" w:rsidRPr="00510D0F">
              <w:rPr>
                <w:rFonts w:ascii="Courier New" w:hAnsi="Courier New" w:cs="Courier New"/>
              </w:rPr>
              <w:t>22</w:t>
            </w:r>
            <w:r w:rsidRPr="00510D0F">
              <w:rPr>
                <w:rFonts w:ascii="Courier New" w:hAnsi="Courier New" w:cs="Courier New"/>
              </w:rPr>
              <w:t xml:space="preserve"> - 202</w:t>
            </w:r>
            <w:r w:rsidR="001B0364" w:rsidRPr="00510D0F">
              <w:rPr>
                <w:rFonts w:ascii="Courier New" w:hAnsi="Courier New" w:cs="Courier New"/>
              </w:rPr>
              <w:t>5</w:t>
            </w:r>
            <w:r w:rsidR="00E35A61" w:rsidRPr="00510D0F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E35A61" w:rsidRPr="00510D0F" w:rsidTr="00F60D1E"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6174" w:type="dxa"/>
          </w:tcPr>
          <w:p w:rsidR="00E35A61" w:rsidRPr="00510D0F" w:rsidRDefault="00510D0F" w:rsidP="00510D0F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62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F60D1E" w:rsidRPr="00510D0F">
              <w:rPr>
                <w:rFonts w:ascii="Courier New" w:hAnsi="Courier New" w:cs="Courier New"/>
              </w:rPr>
              <w:t xml:space="preserve">Информирование и экологическое просвещение населения о состоянии </w:t>
            </w:r>
            <w:r w:rsidR="00A10F80" w:rsidRPr="00510D0F">
              <w:rPr>
                <w:rFonts w:ascii="Courier New" w:hAnsi="Courier New" w:cs="Courier New"/>
              </w:rPr>
              <w:t>окружающей среды</w:t>
            </w:r>
            <w:r w:rsidR="00F60D1E" w:rsidRPr="00510D0F">
              <w:rPr>
                <w:rFonts w:ascii="Courier New" w:hAnsi="Courier New" w:cs="Courier New"/>
              </w:rPr>
              <w:t xml:space="preserve"> на 20</w:t>
            </w:r>
            <w:r w:rsidR="001B0364" w:rsidRPr="00510D0F">
              <w:rPr>
                <w:rFonts w:ascii="Courier New" w:hAnsi="Courier New" w:cs="Courier New"/>
              </w:rPr>
              <w:t>22</w:t>
            </w:r>
            <w:r w:rsidR="00F60D1E" w:rsidRPr="00510D0F">
              <w:rPr>
                <w:rFonts w:ascii="Courier New" w:hAnsi="Courier New" w:cs="Courier New"/>
              </w:rPr>
              <w:t>-202</w:t>
            </w:r>
            <w:r w:rsidR="001B0364" w:rsidRPr="00510D0F">
              <w:rPr>
                <w:rFonts w:ascii="Courier New" w:hAnsi="Courier New" w:cs="Courier New"/>
              </w:rPr>
              <w:t>5</w:t>
            </w:r>
            <w:r w:rsidR="00F60D1E" w:rsidRPr="00510D0F">
              <w:rPr>
                <w:rFonts w:ascii="Courier New" w:hAnsi="Courier New" w:cs="Courier New"/>
              </w:rPr>
              <w:t xml:space="preserve"> годы</w:t>
            </w:r>
            <w:r w:rsidR="0043634B" w:rsidRPr="00510D0F">
              <w:rPr>
                <w:rFonts w:ascii="Courier New" w:hAnsi="Courier New" w:cs="Courier New"/>
              </w:rPr>
              <w:t>.</w:t>
            </w:r>
          </w:p>
        </w:tc>
      </w:tr>
      <w:tr w:rsidR="00E35A61" w:rsidRPr="00510D0F" w:rsidTr="00C1513E">
        <w:trPr>
          <w:trHeight w:val="1629"/>
        </w:trPr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174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Сохранение и восст</w:t>
            </w:r>
            <w:r w:rsidR="006E23D4" w:rsidRPr="00510D0F">
              <w:rPr>
                <w:rFonts w:ascii="Courier New" w:hAnsi="Courier New" w:cs="Courier New"/>
              </w:rPr>
              <w:t xml:space="preserve">ановление природных </w:t>
            </w:r>
            <w:r w:rsidRPr="00510D0F">
              <w:rPr>
                <w:rFonts w:ascii="Courier New" w:hAnsi="Courier New" w:cs="Courier New"/>
              </w:rPr>
              <w:t>объектов, биологического разнообразия</w:t>
            </w:r>
            <w:r w:rsidR="00856C85" w:rsidRPr="00510D0F">
              <w:rPr>
                <w:rFonts w:ascii="Courier New" w:hAnsi="Courier New" w:cs="Courier New"/>
              </w:rPr>
              <w:t>, информирование и экологическое просвещение населения о состоянии окружающей среды</w:t>
            </w:r>
            <w:r w:rsidRPr="00510D0F">
              <w:rPr>
                <w:rFonts w:ascii="Courier New" w:hAnsi="Courier New" w:cs="Courier New"/>
              </w:rPr>
              <w:t xml:space="preserve"> </w:t>
            </w:r>
            <w:r w:rsidR="006E23D4" w:rsidRPr="00510D0F">
              <w:rPr>
                <w:rFonts w:ascii="Courier New" w:hAnsi="Courier New" w:cs="Courier New"/>
              </w:rPr>
              <w:t xml:space="preserve">на территории </w:t>
            </w:r>
            <w:r w:rsidR="001B0364" w:rsidRPr="00510D0F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375AD0" w:rsidRPr="00510D0F">
              <w:rPr>
                <w:rFonts w:ascii="Courier New" w:hAnsi="Courier New" w:cs="Courier New"/>
              </w:rPr>
              <w:t>«</w:t>
            </w:r>
            <w:r w:rsidR="006E23D4" w:rsidRPr="00510D0F">
              <w:rPr>
                <w:rFonts w:ascii="Courier New" w:hAnsi="Courier New" w:cs="Courier New"/>
              </w:rPr>
              <w:t>Баяндай</w:t>
            </w:r>
            <w:r w:rsidR="00375AD0" w:rsidRPr="00510D0F">
              <w:rPr>
                <w:rFonts w:ascii="Courier New" w:hAnsi="Courier New" w:cs="Courier New"/>
              </w:rPr>
              <w:t>»</w:t>
            </w:r>
            <w:r w:rsidRPr="00510D0F">
              <w:rPr>
                <w:rFonts w:ascii="Courier New" w:hAnsi="Courier New" w:cs="Courier New"/>
              </w:rPr>
              <w:t>.</w:t>
            </w:r>
          </w:p>
          <w:p w:rsidR="00E35A61" w:rsidRPr="00510D0F" w:rsidRDefault="00946472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(Приложение 1 к Подпрограмме)</w:t>
            </w:r>
          </w:p>
        </w:tc>
      </w:tr>
      <w:tr w:rsidR="00E35A61" w:rsidRPr="00510D0F" w:rsidTr="00F60D1E"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174" w:type="dxa"/>
            <w:vAlign w:val="center"/>
          </w:tcPr>
          <w:p w:rsidR="00F60D1E" w:rsidRPr="00510D0F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 xml:space="preserve">Объём финансирования под программы с учётом средств областного бюджета и планируемых средств бюджета муниципального образования «Баяндай», составляет </w:t>
            </w:r>
            <w:r w:rsidR="00D70C3E" w:rsidRPr="00510D0F">
              <w:rPr>
                <w:rFonts w:ascii="Courier New" w:hAnsi="Courier New" w:cs="Courier New"/>
              </w:rPr>
              <w:t>0</w:t>
            </w:r>
            <w:r w:rsidRPr="00510D0F">
              <w:rPr>
                <w:rFonts w:ascii="Courier New" w:hAnsi="Courier New" w:cs="Courier New"/>
              </w:rPr>
              <w:t xml:space="preserve"> руб., в том числе:</w:t>
            </w:r>
          </w:p>
          <w:p w:rsidR="00E35A61" w:rsidRPr="00510D0F" w:rsidRDefault="00E35A61" w:rsidP="001B03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</w:p>
        </w:tc>
      </w:tr>
      <w:tr w:rsidR="00E35A61" w:rsidRPr="00510D0F" w:rsidTr="00F60D1E">
        <w:tc>
          <w:tcPr>
            <w:tcW w:w="2897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174" w:type="dxa"/>
          </w:tcPr>
          <w:p w:rsidR="00E35A61" w:rsidRPr="00510D0F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Реализация подпрограммы позволит:</w:t>
            </w:r>
          </w:p>
          <w:p w:rsidR="00E35A61" w:rsidRPr="00510D0F" w:rsidRDefault="00E35A61" w:rsidP="00510D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510D0F">
              <w:rPr>
                <w:rFonts w:ascii="Courier New" w:hAnsi="Courier New" w:cs="Courier New"/>
              </w:rPr>
              <w:t>Увеличить</w:t>
            </w:r>
            <w:r w:rsidR="0043634B" w:rsidRPr="00510D0F">
              <w:rPr>
                <w:rFonts w:ascii="Courier New" w:hAnsi="Courier New" w:cs="Courier New"/>
              </w:rPr>
              <w:t xml:space="preserve"> долю </w:t>
            </w:r>
            <w:r w:rsidR="00F60D1E" w:rsidRPr="00510D0F">
              <w:rPr>
                <w:rFonts w:ascii="Courier New" w:hAnsi="Courier New" w:cs="Courier New"/>
              </w:rPr>
              <w:t xml:space="preserve"> правовой культуры, экологического просвещения населения</w:t>
            </w:r>
            <w:r w:rsidR="00375AD0" w:rsidRPr="00510D0F">
              <w:rPr>
                <w:rFonts w:ascii="Courier New" w:hAnsi="Courier New" w:cs="Courier New"/>
              </w:rPr>
              <w:t xml:space="preserve"> </w:t>
            </w:r>
            <w:r w:rsidR="001B0364" w:rsidRPr="00510D0F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375AD0" w:rsidRPr="00510D0F">
              <w:rPr>
                <w:rFonts w:ascii="Courier New" w:hAnsi="Courier New" w:cs="Courier New"/>
              </w:rPr>
              <w:t>«Баяндай»</w:t>
            </w:r>
          </w:p>
        </w:tc>
      </w:tr>
    </w:tbl>
    <w:p w:rsidR="00E35A61" w:rsidRPr="00510D0F" w:rsidRDefault="00E35A61" w:rsidP="00510D0F">
      <w:pPr>
        <w:pStyle w:val="ConsPlusNormal"/>
        <w:jc w:val="center"/>
        <w:rPr>
          <w:color w:val="000000" w:themeColor="text1"/>
          <w:sz w:val="24"/>
          <w:szCs w:val="24"/>
          <w:highlight w:val="yellow"/>
        </w:rPr>
      </w:pPr>
    </w:p>
    <w:p w:rsidR="00E35A61" w:rsidRDefault="00E35A61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Раздел 1. ОСУЩЕСТВЛЕНИЕ БЮДЖЕТНЫХ И</w:t>
      </w:r>
      <w:r w:rsidR="00EF182F">
        <w:rPr>
          <w:rFonts w:ascii="Arial" w:hAnsi="Arial" w:cs="Arial"/>
          <w:b w:val="0"/>
          <w:sz w:val="24"/>
          <w:szCs w:val="24"/>
        </w:rPr>
        <w:t>НВЕСТИЦИЙ В РАМКАХ ПОДПРОГРАММЫ</w:t>
      </w:r>
    </w:p>
    <w:p w:rsidR="00EF182F" w:rsidRPr="0043634B" w:rsidRDefault="00EF182F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35A61" w:rsidRPr="0043634B" w:rsidRDefault="00E35A61" w:rsidP="00510D0F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Осуществление бюджетных инвестиций в рамках подпрограммы не предусмотрено.</w:t>
      </w:r>
    </w:p>
    <w:p w:rsidR="00E35A61" w:rsidRPr="0043634B" w:rsidRDefault="00E35A61" w:rsidP="00510D0F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35A61" w:rsidRPr="0043634B" w:rsidRDefault="0043634B" w:rsidP="00510D0F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E35A61" w:rsidRPr="0043634B">
        <w:rPr>
          <w:rFonts w:ascii="Arial" w:hAnsi="Arial" w:cs="Arial"/>
          <w:b w:val="0"/>
          <w:sz w:val="24"/>
          <w:szCs w:val="24"/>
        </w:rPr>
        <w:t>РЕГУЛИРОВАНИЯ, НАПРАВЛЕННЫЕ НА ДОСТИЖЕНИЕ ЦЕЛИ И ЗАДАЧ ПОДПРОГРАММЫ</w:t>
      </w:r>
    </w:p>
    <w:p w:rsidR="00E35A61" w:rsidRPr="0043634B" w:rsidRDefault="00E35A61" w:rsidP="00510D0F">
      <w:pPr>
        <w:pStyle w:val="ConsPlusNormal"/>
        <w:jc w:val="center"/>
        <w:rPr>
          <w:sz w:val="24"/>
          <w:szCs w:val="24"/>
        </w:rPr>
      </w:pPr>
    </w:p>
    <w:p w:rsidR="00E35A61" w:rsidRPr="0043634B" w:rsidRDefault="00E35A61" w:rsidP="00510D0F">
      <w:pPr>
        <w:pStyle w:val="ConsPlusNormal"/>
        <w:ind w:firstLine="709"/>
        <w:jc w:val="both"/>
        <w:rPr>
          <w:sz w:val="24"/>
          <w:szCs w:val="24"/>
        </w:rPr>
      </w:pPr>
      <w:r w:rsidRPr="0043634B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8" w:history="1">
        <w:r w:rsidRPr="0043634B">
          <w:rPr>
            <w:sz w:val="24"/>
            <w:szCs w:val="24"/>
          </w:rPr>
          <w:t>Конституции</w:t>
        </w:r>
      </w:hyperlink>
      <w:r w:rsidR="00510D0F">
        <w:rPr>
          <w:sz w:val="24"/>
          <w:szCs w:val="24"/>
        </w:rPr>
        <w:t xml:space="preserve"> Российской Федерации,</w:t>
      </w:r>
      <w:r w:rsidRPr="0043634B">
        <w:rPr>
          <w:sz w:val="24"/>
          <w:szCs w:val="24"/>
        </w:rPr>
        <w:t xml:space="preserve"> Федеральном </w:t>
      </w:r>
      <w:hyperlink r:id="rId9" w:history="1">
        <w:r w:rsidRPr="0043634B">
          <w:rPr>
            <w:sz w:val="24"/>
            <w:szCs w:val="24"/>
          </w:rPr>
          <w:t>законе</w:t>
        </w:r>
      </w:hyperlink>
      <w:r w:rsidRPr="0043634B">
        <w:rPr>
          <w:sz w:val="24"/>
          <w:szCs w:val="24"/>
        </w:rPr>
        <w:t xml:space="preserve"> от 10 января 2002 года № 7-ФЗ «Об охране окружающей среды</w:t>
      </w:r>
      <w:r w:rsidR="0043634B" w:rsidRPr="0043634B">
        <w:rPr>
          <w:sz w:val="24"/>
          <w:szCs w:val="24"/>
        </w:rPr>
        <w:t xml:space="preserve">, </w:t>
      </w:r>
      <w:r w:rsidRPr="0043634B">
        <w:rPr>
          <w:sz w:val="24"/>
          <w:szCs w:val="24"/>
        </w:rPr>
        <w:t xml:space="preserve">Указе Президента Российской Федерации от 19 апреля 2017 года № 176 «О Стратегии экологической безопасности Российской Федерации на период до 2025 года», </w:t>
      </w:r>
    </w:p>
    <w:p w:rsidR="00E35A61" w:rsidRPr="0043634B" w:rsidRDefault="00E35A61" w:rsidP="00510D0F">
      <w:pPr>
        <w:pStyle w:val="ConsPlusNormal"/>
        <w:ind w:firstLine="709"/>
        <w:jc w:val="both"/>
        <w:rPr>
          <w:sz w:val="24"/>
          <w:szCs w:val="24"/>
        </w:rPr>
      </w:pPr>
      <w:r w:rsidRPr="0043634B">
        <w:rPr>
          <w:sz w:val="24"/>
          <w:szCs w:val="24"/>
        </w:rPr>
        <w:t>Основными мерами правового регулирования на региональном уровне являются следующие правовые акты Иркутской области:</w:t>
      </w:r>
    </w:p>
    <w:p w:rsidR="00E35A61" w:rsidRPr="0043634B" w:rsidRDefault="000D68DF" w:rsidP="00510D0F">
      <w:pPr>
        <w:pStyle w:val="ConsPlusNormal"/>
        <w:ind w:firstLine="709"/>
        <w:jc w:val="both"/>
        <w:rPr>
          <w:sz w:val="24"/>
          <w:szCs w:val="24"/>
        </w:rPr>
      </w:pPr>
      <w:hyperlink r:id="rId10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:rsidR="00C1513E" w:rsidRDefault="000D68DF" w:rsidP="00510D0F">
      <w:pPr>
        <w:pStyle w:val="ConsPlusNormal"/>
        <w:ind w:firstLine="709"/>
        <w:jc w:val="both"/>
        <w:rPr>
          <w:sz w:val="24"/>
          <w:szCs w:val="24"/>
        </w:rPr>
      </w:pPr>
      <w:hyperlink r:id="rId11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4 декабря 2008 года № 101-оз «Об организации и развитии системы экологического образования и формировании экологической культуры на территории Иркутской области».</w:t>
      </w:r>
    </w:p>
    <w:p w:rsidR="001B0364" w:rsidRDefault="001B0364" w:rsidP="00510D0F">
      <w:pPr>
        <w:pStyle w:val="ConsPlusNormal"/>
        <w:ind w:firstLine="709"/>
        <w:jc w:val="both"/>
        <w:rPr>
          <w:sz w:val="24"/>
          <w:szCs w:val="24"/>
        </w:rPr>
      </w:pPr>
    </w:p>
    <w:p w:rsidR="001B0364" w:rsidRDefault="001B0364" w:rsidP="00375AD0">
      <w:pPr>
        <w:pStyle w:val="ConsPlusNormal"/>
        <w:ind w:firstLine="540"/>
        <w:jc w:val="both"/>
        <w:rPr>
          <w:sz w:val="24"/>
          <w:szCs w:val="24"/>
        </w:rPr>
      </w:pPr>
    </w:p>
    <w:p w:rsidR="00EF182F" w:rsidRDefault="00EF182F" w:rsidP="00EF182F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EF182F" w:rsidRDefault="00EF182F" w:rsidP="00EF182F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ED40E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Под</w:t>
      </w:r>
      <w:r w:rsidRPr="00ED40E5">
        <w:rPr>
          <w:rFonts w:ascii="Courier New" w:hAnsi="Courier New" w:cs="Courier New"/>
        </w:rPr>
        <w:t>программе</w:t>
      </w:r>
      <w:r>
        <w:rPr>
          <w:rFonts w:ascii="Courier New" w:hAnsi="Courier New" w:cs="Courier New"/>
        </w:rPr>
        <w:t xml:space="preserve"> «Обеспечение экологической</w:t>
      </w:r>
    </w:p>
    <w:p w:rsidR="00EF182F" w:rsidRDefault="00EF182F" w:rsidP="00EF182F">
      <w:pPr>
        <w:pStyle w:val="ConsPlusNormal"/>
        <w:jc w:val="right"/>
        <w:rPr>
          <w:rFonts w:ascii="Courier New" w:hAnsi="Courier New" w:cs="Courier New"/>
        </w:rPr>
      </w:pPr>
      <w:r w:rsidRPr="00946472">
        <w:rPr>
          <w:rFonts w:ascii="Courier New" w:hAnsi="Courier New" w:cs="Courier New"/>
        </w:rPr>
        <w:t xml:space="preserve">безопасности и охраны </w:t>
      </w:r>
      <w:r>
        <w:rPr>
          <w:rFonts w:ascii="Courier New" w:hAnsi="Courier New" w:cs="Courier New"/>
        </w:rPr>
        <w:t>природных объектов»</w:t>
      </w:r>
    </w:p>
    <w:p w:rsidR="00EF182F" w:rsidRDefault="00EF182F" w:rsidP="00EF182F">
      <w:pPr>
        <w:pStyle w:val="ConsPlusNormal"/>
        <w:jc w:val="right"/>
        <w:rPr>
          <w:rFonts w:ascii="Courier New" w:hAnsi="Courier New" w:cs="Courier New"/>
        </w:rPr>
      </w:pPr>
      <w:r w:rsidRPr="00946472">
        <w:rPr>
          <w:rFonts w:ascii="Courier New" w:hAnsi="Courier New" w:cs="Courier New"/>
        </w:rPr>
        <w:t>на 20</w:t>
      </w:r>
      <w:r>
        <w:rPr>
          <w:rFonts w:ascii="Courier New" w:hAnsi="Courier New" w:cs="Courier New"/>
        </w:rPr>
        <w:t>22</w:t>
      </w:r>
      <w:r w:rsidRPr="0094647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946472">
        <w:rPr>
          <w:rFonts w:ascii="Courier New" w:hAnsi="Courier New" w:cs="Courier New"/>
        </w:rPr>
        <w:t xml:space="preserve"> годы</w:t>
      </w:r>
      <w:r>
        <w:rPr>
          <w:rFonts w:ascii="Courier New" w:hAnsi="Courier New" w:cs="Courier New"/>
        </w:rPr>
        <w:t xml:space="preserve"> муниципальной программы</w:t>
      </w:r>
    </w:p>
    <w:p w:rsidR="00EF182F" w:rsidRDefault="00EF182F" w:rsidP="00EF182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«Охрана окружающей среды</w:t>
      </w:r>
      <w:r w:rsidRPr="00ED40E5">
        <w:rPr>
          <w:rFonts w:ascii="Courier New" w:hAnsi="Courier New" w:cs="Courier New"/>
        </w:rPr>
        <w:t xml:space="preserve"> в </w:t>
      </w:r>
      <w:proofErr w:type="gramStart"/>
      <w:r w:rsidRPr="001B0364">
        <w:rPr>
          <w:rFonts w:ascii="Courier New" w:hAnsi="Courier New" w:cs="Courier New"/>
          <w:sz w:val="22"/>
          <w:szCs w:val="22"/>
        </w:rPr>
        <w:t>муниципально</w:t>
      </w:r>
      <w:r>
        <w:rPr>
          <w:rFonts w:ascii="Courier New" w:hAnsi="Courier New" w:cs="Courier New"/>
          <w:sz w:val="22"/>
          <w:szCs w:val="22"/>
        </w:rPr>
        <w:t>м</w:t>
      </w:r>
      <w:proofErr w:type="gramEnd"/>
    </w:p>
    <w:p w:rsidR="001B0364" w:rsidRDefault="00EF182F" w:rsidP="00EF182F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1B0364">
        <w:rPr>
          <w:rFonts w:ascii="Courier New" w:hAnsi="Courier New" w:cs="Courier New"/>
          <w:sz w:val="22"/>
          <w:szCs w:val="22"/>
        </w:rPr>
        <w:t>образовани</w:t>
      </w:r>
      <w:r>
        <w:rPr>
          <w:rFonts w:ascii="Courier New" w:hAnsi="Courier New" w:cs="Courier New"/>
          <w:sz w:val="22"/>
          <w:szCs w:val="22"/>
        </w:rPr>
        <w:t>и</w:t>
      </w:r>
      <w:proofErr w:type="gramEnd"/>
      <w:r w:rsidRPr="00ED40E5">
        <w:rPr>
          <w:rFonts w:ascii="Courier New" w:hAnsi="Courier New" w:cs="Courier New"/>
        </w:rPr>
        <w:t xml:space="preserve"> «Баяндай» в 20</w:t>
      </w:r>
      <w:r>
        <w:rPr>
          <w:rFonts w:ascii="Courier New" w:hAnsi="Courier New" w:cs="Courier New"/>
        </w:rPr>
        <w:t>22</w:t>
      </w:r>
      <w:r w:rsidRPr="00ED40E5">
        <w:rPr>
          <w:rFonts w:ascii="Courier New" w:hAnsi="Courier New" w:cs="Courier New"/>
        </w:rPr>
        <w:t xml:space="preserve"> - 202</w:t>
      </w:r>
      <w:r>
        <w:rPr>
          <w:rFonts w:ascii="Courier New" w:hAnsi="Courier New" w:cs="Courier New"/>
        </w:rPr>
        <w:t>5</w:t>
      </w:r>
      <w:r w:rsidRPr="00ED40E5">
        <w:rPr>
          <w:rFonts w:ascii="Courier New" w:hAnsi="Courier New" w:cs="Courier New"/>
        </w:rPr>
        <w:t>гг</w:t>
      </w:r>
      <w:r>
        <w:rPr>
          <w:rFonts w:ascii="Courier New" w:hAnsi="Courier New" w:cs="Courier New"/>
        </w:rPr>
        <w:t>»</w:t>
      </w:r>
    </w:p>
    <w:p w:rsidR="00EF182F" w:rsidRDefault="00EF182F" w:rsidP="00EF182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«01» апреля 2022г. № 50/1</w:t>
      </w:r>
    </w:p>
    <w:p w:rsidR="00EF182F" w:rsidRPr="00A51793" w:rsidRDefault="00EF182F" w:rsidP="00EF182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AF5AFB" w:rsidRDefault="00AF5AFB" w:rsidP="00AF5AFB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AF5AFB" w:rsidRPr="00753AB4" w:rsidRDefault="00AF5AFB" w:rsidP="00AF5AFB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89"/>
        <w:gridCol w:w="2072"/>
        <w:gridCol w:w="1537"/>
        <w:gridCol w:w="927"/>
        <w:gridCol w:w="1044"/>
        <w:gridCol w:w="1669"/>
        <w:gridCol w:w="1933"/>
      </w:tblGrid>
      <w:tr w:rsidR="00AF5AFB" w:rsidRPr="00EF182F" w:rsidTr="00001326">
        <w:trPr>
          <w:trHeight w:val="300"/>
        </w:trPr>
        <w:tc>
          <w:tcPr>
            <w:tcW w:w="492" w:type="dxa"/>
            <w:vMerge w:val="restart"/>
          </w:tcPr>
          <w:p w:rsidR="00AF5AFB" w:rsidRPr="00EF182F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№</w:t>
            </w:r>
          </w:p>
        </w:tc>
        <w:tc>
          <w:tcPr>
            <w:tcW w:w="2089" w:type="dxa"/>
            <w:vMerge w:val="restart"/>
          </w:tcPr>
          <w:p w:rsidR="00AF5AFB" w:rsidRPr="00EF182F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:rsidR="00AF5AFB" w:rsidRPr="00EF182F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Год реализации</w:t>
            </w: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</w:tcPr>
          <w:p w:rsidR="00AF5AFB" w:rsidRPr="00EF182F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:rsidR="00AF5AFB" w:rsidRPr="00EF182F" w:rsidRDefault="00AF5AFB" w:rsidP="00AF5AFB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Исполнители</w:t>
            </w:r>
          </w:p>
        </w:tc>
      </w:tr>
      <w:tr w:rsidR="00AF5AFB" w:rsidRPr="00EF182F" w:rsidTr="00001326">
        <w:trPr>
          <w:trHeight w:val="225"/>
        </w:trPr>
        <w:tc>
          <w:tcPr>
            <w:tcW w:w="492" w:type="dxa"/>
            <w:vMerge/>
          </w:tcPr>
          <w:p w:rsidR="00AF5AFB" w:rsidRPr="00EF182F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</w:tcPr>
          <w:p w:rsidR="00AF5AFB" w:rsidRPr="00EF182F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Merge/>
          </w:tcPr>
          <w:p w:rsidR="00AF5AFB" w:rsidRPr="00EF182F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AF5AFB" w:rsidRPr="00EF182F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F182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B" w:rsidRPr="00EF182F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F182F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AF5AFB" w:rsidRPr="00EF182F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F182F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AF5AFB" w:rsidRPr="00EF182F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F182F">
              <w:rPr>
                <w:rFonts w:ascii="Courier New" w:hAnsi="Courier New" w:cs="Courier New"/>
                <w:sz w:val="22"/>
                <w:szCs w:val="22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:rsidR="00AF5AFB" w:rsidRPr="00EF182F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F5AFB" w:rsidRPr="00EF182F" w:rsidTr="00001326">
        <w:tc>
          <w:tcPr>
            <w:tcW w:w="492" w:type="dxa"/>
          </w:tcPr>
          <w:p w:rsidR="00AF5AFB" w:rsidRPr="00EF182F" w:rsidRDefault="00AD2B11" w:rsidP="00AF5AFB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1</w:t>
            </w:r>
          </w:p>
        </w:tc>
        <w:tc>
          <w:tcPr>
            <w:tcW w:w="2089" w:type="dxa"/>
          </w:tcPr>
          <w:p w:rsidR="00AF5AFB" w:rsidRPr="00EF182F" w:rsidRDefault="00F20AE5" w:rsidP="00375AD0">
            <w:pPr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Информирование и экологическое просвещение населения о состоянии окружающей среды на 2019-202</w:t>
            </w:r>
            <w:r w:rsidR="00375AD0" w:rsidRPr="00EF182F">
              <w:rPr>
                <w:rFonts w:ascii="Courier New" w:hAnsi="Courier New" w:cs="Courier New"/>
              </w:rPr>
              <w:t>1</w:t>
            </w:r>
            <w:r w:rsidRPr="00EF182F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333" w:type="dxa"/>
          </w:tcPr>
          <w:p w:rsidR="00F20AE5" w:rsidRPr="00EF182F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EF182F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EF182F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AF5AFB" w:rsidRPr="00EF182F" w:rsidRDefault="00F20AE5" w:rsidP="002472FA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20</w:t>
            </w:r>
            <w:r w:rsidR="002472FA" w:rsidRPr="00EF182F">
              <w:rPr>
                <w:rFonts w:ascii="Courier New" w:hAnsi="Courier New" w:cs="Courier New"/>
              </w:rPr>
              <w:t>22</w:t>
            </w:r>
            <w:r w:rsidRPr="00EF182F">
              <w:rPr>
                <w:rFonts w:ascii="Courier New" w:hAnsi="Courier New" w:cs="Courier New"/>
              </w:rPr>
              <w:t>-202</w:t>
            </w:r>
            <w:r w:rsidR="002472FA" w:rsidRPr="00EF182F">
              <w:rPr>
                <w:rFonts w:ascii="Courier New" w:hAnsi="Courier New" w:cs="Courier New"/>
              </w:rPr>
              <w:t>5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F20AE5" w:rsidRPr="00EF182F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EF182F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EF182F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AF5AFB" w:rsidRPr="00EF182F" w:rsidRDefault="00F20AE5" w:rsidP="00F20AE5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AE5" w:rsidRPr="00EF182F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EF182F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EF182F" w:rsidRDefault="00F20AE5" w:rsidP="00F20AE5">
            <w:pPr>
              <w:jc w:val="center"/>
              <w:rPr>
                <w:rFonts w:ascii="Courier New" w:hAnsi="Courier New" w:cs="Courier New"/>
              </w:rPr>
            </w:pPr>
          </w:p>
          <w:p w:rsidR="00AF5AFB" w:rsidRPr="00EF182F" w:rsidRDefault="00F20AE5" w:rsidP="00F20AE5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0AE5" w:rsidRPr="00EF182F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EF182F" w:rsidRDefault="00F20AE5" w:rsidP="00F20AE5">
            <w:pPr>
              <w:rPr>
                <w:rFonts w:ascii="Courier New" w:hAnsi="Courier New" w:cs="Courier New"/>
              </w:rPr>
            </w:pPr>
          </w:p>
          <w:p w:rsidR="00F20AE5" w:rsidRPr="00EF182F" w:rsidRDefault="00F20AE5" w:rsidP="00F20AE5">
            <w:pPr>
              <w:rPr>
                <w:rFonts w:ascii="Courier New" w:hAnsi="Courier New" w:cs="Courier New"/>
              </w:rPr>
            </w:pPr>
          </w:p>
          <w:p w:rsidR="00AF5AFB" w:rsidRPr="00EF182F" w:rsidRDefault="00F20AE5" w:rsidP="00F20AE5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933" w:type="dxa"/>
          </w:tcPr>
          <w:p w:rsidR="00F20AE5" w:rsidRPr="00EF182F" w:rsidRDefault="00F20AE5" w:rsidP="00AF5AFB">
            <w:pPr>
              <w:jc w:val="center"/>
              <w:rPr>
                <w:rFonts w:ascii="Courier New" w:hAnsi="Courier New" w:cs="Courier New"/>
              </w:rPr>
            </w:pPr>
          </w:p>
          <w:p w:rsidR="00F20AE5" w:rsidRPr="00EF182F" w:rsidRDefault="00F20AE5" w:rsidP="00F20AE5">
            <w:pPr>
              <w:rPr>
                <w:rFonts w:ascii="Courier New" w:hAnsi="Courier New" w:cs="Courier New"/>
              </w:rPr>
            </w:pPr>
          </w:p>
          <w:p w:rsidR="00F20AE5" w:rsidRPr="00EF182F" w:rsidRDefault="00F20AE5" w:rsidP="00F20AE5">
            <w:pPr>
              <w:rPr>
                <w:rFonts w:ascii="Courier New" w:hAnsi="Courier New" w:cs="Courier New"/>
              </w:rPr>
            </w:pPr>
          </w:p>
          <w:p w:rsidR="00AF5AFB" w:rsidRPr="00EF182F" w:rsidRDefault="00F20AE5" w:rsidP="00375AD0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Администрация МО «Баяндай»</w:t>
            </w:r>
          </w:p>
        </w:tc>
      </w:tr>
      <w:tr w:rsidR="00001326" w:rsidRPr="00EF182F" w:rsidTr="00001326">
        <w:tc>
          <w:tcPr>
            <w:tcW w:w="492" w:type="dxa"/>
          </w:tcPr>
          <w:p w:rsidR="00001326" w:rsidRPr="00EF182F" w:rsidRDefault="00001326" w:rsidP="00AF5AFB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2</w:t>
            </w:r>
          </w:p>
        </w:tc>
        <w:tc>
          <w:tcPr>
            <w:tcW w:w="2089" w:type="dxa"/>
          </w:tcPr>
          <w:p w:rsidR="00001326" w:rsidRPr="00EF182F" w:rsidRDefault="00001326" w:rsidP="00001326">
            <w:pPr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Проведение Дней защиты от экологической опасности</w:t>
            </w:r>
          </w:p>
        </w:tc>
        <w:tc>
          <w:tcPr>
            <w:tcW w:w="1333" w:type="dxa"/>
          </w:tcPr>
          <w:p w:rsidR="00001326" w:rsidRPr="00EF182F" w:rsidRDefault="00001326" w:rsidP="00AF5AFB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001326">
            <w:pPr>
              <w:rPr>
                <w:rFonts w:ascii="Courier New" w:hAnsi="Courier New" w:cs="Courier New"/>
              </w:rPr>
            </w:pPr>
          </w:p>
          <w:p w:rsidR="00001326" w:rsidRPr="00EF182F" w:rsidRDefault="00001326" w:rsidP="002472FA">
            <w:pPr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20</w:t>
            </w:r>
            <w:r w:rsidR="002472FA" w:rsidRPr="00EF182F">
              <w:rPr>
                <w:rFonts w:ascii="Courier New" w:hAnsi="Courier New" w:cs="Courier New"/>
              </w:rPr>
              <w:t>22</w:t>
            </w:r>
            <w:r w:rsidRPr="00EF182F">
              <w:rPr>
                <w:rFonts w:ascii="Courier New" w:hAnsi="Courier New" w:cs="Courier New"/>
              </w:rPr>
              <w:t>-202</w:t>
            </w:r>
            <w:r w:rsidR="002472FA" w:rsidRPr="00EF182F">
              <w:rPr>
                <w:rFonts w:ascii="Courier New" w:hAnsi="Courier New" w:cs="Courier New"/>
              </w:rPr>
              <w:t>5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933" w:type="dxa"/>
          </w:tcPr>
          <w:p w:rsidR="00001326" w:rsidRPr="00EF182F" w:rsidRDefault="00001326" w:rsidP="00375AD0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Администрация МО «Баяндай» (</w:t>
            </w:r>
            <w:r w:rsidR="00375AD0" w:rsidRPr="00EF182F">
              <w:rPr>
                <w:rFonts w:ascii="Courier New" w:hAnsi="Courier New" w:cs="Courier New"/>
              </w:rPr>
              <w:t>МБУК «Баяндаевский СДК»</w:t>
            </w:r>
            <w:r w:rsidRPr="00EF182F">
              <w:rPr>
                <w:rFonts w:ascii="Courier New" w:hAnsi="Courier New" w:cs="Courier New"/>
              </w:rPr>
              <w:t>)</w:t>
            </w:r>
          </w:p>
        </w:tc>
      </w:tr>
      <w:tr w:rsidR="00001326" w:rsidRPr="00EF182F" w:rsidTr="00001326">
        <w:tc>
          <w:tcPr>
            <w:tcW w:w="492" w:type="dxa"/>
          </w:tcPr>
          <w:p w:rsidR="00001326" w:rsidRPr="00EF182F" w:rsidRDefault="00001326" w:rsidP="00AF5AFB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3</w:t>
            </w:r>
          </w:p>
        </w:tc>
        <w:tc>
          <w:tcPr>
            <w:tcW w:w="2089" w:type="dxa"/>
          </w:tcPr>
          <w:p w:rsidR="00001326" w:rsidRPr="00EF182F" w:rsidRDefault="00001326" w:rsidP="00855B97">
            <w:pPr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 xml:space="preserve">Повышение уровня культуры, экологического просвещения населения </w:t>
            </w:r>
            <w:r w:rsidR="00855B97" w:rsidRPr="00EF182F">
              <w:rPr>
                <w:rFonts w:ascii="Courier New" w:hAnsi="Courier New" w:cs="Courier New"/>
              </w:rPr>
              <w:t>МО «Баяндай»</w:t>
            </w:r>
          </w:p>
        </w:tc>
        <w:tc>
          <w:tcPr>
            <w:tcW w:w="1333" w:type="dxa"/>
          </w:tcPr>
          <w:p w:rsidR="00001326" w:rsidRPr="00EF182F" w:rsidRDefault="00001326" w:rsidP="00AF5AFB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001326">
            <w:pPr>
              <w:rPr>
                <w:rFonts w:ascii="Courier New" w:hAnsi="Courier New" w:cs="Courier New"/>
              </w:rPr>
            </w:pPr>
          </w:p>
          <w:p w:rsidR="00001326" w:rsidRPr="00EF182F" w:rsidRDefault="00001326" w:rsidP="002472FA">
            <w:pPr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20</w:t>
            </w:r>
            <w:r w:rsidR="002472FA" w:rsidRPr="00EF182F">
              <w:rPr>
                <w:rFonts w:ascii="Courier New" w:hAnsi="Courier New" w:cs="Courier New"/>
              </w:rPr>
              <w:t>22</w:t>
            </w:r>
            <w:r w:rsidRPr="00EF182F">
              <w:rPr>
                <w:rFonts w:ascii="Courier New" w:hAnsi="Courier New" w:cs="Courier New"/>
              </w:rPr>
              <w:t>-202</w:t>
            </w:r>
            <w:r w:rsidR="002472FA" w:rsidRPr="00EF182F">
              <w:rPr>
                <w:rFonts w:ascii="Courier New" w:hAnsi="Courier New" w:cs="Courier New"/>
              </w:rPr>
              <w:t>5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933" w:type="dxa"/>
          </w:tcPr>
          <w:p w:rsidR="00001326" w:rsidRPr="00EF182F" w:rsidRDefault="00001326" w:rsidP="00855B97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Администрация МО «Баянда</w:t>
            </w:r>
            <w:r w:rsidR="00855B97" w:rsidRPr="00EF182F">
              <w:rPr>
                <w:rFonts w:ascii="Courier New" w:hAnsi="Courier New" w:cs="Courier New"/>
              </w:rPr>
              <w:t>й</w:t>
            </w:r>
            <w:r w:rsidRPr="00EF182F">
              <w:rPr>
                <w:rFonts w:ascii="Courier New" w:hAnsi="Courier New" w:cs="Courier New"/>
              </w:rPr>
              <w:t>»</w:t>
            </w:r>
          </w:p>
        </w:tc>
      </w:tr>
      <w:tr w:rsidR="00001326" w:rsidRPr="00EF182F" w:rsidTr="00001326">
        <w:tc>
          <w:tcPr>
            <w:tcW w:w="492" w:type="dxa"/>
          </w:tcPr>
          <w:p w:rsidR="00001326" w:rsidRPr="00EF182F" w:rsidRDefault="00001326" w:rsidP="00AF5AFB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4</w:t>
            </w:r>
          </w:p>
        </w:tc>
        <w:tc>
          <w:tcPr>
            <w:tcW w:w="2089" w:type="dxa"/>
          </w:tcPr>
          <w:p w:rsidR="00001326" w:rsidRPr="00EF182F" w:rsidRDefault="00001326" w:rsidP="00855B97">
            <w:pPr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Проведение месячников санитарной очистки территори</w:t>
            </w:r>
            <w:r w:rsidR="00855B97" w:rsidRPr="00EF182F">
              <w:rPr>
                <w:rFonts w:ascii="Courier New" w:hAnsi="Courier New" w:cs="Courier New"/>
              </w:rPr>
              <w:t>и МО «Баяндай»</w:t>
            </w:r>
          </w:p>
        </w:tc>
        <w:tc>
          <w:tcPr>
            <w:tcW w:w="1333" w:type="dxa"/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EF182F" w:rsidRDefault="00001326" w:rsidP="002472FA">
            <w:pPr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20</w:t>
            </w:r>
            <w:r w:rsidR="002472FA" w:rsidRPr="00EF182F">
              <w:rPr>
                <w:rFonts w:ascii="Courier New" w:hAnsi="Courier New" w:cs="Courier New"/>
              </w:rPr>
              <w:t>22</w:t>
            </w:r>
            <w:r w:rsidRPr="00EF182F">
              <w:rPr>
                <w:rFonts w:ascii="Courier New" w:hAnsi="Courier New" w:cs="Courier New"/>
              </w:rPr>
              <w:t>-202</w:t>
            </w:r>
            <w:r w:rsidR="002472FA" w:rsidRPr="00EF182F">
              <w:rPr>
                <w:rFonts w:ascii="Courier New" w:hAnsi="Courier New" w:cs="Courier New"/>
              </w:rPr>
              <w:t>5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</w:p>
          <w:p w:rsidR="00001326" w:rsidRPr="00EF182F" w:rsidRDefault="00001326" w:rsidP="001D55FC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1933" w:type="dxa"/>
          </w:tcPr>
          <w:p w:rsidR="00001326" w:rsidRPr="00EF182F" w:rsidRDefault="00855B97" w:rsidP="00855B97">
            <w:pPr>
              <w:jc w:val="center"/>
              <w:rPr>
                <w:rFonts w:ascii="Courier New" w:hAnsi="Courier New" w:cs="Courier New"/>
              </w:rPr>
            </w:pPr>
            <w:r w:rsidRPr="00EF182F">
              <w:rPr>
                <w:rFonts w:ascii="Courier New" w:hAnsi="Courier New" w:cs="Courier New"/>
              </w:rPr>
              <w:t>Администрация МО «Баяндай»</w:t>
            </w:r>
            <w:r w:rsidR="00E901BA" w:rsidRPr="00EF182F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86531F" w:rsidRDefault="0086531F" w:rsidP="00EF182F">
      <w:pPr>
        <w:spacing w:after="0" w:line="240" w:lineRule="auto"/>
        <w:jc w:val="center"/>
      </w:pPr>
    </w:p>
    <w:p w:rsidR="00EF182F" w:rsidRPr="00ED40E5" w:rsidRDefault="00EF182F" w:rsidP="00EF182F">
      <w:pPr>
        <w:pStyle w:val="ConsPlusNormal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EF182F" w:rsidRDefault="00EF182F" w:rsidP="00EF18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EF182F" w:rsidRDefault="00EF182F" w:rsidP="00EF18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«Охрана окружающей среды </w:t>
      </w:r>
      <w:r w:rsidRPr="00ED40E5">
        <w:rPr>
          <w:rFonts w:ascii="Courier New" w:hAnsi="Courier New" w:cs="Courier New"/>
        </w:rPr>
        <w:t xml:space="preserve">в  </w:t>
      </w:r>
      <w:proofErr w:type="gramStart"/>
      <w:r>
        <w:rPr>
          <w:rFonts w:ascii="Courier New" w:hAnsi="Courier New" w:cs="Courier New"/>
        </w:rPr>
        <w:t>муниципальном</w:t>
      </w:r>
      <w:proofErr w:type="gramEnd"/>
    </w:p>
    <w:p w:rsidR="0086531F" w:rsidRPr="0086531F" w:rsidRDefault="00EF182F" w:rsidP="00EF182F">
      <w:pPr>
        <w:spacing w:after="0" w:line="240" w:lineRule="auto"/>
        <w:jc w:val="right"/>
      </w:pPr>
      <w:proofErr w:type="gramStart"/>
      <w:r>
        <w:rPr>
          <w:rFonts w:ascii="Courier New" w:hAnsi="Courier New" w:cs="Courier New"/>
        </w:rPr>
        <w:t>образовании</w:t>
      </w:r>
      <w:proofErr w:type="gramEnd"/>
      <w:r>
        <w:rPr>
          <w:rFonts w:ascii="Courier New" w:hAnsi="Courier New" w:cs="Courier New"/>
        </w:rPr>
        <w:t xml:space="preserve"> </w:t>
      </w:r>
      <w:r w:rsidRPr="00ED40E5">
        <w:rPr>
          <w:rFonts w:ascii="Courier New" w:hAnsi="Courier New" w:cs="Courier New"/>
        </w:rPr>
        <w:t>«Баяндай» в 20</w:t>
      </w:r>
      <w:r>
        <w:rPr>
          <w:rFonts w:ascii="Courier New" w:hAnsi="Courier New" w:cs="Courier New"/>
        </w:rPr>
        <w:t>22</w:t>
      </w:r>
      <w:r w:rsidRPr="00ED40E5">
        <w:rPr>
          <w:rFonts w:ascii="Courier New" w:hAnsi="Courier New" w:cs="Courier New"/>
        </w:rPr>
        <w:t xml:space="preserve"> - 202</w:t>
      </w:r>
      <w:r>
        <w:rPr>
          <w:rFonts w:ascii="Courier New" w:hAnsi="Courier New" w:cs="Courier New"/>
        </w:rPr>
        <w:t>5</w:t>
      </w:r>
      <w:r w:rsidRPr="00ED40E5">
        <w:rPr>
          <w:rFonts w:ascii="Courier New" w:hAnsi="Courier New" w:cs="Courier New"/>
        </w:rPr>
        <w:t>гг</w:t>
      </w:r>
    </w:p>
    <w:p w:rsidR="0086531F" w:rsidRPr="00A51793" w:rsidRDefault="00EF182F" w:rsidP="0086531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</w:t>
      </w:r>
      <w:r w:rsidR="0086531F">
        <w:rPr>
          <w:rFonts w:ascii="Courier New" w:hAnsi="Courier New" w:cs="Courier New"/>
          <w:sz w:val="20"/>
          <w:szCs w:val="20"/>
        </w:rPr>
        <w:t>т «</w:t>
      </w:r>
      <w:r w:rsidR="002472FA">
        <w:rPr>
          <w:rFonts w:ascii="Courier New" w:hAnsi="Courier New" w:cs="Courier New"/>
          <w:sz w:val="20"/>
          <w:szCs w:val="20"/>
        </w:rPr>
        <w:t>01</w:t>
      </w:r>
      <w:r w:rsidR="0086531F">
        <w:rPr>
          <w:rFonts w:ascii="Courier New" w:hAnsi="Courier New" w:cs="Courier New"/>
          <w:sz w:val="20"/>
          <w:szCs w:val="20"/>
        </w:rPr>
        <w:t xml:space="preserve">» </w:t>
      </w:r>
      <w:r w:rsidR="002472FA">
        <w:rPr>
          <w:rFonts w:ascii="Courier New" w:hAnsi="Courier New" w:cs="Courier New"/>
          <w:sz w:val="20"/>
          <w:szCs w:val="20"/>
        </w:rPr>
        <w:t>апреля 2022</w:t>
      </w:r>
      <w:r w:rsidR="0086531F">
        <w:rPr>
          <w:rFonts w:ascii="Courier New" w:hAnsi="Courier New" w:cs="Courier New"/>
          <w:sz w:val="20"/>
          <w:szCs w:val="20"/>
        </w:rPr>
        <w:t>г.</w:t>
      </w:r>
      <w:r w:rsidR="004804E8">
        <w:rPr>
          <w:rFonts w:ascii="Courier New" w:hAnsi="Courier New" w:cs="Courier New"/>
          <w:sz w:val="20"/>
          <w:szCs w:val="20"/>
        </w:rPr>
        <w:t xml:space="preserve"> </w:t>
      </w:r>
      <w:r w:rsidR="0086531F">
        <w:rPr>
          <w:rFonts w:ascii="Courier New" w:hAnsi="Courier New" w:cs="Courier New"/>
          <w:sz w:val="20"/>
          <w:szCs w:val="20"/>
        </w:rPr>
        <w:t xml:space="preserve">№ </w:t>
      </w:r>
      <w:r w:rsidR="002472FA">
        <w:rPr>
          <w:rFonts w:ascii="Courier New" w:hAnsi="Courier New" w:cs="Courier New"/>
          <w:sz w:val="20"/>
          <w:szCs w:val="20"/>
        </w:rPr>
        <w:t>5</w:t>
      </w:r>
      <w:r w:rsidR="004804E8">
        <w:rPr>
          <w:rFonts w:ascii="Courier New" w:hAnsi="Courier New" w:cs="Courier New"/>
          <w:sz w:val="20"/>
          <w:szCs w:val="20"/>
        </w:rPr>
        <w:t>0</w:t>
      </w:r>
      <w:r w:rsidR="002472FA">
        <w:rPr>
          <w:rFonts w:ascii="Courier New" w:hAnsi="Courier New" w:cs="Courier New"/>
          <w:sz w:val="20"/>
          <w:szCs w:val="20"/>
        </w:rPr>
        <w:t>/1</w:t>
      </w:r>
    </w:p>
    <w:p w:rsidR="0086531F" w:rsidRPr="00EF182F" w:rsidRDefault="0086531F" w:rsidP="0086531F">
      <w:pPr>
        <w:pStyle w:val="ConsPlusTitle"/>
        <w:jc w:val="right"/>
        <w:outlineLvl w:val="2"/>
        <w:rPr>
          <w:rFonts w:ascii="Courier New" w:hAnsi="Courier New" w:cs="Courier New"/>
          <w:color w:val="000000" w:themeColor="text1"/>
          <w:szCs w:val="22"/>
        </w:rPr>
      </w:pPr>
    </w:p>
    <w:p w:rsidR="00B70D4D" w:rsidRPr="00EF182F" w:rsidRDefault="00B70D4D" w:rsidP="00EF182F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EF182F">
        <w:rPr>
          <w:rFonts w:ascii="Arial" w:hAnsi="Arial" w:cs="Arial"/>
          <w:sz w:val="24"/>
          <w:szCs w:val="24"/>
        </w:rPr>
        <w:t>ПАСПОРТ</w:t>
      </w:r>
      <w:r w:rsidR="00EF182F" w:rsidRPr="00EF182F">
        <w:rPr>
          <w:rFonts w:ascii="Arial" w:hAnsi="Arial" w:cs="Arial"/>
          <w:sz w:val="24"/>
          <w:szCs w:val="24"/>
        </w:rPr>
        <w:t xml:space="preserve"> </w:t>
      </w:r>
      <w:r w:rsidRPr="00EF182F">
        <w:rPr>
          <w:rFonts w:ascii="Arial" w:hAnsi="Arial" w:cs="Arial"/>
          <w:sz w:val="24"/>
          <w:szCs w:val="24"/>
        </w:rPr>
        <w:t>ПОДПРОГРАММЫ «ОТХОДЫ ПРОИЗВОДСТВА И ПОТРЕБЛЕНИЯ» НА 20</w:t>
      </w:r>
      <w:r w:rsidR="002472FA" w:rsidRPr="00EF182F">
        <w:rPr>
          <w:rFonts w:ascii="Arial" w:hAnsi="Arial" w:cs="Arial"/>
          <w:sz w:val="24"/>
          <w:szCs w:val="24"/>
        </w:rPr>
        <w:t>22</w:t>
      </w:r>
      <w:r w:rsidRPr="00EF182F">
        <w:rPr>
          <w:rFonts w:ascii="Arial" w:hAnsi="Arial" w:cs="Arial"/>
          <w:sz w:val="24"/>
          <w:szCs w:val="24"/>
        </w:rPr>
        <w:t xml:space="preserve"> – 202</w:t>
      </w:r>
      <w:r w:rsidR="002472FA" w:rsidRPr="00EF182F">
        <w:rPr>
          <w:rFonts w:ascii="Arial" w:hAnsi="Arial" w:cs="Arial"/>
          <w:sz w:val="24"/>
          <w:szCs w:val="24"/>
        </w:rPr>
        <w:t>5</w:t>
      </w:r>
      <w:r w:rsidRPr="00EF182F">
        <w:rPr>
          <w:rFonts w:ascii="Arial" w:hAnsi="Arial" w:cs="Arial"/>
          <w:sz w:val="24"/>
          <w:szCs w:val="24"/>
        </w:rPr>
        <w:t xml:space="preserve"> ГОДЫ </w:t>
      </w:r>
      <w:r w:rsidR="00EF182F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EF182F">
        <w:rPr>
          <w:rFonts w:ascii="Arial" w:hAnsi="Arial" w:cs="Arial"/>
          <w:sz w:val="24"/>
          <w:szCs w:val="24"/>
        </w:rPr>
        <w:t xml:space="preserve">«ОХРАНА </w:t>
      </w:r>
      <w:r w:rsidR="00EF182F">
        <w:rPr>
          <w:rFonts w:ascii="Arial" w:hAnsi="Arial" w:cs="Arial"/>
          <w:sz w:val="24"/>
          <w:szCs w:val="24"/>
        </w:rPr>
        <w:t xml:space="preserve">ОКРУЖАЮЩЕЙ СРЕДЫ В </w:t>
      </w:r>
      <w:r w:rsidRPr="00EF182F">
        <w:rPr>
          <w:rFonts w:ascii="Arial" w:hAnsi="Arial" w:cs="Arial"/>
          <w:sz w:val="24"/>
          <w:szCs w:val="24"/>
        </w:rPr>
        <w:t>М</w:t>
      </w:r>
      <w:r w:rsidR="002472FA" w:rsidRPr="00EF182F">
        <w:rPr>
          <w:rFonts w:ascii="Arial" w:hAnsi="Arial" w:cs="Arial"/>
          <w:sz w:val="24"/>
          <w:szCs w:val="24"/>
        </w:rPr>
        <w:t>УНИЦИПАЛЬНОМ ОБРАЗОВАНИИ</w:t>
      </w:r>
      <w:r w:rsidRPr="00EF182F">
        <w:rPr>
          <w:rFonts w:ascii="Arial" w:hAnsi="Arial" w:cs="Arial"/>
          <w:sz w:val="24"/>
          <w:szCs w:val="24"/>
        </w:rPr>
        <w:t xml:space="preserve"> «БАЯНДАЙ» НА 20</w:t>
      </w:r>
      <w:r w:rsidR="002472FA" w:rsidRPr="00EF182F">
        <w:rPr>
          <w:rFonts w:ascii="Arial" w:hAnsi="Arial" w:cs="Arial"/>
          <w:sz w:val="24"/>
          <w:szCs w:val="24"/>
        </w:rPr>
        <w:t>22</w:t>
      </w:r>
      <w:r w:rsidRPr="00EF182F">
        <w:rPr>
          <w:rFonts w:ascii="Arial" w:hAnsi="Arial" w:cs="Arial"/>
          <w:sz w:val="24"/>
          <w:szCs w:val="24"/>
        </w:rPr>
        <w:t xml:space="preserve"> - 202</w:t>
      </w:r>
      <w:r w:rsidR="002472FA" w:rsidRPr="00EF182F">
        <w:rPr>
          <w:rFonts w:ascii="Arial" w:hAnsi="Arial" w:cs="Arial"/>
          <w:sz w:val="24"/>
          <w:szCs w:val="24"/>
        </w:rPr>
        <w:t>5</w:t>
      </w:r>
      <w:r w:rsidRPr="00EF18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182F">
        <w:rPr>
          <w:rFonts w:ascii="Arial" w:hAnsi="Arial" w:cs="Arial"/>
          <w:sz w:val="24"/>
          <w:szCs w:val="24"/>
        </w:rPr>
        <w:t>ГГ</w:t>
      </w:r>
      <w:proofErr w:type="gramEnd"/>
      <w:r w:rsidRPr="00EF182F">
        <w:rPr>
          <w:rFonts w:ascii="Arial" w:hAnsi="Arial" w:cs="Arial"/>
          <w:sz w:val="24"/>
          <w:szCs w:val="24"/>
        </w:rPr>
        <w:t>»</w:t>
      </w:r>
    </w:p>
    <w:p w:rsidR="00EF182F" w:rsidRPr="00EF182F" w:rsidRDefault="00EF182F" w:rsidP="00B70D4D">
      <w:pPr>
        <w:pStyle w:val="ConsPlusNormal"/>
        <w:jc w:val="center"/>
        <w:rPr>
          <w:b/>
          <w:sz w:val="24"/>
          <w:szCs w:val="24"/>
        </w:rPr>
      </w:pPr>
    </w:p>
    <w:p w:rsidR="00B70D4D" w:rsidRPr="00EF182F" w:rsidRDefault="00B70D4D" w:rsidP="00B7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F182F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B70D4D" w:rsidRPr="00E35A61" w:rsidRDefault="00B70D4D" w:rsidP="00B70D4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521"/>
      </w:tblGrid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855B97" w:rsidP="002472FA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E1C91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  <w:r w:rsidR="00B70D4D" w:rsidRPr="00EE1C91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="002472FA" w:rsidRPr="00EE1C91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  <w:r w:rsidR="00B70D4D" w:rsidRPr="00EE1C91">
              <w:rPr>
                <w:rFonts w:ascii="Courier New" w:hAnsi="Courier New" w:cs="Courier New"/>
                <w:sz w:val="22"/>
                <w:szCs w:val="22"/>
              </w:rPr>
              <w:t xml:space="preserve"> «Баяндай</w:t>
            </w:r>
            <w:r w:rsidRPr="00EE1C91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B70D4D" w:rsidRPr="00EE1C91">
              <w:rPr>
                <w:rFonts w:ascii="Courier New" w:hAnsi="Courier New" w:cs="Courier New"/>
                <w:sz w:val="22"/>
                <w:szCs w:val="22"/>
              </w:rPr>
              <w:t xml:space="preserve"> в 20</w:t>
            </w:r>
            <w:r w:rsidR="002472FA" w:rsidRPr="00EE1C91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B70D4D" w:rsidRPr="00EE1C91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2472FA" w:rsidRPr="00EE1C9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70D4D" w:rsidRPr="00EE1C9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  <w:r w:rsidRPr="00EE1C9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 w:rsidP="002472FA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«Отходы производства и потребления» на 20</w:t>
            </w:r>
            <w:r w:rsidR="002472FA" w:rsidRPr="00EE1C91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E1C91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2472FA" w:rsidRPr="00EE1C9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Pr="00EE1C91" w:rsidRDefault="00B70D4D" w:rsidP="00247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 xml:space="preserve">Администрация муниципального образования «Баяндай» 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Pr="00EE1C91" w:rsidRDefault="00B70D4D" w:rsidP="00855B9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«Баяндай» 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855B97" w:rsidRPr="00EE1C91">
              <w:rPr>
                <w:rFonts w:ascii="Courier New" w:hAnsi="Courier New" w:cs="Courier New"/>
                <w:sz w:val="22"/>
                <w:szCs w:val="22"/>
              </w:rPr>
              <w:t>МО «Баяндай»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 w:rsidP="00B70D4D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804E8" w:rsidRPr="00EE1C91">
              <w:rPr>
                <w:rFonts w:ascii="Courier New" w:hAnsi="Courier New" w:cs="Courier New"/>
                <w:sz w:val="22"/>
                <w:szCs w:val="22"/>
              </w:rPr>
              <w:t>Создание мест (</w:t>
            </w:r>
            <w:r w:rsidR="00855B97" w:rsidRPr="00EE1C91">
              <w:rPr>
                <w:rFonts w:ascii="Courier New" w:hAnsi="Courier New" w:cs="Courier New"/>
                <w:sz w:val="22"/>
                <w:szCs w:val="22"/>
              </w:rPr>
              <w:t>площадок</w:t>
            </w:r>
            <w:r w:rsidR="004804E8" w:rsidRPr="00EE1C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855B97" w:rsidRPr="00EE1C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804E8" w:rsidRPr="00EE1C91">
              <w:rPr>
                <w:rFonts w:ascii="Courier New" w:hAnsi="Courier New" w:cs="Courier New"/>
                <w:sz w:val="22"/>
                <w:szCs w:val="22"/>
              </w:rPr>
              <w:t>накопления</w:t>
            </w:r>
            <w:r w:rsidR="00855B97" w:rsidRPr="00EE1C91">
              <w:rPr>
                <w:rFonts w:ascii="Courier New" w:hAnsi="Courier New" w:cs="Courier New"/>
                <w:sz w:val="22"/>
                <w:szCs w:val="22"/>
              </w:rPr>
              <w:t xml:space="preserve"> ТКО.</w:t>
            </w:r>
          </w:p>
          <w:p w:rsidR="00855B97" w:rsidRPr="00EE1C91" w:rsidRDefault="00855B97" w:rsidP="00B70D4D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2. Приобретение и установка контейнеров.</w:t>
            </w:r>
          </w:p>
          <w:p w:rsidR="00B70D4D" w:rsidRPr="00EE1C91" w:rsidRDefault="00855B97" w:rsidP="00855B97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70D4D" w:rsidRPr="00EE1C91">
              <w:rPr>
                <w:rFonts w:ascii="Courier New" w:hAnsi="Courier New" w:cs="Courier New"/>
                <w:sz w:val="22"/>
                <w:szCs w:val="22"/>
              </w:rPr>
              <w:t xml:space="preserve">. Ликвидация мест несанкционированного размещения ТКО на территории </w:t>
            </w:r>
            <w:r w:rsidRPr="00EE1C91">
              <w:rPr>
                <w:rFonts w:ascii="Courier New" w:hAnsi="Courier New" w:cs="Courier New"/>
                <w:sz w:val="22"/>
                <w:szCs w:val="22"/>
              </w:rPr>
              <w:t>МО «</w:t>
            </w:r>
            <w:r w:rsidR="00B70D4D" w:rsidRPr="00EE1C91">
              <w:rPr>
                <w:rFonts w:ascii="Courier New" w:hAnsi="Courier New" w:cs="Courier New"/>
                <w:sz w:val="22"/>
                <w:szCs w:val="22"/>
              </w:rPr>
              <w:t>Баянда</w:t>
            </w:r>
            <w:r w:rsidRPr="00EE1C91">
              <w:rPr>
                <w:rFonts w:ascii="Courier New" w:hAnsi="Courier New" w:cs="Courier New"/>
                <w:sz w:val="22"/>
                <w:szCs w:val="22"/>
              </w:rPr>
              <w:t>й»</w:t>
            </w:r>
            <w:r w:rsidR="00B70D4D" w:rsidRPr="00EE1C91">
              <w:rPr>
                <w:rFonts w:ascii="Courier New" w:hAnsi="Courier New" w:cs="Courier New"/>
                <w:sz w:val="22"/>
                <w:szCs w:val="22"/>
              </w:rPr>
              <w:t xml:space="preserve"> и  накопленного экологического ущерба от хозяйственной деятельности прошлых лет</w:t>
            </w:r>
            <w:r w:rsidR="00327B1E" w:rsidRPr="00EE1C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 w:rsidP="002472FA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2472FA" w:rsidRPr="00EE1C91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2472FA" w:rsidRPr="00EE1C9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1.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855B97" w:rsidRPr="00EE1C91" w:rsidRDefault="00B70D4D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F57BB6" w:rsidRPr="00EE1C91">
              <w:rPr>
                <w:rFonts w:ascii="Courier New" w:hAnsi="Courier New" w:cs="Courier New"/>
                <w:sz w:val="22"/>
                <w:szCs w:val="22"/>
              </w:rPr>
              <w:t>Устройство контейнерных площадок для сбора Т</w:t>
            </w:r>
            <w:r w:rsidR="00855B97" w:rsidRPr="00EE1C9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F57BB6" w:rsidRPr="00EE1C9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55B97" w:rsidRPr="00EE1C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70D4D" w:rsidRPr="00EE1C91" w:rsidRDefault="00855B97" w:rsidP="00855B97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3. Приобретение и</w:t>
            </w:r>
            <w:r w:rsidR="00F57BB6" w:rsidRPr="00EE1C91">
              <w:rPr>
                <w:rFonts w:ascii="Courier New" w:hAnsi="Courier New" w:cs="Courier New"/>
                <w:sz w:val="22"/>
                <w:szCs w:val="22"/>
              </w:rPr>
              <w:t xml:space="preserve"> установка контейнеров. 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D70C3E" w:rsidP="002472FA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70D4D" w:rsidRPr="00EE1C9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472FA" w:rsidRPr="00EE1C91">
              <w:rPr>
                <w:rFonts w:ascii="Courier New" w:hAnsi="Courier New" w:cs="Courier New"/>
                <w:sz w:val="22"/>
                <w:szCs w:val="22"/>
              </w:rPr>
              <w:t xml:space="preserve"> Ликвидация несанкционированных свалок на территории муниципального образования «Баяндай»</w:t>
            </w:r>
            <w:r w:rsidR="00F57BB6" w:rsidRPr="00EE1C9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6571E" w:rsidRPr="00EE1C91">
              <w:rPr>
                <w:rFonts w:ascii="Courier New" w:hAnsi="Courier New" w:cs="Courier New"/>
                <w:sz w:val="22"/>
                <w:szCs w:val="22"/>
              </w:rPr>
              <w:t xml:space="preserve"> (Приложение 1 к Подпрограмме)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4D" w:rsidRPr="00EE1C9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 xml:space="preserve">Объём финансирования под программы с учётом средств областного бюджета и планируемых средств бюджета муниципального образования «Баяндай», составляет  </w:t>
            </w:r>
            <w:r w:rsidR="008B0587" w:rsidRPr="00EE1C91">
              <w:rPr>
                <w:rFonts w:ascii="Courier New" w:hAnsi="Courier New" w:cs="Courier New"/>
              </w:rPr>
              <w:t xml:space="preserve">1 741 323 </w:t>
            </w:r>
            <w:r w:rsidRPr="00EE1C91">
              <w:rPr>
                <w:rFonts w:ascii="Courier New" w:hAnsi="Courier New" w:cs="Courier New"/>
              </w:rPr>
              <w:t>руб., в том числе:</w:t>
            </w:r>
          </w:p>
          <w:p w:rsidR="00B70D4D" w:rsidRPr="00EE1C9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 xml:space="preserve">Из средств бюджета </w:t>
            </w:r>
            <w:r w:rsidR="000415C4" w:rsidRPr="00EE1C91">
              <w:rPr>
                <w:rFonts w:ascii="Courier New" w:hAnsi="Courier New" w:cs="Courier New"/>
              </w:rPr>
              <w:t>МО «Баяндай»</w:t>
            </w:r>
            <w:r w:rsidRPr="00EE1C91">
              <w:rPr>
                <w:rFonts w:ascii="Courier New" w:hAnsi="Courier New" w:cs="Courier New"/>
              </w:rPr>
              <w:t>:</w:t>
            </w:r>
          </w:p>
          <w:p w:rsidR="00B70D4D" w:rsidRPr="00EE1C9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20</w:t>
            </w:r>
            <w:r w:rsidR="008B0587" w:rsidRPr="00EE1C91">
              <w:rPr>
                <w:rFonts w:ascii="Courier New" w:hAnsi="Courier New" w:cs="Courier New"/>
              </w:rPr>
              <w:t>22</w:t>
            </w:r>
            <w:r w:rsidRPr="00EE1C91">
              <w:rPr>
                <w:rFonts w:ascii="Courier New" w:hAnsi="Courier New" w:cs="Courier New"/>
              </w:rPr>
              <w:t xml:space="preserve"> год –</w:t>
            </w:r>
            <w:r w:rsidR="00D31DA8" w:rsidRPr="00EE1C91">
              <w:rPr>
                <w:rFonts w:ascii="Courier New" w:hAnsi="Courier New" w:cs="Courier New"/>
              </w:rPr>
              <w:t xml:space="preserve"> </w:t>
            </w:r>
            <w:r w:rsidR="008B0587" w:rsidRPr="00EE1C91">
              <w:rPr>
                <w:rFonts w:ascii="Courier New" w:hAnsi="Courier New" w:cs="Courier New"/>
              </w:rPr>
              <w:t>69 653</w:t>
            </w:r>
          </w:p>
          <w:p w:rsidR="00B70D4D" w:rsidRPr="00EE1C9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202</w:t>
            </w:r>
            <w:r w:rsidR="008B0587" w:rsidRPr="00EE1C91">
              <w:rPr>
                <w:rFonts w:ascii="Courier New" w:hAnsi="Courier New" w:cs="Courier New"/>
              </w:rPr>
              <w:t>3</w:t>
            </w:r>
            <w:r w:rsidRPr="00EE1C91">
              <w:rPr>
                <w:rFonts w:ascii="Courier New" w:hAnsi="Courier New" w:cs="Courier New"/>
              </w:rPr>
              <w:t xml:space="preserve"> год –</w:t>
            </w:r>
            <w:r w:rsidR="00D31DA8" w:rsidRPr="00EE1C91">
              <w:rPr>
                <w:rFonts w:ascii="Courier New" w:hAnsi="Courier New" w:cs="Courier New"/>
              </w:rPr>
              <w:t xml:space="preserve"> </w:t>
            </w:r>
            <w:r w:rsidR="00BC35EC" w:rsidRPr="00EE1C91">
              <w:rPr>
                <w:rFonts w:ascii="Courier New" w:hAnsi="Courier New" w:cs="Courier New"/>
              </w:rPr>
              <w:t>0</w:t>
            </w:r>
          </w:p>
          <w:p w:rsidR="00B70D4D" w:rsidRPr="00EE1C9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202</w:t>
            </w:r>
            <w:r w:rsidR="008B0587" w:rsidRPr="00EE1C91">
              <w:rPr>
                <w:rFonts w:ascii="Courier New" w:hAnsi="Courier New" w:cs="Courier New"/>
              </w:rPr>
              <w:t>4</w:t>
            </w:r>
            <w:r w:rsidRPr="00EE1C91">
              <w:rPr>
                <w:rFonts w:ascii="Courier New" w:hAnsi="Courier New" w:cs="Courier New"/>
              </w:rPr>
              <w:t xml:space="preserve"> год – </w:t>
            </w:r>
            <w:r w:rsidR="001C6F56" w:rsidRPr="00EE1C91">
              <w:rPr>
                <w:rFonts w:ascii="Courier New" w:hAnsi="Courier New" w:cs="Courier New"/>
              </w:rPr>
              <w:t>0</w:t>
            </w:r>
          </w:p>
          <w:p w:rsidR="008B0587" w:rsidRPr="00EE1C91" w:rsidRDefault="008B0587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2025 год - 0</w:t>
            </w:r>
          </w:p>
          <w:p w:rsidR="00B70D4D" w:rsidRPr="00EE1C91" w:rsidRDefault="008B0587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Из средств бюджета Иркутской области</w:t>
            </w:r>
            <w:r w:rsidR="00B70D4D" w:rsidRPr="00EE1C91">
              <w:rPr>
                <w:rFonts w:ascii="Courier New" w:hAnsi="Courier New" w:cs="Courier New"/>
              </w:rPr>
              <w:t>:</w:t>
            </w:r>
          </w:p>
          <w:p w:rsidR="00B70D4D" w:rsidRPr="00EE1C9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20</w:t>
            </w:r>
            <w:r w:rsidR="008B0587" w:rsidRPr="00EE1C91">
              <w:rPr>
                <w:rFonts w:ascii="Courier New" w:hAnsi="Courier New" w:cs="Courier New"/>
              </w:rPr>
              <w:t>22</w:t>
            </w:r>
            <w:r w:rsidRPr="00EE1C91">
              <w:rPr>
                <w:rFonts w:ascii="Courier New" w:hAnsi="Courier New" w:cs="Courier New"/>
              </w:rPr>
              <w:t xml:space="preserve"> год – </w:t>
            </w:r>
            <w:r w:rsidR="008B0587" w:rsidRPr="00EE1C91">
              <w:rPr>
                <w:rFonts w:ascii="Courier New" w:hAnsi="Courier New" w:cs="Courier New"/>
              </w:rPr>
              <w:t>1 671 670</w:t>
            </w:r>
          </w:p>
          <w:p w:rsidR="00B70D4D" w:rsidRPr="00EE1C9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202</w:t>
            </w:r>
            <w:r w:rsidR="008B0587" w:rsidRPr="00EE1C91">
              <w:rPr>
                <w:rFonts w:ascii="Courier New" w:hAnsi="Courier New" w:cs="Courier New"/>
              </w:rPr>
              <w:t>3</w:t>
            </w:r>
            <w:r w:rsidRPr="00EE1C91">
              <w:rPr>
                <w:rFonts w:ascii="Courier New" w:hAnsi="Courier New" w:cs="Courier New"/>
              </w:rPr>
              <w:t xml:space="preserve"> год – 0</w:t>
            </w:r>
          </w:p>
          <w:p w:rsidR="00B70D4D" w:rsidRPr="00EE1C91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202</w:t>
            </w:r>
            <w:r w:rsidR="008B0587" w:rsidRPr="00EE1C91">
              <w:rPr>
                <w:rFonts w:ascii="Courier New" w:hAnsi="Courier New" w:cs="Courier New"/>
              </w:rPr>
              <w:t>4</w:t>
            </w:r>
            <w:r w:rsidRPr="00EE1C91">
              <w:rPr>
                <w:rFonts w:ascii="Courier New" w:hAnsi="Courier New" w:cs="Courier New"/>
              </w:rPr>
              <w:t xml:space="preserve"> год – 0</w:t>
            </w:r>
          </w:p>
          <w:p w:rsidR="00B70D4D" w:rsidRPr="00EE1C91" w:rsidRDefault="008B0587" w:rsidP="008B05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2025 год - 0</w:t>
            </w:r>
          </w:p>
        </w:tc>
      </w:tr>
      <w:tr w:rsidR="00B70D4D" w:rsidRPr="00EE1C91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EE1C91" w:rsidRDefault="00B70D4D" w:rsidP="00B70D4D">
            <w:pPr>
              <w:pStyle w:val="ConsPlusNormal"/>
              <w:adjustRightInd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 1.Увеличить долю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4804E8" w:rsidRPr="00EE1C91" w:rsidRDefault="00D70C3E" w:rsidP="004804E8">
            <w:pPr>
              <w:pStyle w:val="ConsPlusNormal"/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 2.</w:t>
            </w:r>
            <w:r w:rsidR="00EB4439" w:rsidRPr="00EE1C91">
              <w:rPr>
                <w:rFonts w:ascii="Courier New" w:hAnsi="Courier New" w:cs="Courier New"/>
                <w:sz w:val="22"/>
                <w:szCs w:val="22"/>
              </w:rPr>
              <w:t xml:space="preserve"> Создать </w:t>
            </w:r>
            <w:r w:rsidR="008B0587" w:rsidRPr="00EE1C91">
              <w:rPr>
                <w:rFonts w:ascii="Courier New" w:hAnsi="Courier New" w:cs="Courier New"/>
                <w:sz w:val="22"/>
                <w:szCs w:val="22"/>
              </w:rPr>
              <w:t xml:space="preserve">дополнительные </w:t>
            </w:r>
            <w:r w:rsidR="004804E8" w:rsidRPr="00EE1C91">
              <w:rPr>
                <w:rFonts w:ascii="Courier New" w:hAnsi="Courier New" w:cs="Courier New"/>
                <w:sz w:val="22"/>
                <w:szCs w:val="22"/>
              </w:rPr>
              <w:t>места (площадки) накопления ТКО.</w:t>
            </w:r>
          </w:p>
          <w:p w:rsidR="00B70D4D" w:rsidRPr="00EE1C91" w:rsidRDefault="004804E8" w:rsidP="00EB4439">
            <w:pPr>
              <w:pStyle w:val="ConsPlusNormal"/>
              <w:tabs>
                <w:tab w:val="left" w:pos="222"/>
              </w:tabs>
              <w:spacing w:line="256" w:lineRule="auto"/>
              <w:ind w:hanging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4439" w:rsidRPr="00EE1C91">
              <w:rPr>
                <w:rFonts w:ascii="Courier New" w:hAnsi="Courier New" w:cs="Courier New"/>
                <w:sz w:val="22"/>
                <w:szCs w:val="22"/>
              </w:rPr>
              <w:t>3. Приобрести и установить контейнеры на площадках для накопления ТКО.</w:t>
            </w:r>
            <w:r w:rsidR="00855B97" w:rsidRPr="00EE1C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B70D4D" w:rsidRPr="00EE1C91" w:rsidRDefault="00B70D4D" w:rsidP="00B70D4D">
      <w:pPr>
        <w:pStyle w:val="ConsPlusTitle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70D4D" w:rsidRDefault="00B70D4D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70D4D">
        <w:rPr>
          <w:rFonts w:ascii="Arial" w:hAnsi="Arial" w:cs="Arial"/>
          <w:b w:val="0"/>
          <w:sz w:val="24"/>
          <w:szCs w:val="24"/>
        </w:rPr>
        <w:t>Раздел 1. ОСУЩЕСТВЛЕНИЕ БЮДЖЕТНЫХ И</w:t>
      </w:r>
      <w:r w:rsidR="00EE1C91">
        <w:rPr>
          <w:rFonts w:ascii="Arial" w:hAnsi="Arial" w:cs="Arial"/>
          <w:b w:val="0"/>
          <w:sz w:val="24"/>
          <w:szCs w:val="24"/>
        </w:rPr>
        <w:t>НВЕСТИЦИЙ В РАМКАХ ПОДПРОГРАММЫ</w:t>
      </w:r>
    </w:p>
    <w:p w:rsidR="00EE1C91" w:rsidRPr="00B70D4D" w:rsidRDefault="00EE1C91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>Осуществление бюджетных инвестиций предусмотрено в рамках   основного мероприятия</w:t>
      </w:r>
      <w:r w:rsidR="00EB4439">
        <w:rPr>
          <w:sz w:val="24"/>
          <w:szCs w:val="24"/>
        </w:rPr>
        <w:t xml:space="preserve"> по </w:t>
      </w:r>
      <w:r w:rsidR="008B0587">
        <w:rPr>
          <w:sz w:val="24"/>
          <w:szCs w:val="24"/>
        </w:rPr>
        <w:t xml:space="preserve">ликвидации несанкционированных мест </w:t>
      </w:r>
      <w:r w:rsidR="00EB4439">
        <w:rPr>
          <w:sz w:val="24"/>
          <w:szCs w:val="24"/>
        </w:rPr>
        <w:t>накопления твердых коммунальных отходов на 20</w:t>
      </w:r>
      <w:r w:rsidR="008B0587">
        <w:rPr>
          <w:sz w:val="24"/>
          <w:szCs w:val="24"/>
        </w:rPr>
        <w:t>22</w:t>
      </w:r>
      <w:r w:rsidR="00EB4439">
        <w:rPr>
          <w:sz w:val="24"/>
          <w:szCs w:val="24"/>
        </w:rPr>
        <w:t xml:space="preserve"> год</w:t>
      </w:r>
      <w:r w:rsidRPr="00B70D4D">
        <w:rPr>
          <w:sz w:val="24"/>
          <w:szCs w:val="24"/>
        </w:rPr>
        <w:t>.</w:t>
      </w: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>Предполагается выполнение мероприятий, направленных на</w:t>
      </w:r>
      <w:r w:rsidR="008B0587">
        <w:rPr>
          <w:sz w:val="24"/>
          <w:szCs w:val="24"/>
        </w:rPr>
        <w:t xml:space="preserve"> ликвидацию трех свалок</w:t>
      </w:r>
      <w:r w:rsidR="007D45BE">
        <w:rPr>
          <w:sz w:val="24"/>
          <w:szCs w:val="24"/>
        </w:rPr>
        <w:t>.</w:t>
      </w:r>
    </w:p>
    <w:p w:rsidR="00B70D4D" w:rsidRPr="00B70D4D" w:rsidRDefault="00B70D4D" w:rsidP="00B70D4D">
      <w:pPr>
        <w:pStyle w:val="ConsPlusNormal"/>
        <w:ind w:firstLine="540"/>
        <w:jc w:val="both"/>
        <w:rPr>
          <w:sz w:val="24"/>
          <w:szCs w:val="24"/>
        </w:rPr>
      </w:pPr>
    </w:p>
    <w:p w:rsidR="00B70D4D" w:rsidRPr="00B70D4D" w:rsidRDefault="007E7219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B70D4D" w:rsidRPr="00B70D4D">
        <w:rPr>
          <w:rFonts w:ascii="Arial" w:hAnsi="Arial" w:cs="Arial"/>
          <w:b w:val="0"/>
          <w:sz w:val="24"/>
          <w:szCs w:val="24"/>
        </w:rPr>
        <w:t>РЕГУЛИРОВАНИЯ, НАПРАВЛЕННЫЕ НА ДОСТИЖЕНИЕ ЦЕЛИ И ЗАДАЧ ПОДПРОГРАММЫ</w:t>
      </w:r>
    </w:p>
    <w:p w:rsidR="00B70D4D" w:rsidRPr="00B70D4D" w:rsidRDefault="00B70D4D" w:rsidP="00B70D4D">
      <w:pPr>
        <w:pStyle w:val="ConsPlusNormal"/>
        <w:jc w:val="both"/>
        <w:rPr>
          <w:sz w:val="24"/>
          <w:szCs w:val="24"/>
        </w:rPr>
      </w:pP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70D4D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12" w:history="1">
        <w:r w:rsidRPr="00B70D4D">
          <w:rPr>
            <w:sz w:val="24"/>
            <w:szCs w:val="24"/>
          </w:rPr>
          <w:t>Конституции</w:t>
        </w:r>
      </w:hyperlink>
      <w:r w:rsidRPr="00B70D4D">
        <w:rPr>
          <w:sz w:val="24"/>
          <w:szCs w:val="24"/>
        </w:rPr>
        <w:t xml:space="preserve"> Российской Федерации, Федеральном </w:t>
      </w:r>
      <w:hyperlink r:id="rId13" w:history="1">
        <w:r w:rsidRPr="00B70D4D">
          <w:rPr>
            <w:sz w:val="24"/>
            <w:szCs w:val="24"/>
          </w:rPr>
          <w:t>законе</w:t>
        </w:r>
      </w:hyperlink>
      <w:r w:rsidR="00EE1C91">
        <w:rPr>
          <w:sz w:val="24"/>
          <w:szCs w:val="24"/>
        </w:rPr>
        <w:t xml:space="preserve"> </w:t>
      </w:r>
      <w:r w:rsidRPr="00B70D4D">
        <w:rPr>
          <w:sz w:val="24"/>
          <w:szCs w:val="24"/>
        </w:rPr>
        <w:t xml:space="preserve">от 24 июня 1998 года № 89-ФЗ «Об отходах производства и потребления», Федеральном </w:t>
      </w:r>
      <w:hyperlink r:id="rId14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от 10 января 2002 года № 7-ФЗ «Об охране окружающей среды»,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Основными мерами правового регулирования на региональном уровне являются следующие правовые акты Иркутской области: </w:t>
      </w:r>
    </w:p>
    <w:p w:rsidR="00B70D4D" w:rsidRPr="00B70D4D" w:rsidRDefault="000D68DF" w:rsidP="00B70D4D">
      <w:pPr>
        <w:pStyle w:val="ConsPlusNormal"/>
        <w:ind w:firstLine="709"/>
        <w:jc w:val="both"/>
        <w:rPr>
          <w:sz w:val="24"/>
          <w:szCs w:val="24"/>
        </w:rPr>
      </w:pPr>
      <w:hyperlink r:id="rId15" w:history="1">
        <w:r w:rsidR="00B70D4D" w:rsidRPr="00B70D4D">
          <w:rPr>
            <w:sz w:val="24"/>
            <w:szCs w:val="24"/>
          </w:rPr>
          <w:t>Закон</w:t>
        </w:r>
      </w:hyperlink>
      <w:r w:rsidR="00B70D4D" w:rsidRPr="00B70D4D">
        <w:rPr>
          <w:sz w:val="24"/>
          <w:szCs w:val="24"/>
        </w:rPr>
        <w:t xml:space="preserve"> Иркутской области от 11 июня 2008 года № 23-оз «Об отдельных </w:t>
      </w:r>
      <w:r w:rsidR="00B70D4D" w:rsidRPr="00B70D4D">
        <w:rPr>
          <w:sz w:val="24"/>
          <w:szCs w:val="24"/>
        </w:rPr>
        <w:lastRenderedPageBreak/>
        <w:t>вопросах охраны окружающей среды в Иркутской области»;</w:t>
      </w:r>
    </w:p>
    <w:p w:rsidR="00B70D4D" w:rsidRPr="00B70D4D" w:rsidRDefault="00B70D4D" w:rsidP="00B70D4D">
      <w:pPr>
        <w:pStyle w:val="ConsPlusNormal"/>
        <w:jc w:val="both"/>
        <w:rPr>
          <w:sz w:val="24"/>
          <w:szCs w:val="24"/>
        </w:rPr>
      </w:pPr>
    </w:p>
    <w:p w:rsidR="00D140BA" w:rsidRPr="008B0587" w:rsidRDefault="008B0587" w:rsidP="00EE1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0587">
        <w:rPr>
          <w:rFonts w:ascii="Arial" w:hAnsi="Arial" w:cs="Arial"/>
          <w:color w:val="000000"/>
          <w:sz w:val="24"/>
          <w:szCs w:val="24"/>
        </w:rPr>
        <w:t xml:space="preserve">Положение о  предоставлении и расходовании субсидий из областного бюджета местным бюджетам в целях </w:t>
      </w:r>
      <w:proofErr w:type="spellStart"/>
      <w:r w:rsidRPr="008B0587">
        <w:rPr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Pr="008B0587">
        <w:rPr>
          <w:rFonts w:ascii="Arial" w:hAnsi="Arial" w:cs="Arial"/>
          <w:color w:val="000000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</w:r>
      <w:r w:rsidRPr="008B0587">
        <w:rPr>
          <w:rFonts w:ascii="Arial" w:hAnsi="Arial" w:cs="Arial"/>
          <w:sz w:val="24"/>
          <w:szCs w:val="24"/>
        </w:rPr>
        <w:t xml:space="preserve">ов на 2022 год, утвержденным постановлением Правительства Иркутской области от </w:t>
      </w:r>
      <w:r w:rsidRPr="008B0587">
        <w:rPr>
          <w:rFonts w:ascii="Arial" w:hAnsi="Arial" w:cs="Arial"/>
          <w:sz w:val="24"/>
          <w:szCs w:val="24"/>
          <w:shd w:val="clear" w:color="auto" w:fill="FFFFFF"/>
        </w:rPr>
        <w:t>6 сентября 2019 года № 741-пп</w:t>
      </w:r>
    </w:p>
    <w:p w:rsidR="00D140BA" w:rsidRPr="00EE1C91" w:rsidRDefault="00D140BA" w:rsidP="00EE1C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C91" w:rsidRDefault="00EE1C91" w:rsidP="00EE1C9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EE1C91" w:rsidRDefault="00EE1C91" w:rsidP="00EE1C9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ED40E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Под</w:t>
      </w:r>
      <w:r w:rsidRPr="00ED40E5">
        <w:rPr>
          <w:rFonts w:ascii="Courier New" w:hAnsi="Courier New" w:cs="Courier New"/>
        </w:rPr>
        <w:t>программе</w:t>
      </w:r>
      <w:r>
        <w:rPr>
          <w:rFonts w:ascii="Courier New" w:hAnsi="Courier New" w:cs="Courier New"/>
        </w:rPr>
        <w:t xml:space="preserve"> «Отходы производства и</w:t>
      </w:r>
    </w:p>
    <w:p w:rsidR="00EE1C91" w:rsidRDefault="00EE1C91" w:rsidP="00EE1C91">
      <w:pPr>
        <w:spacing w:after="0" w:line="240" w:lineRule="auto"/>
        <w:jc w:val="right"/>
        <w:rPr>
          <w:rFonts w:ascii="Courier New" w:hAnsi="Courier New" w:cs="Courier New"/>
        </w:rPr>
      </w:pPr>
      <w:r w:rsidRPr="00D140BA">
        <w:rPr>
          <w:rFonts w:ascii="Courier New" w:hAnsi="Courier New" w:cs="Courier New"/>
        </w:rPr>
        <w:t>потребления» на 20</w:t>
      </w:r>
      <w:r>
        <w:rPr>
          <w:rFonts w:ascii="Courier New" w:hAnsi="Courier New" w:cs="Courier New"/>
        </w:rPr>
        <w:t>22</w:t>
      </w:r>
      <w:r w:rsidRPr="00D140BA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D140BA">
        <w:rPr>
          <w:rFonts w:ascii="Courier New" w:hAnsi="Courier New" w:cs="Courier New"/>
        </w:rPr>
        <w:t xml:space="preserve"> годы</w:t>
      </w:r>
    </w:p>
    <w:p w:rsidR="00EE1C91" w:rsidRDefault="00EE1C91" w:rsidP="00EE1C9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муниципальной программы "Охрана</w:t>
      </w:r>
    </w:p>
    <w:p w:rsidR="00EE1C91" w:rsidRDefault="00EE1C91" w:rsidP="00EE1C9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окружающей среды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140BA" w:rsidRPr="00EE1C91" w:rsidRDefault="00EE1C91" w:rsidP="00EE1C91">
      <w:pPr>
        <w:spacing w:after="0" w:line="240" w:lineRule="auto"/>
        <w:jc w:val="right"/>
        <w:rPr>
          <w:rFonts w:ascii="Courier New" w:hAnsi="Courier New" w:cs="Courier New"/>
        </w:rPr>
      </w:pPr>
      <w:r w:rsidRPr="00ED40E5">
        <w:rPr>
          <w:rFonts w:ascii="Courier New" w:hAnsi="Courier New" w:cs="Courier New"/>
        </w:rPr>
        <w:t>МО «Баянда</w:t>
      </w:r>
      <w:r>
        <w:rPr>
          <w:rFonts w:ascii="Courier New" w:hAnsi="Courier New" w:cs="Courier New"/>
        </w:rPr>
        <w:t>й</w:t>
      </w:r>
      <w:r w:rsidRPr="00ED40E5">
        <w:rPr>
          <w:rFonts w:ascii="Courier New" w:hAnsi="Courier New" w:cs="Courier New"/>
        </w:rPr>
        <w:t>» в 20</w:t>
      </w:r>
      <w:r>
        <w:rPr>
          <w:rFonts w:ascii="Courier New" w:hAnsi="Courier New" w:cs="Courier New"/>
        </w:rPr>
        <w:t>22</w:t>
      </w:r>
      <w:r w:rsidRPr="00ED40E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Pr="00ED40E5">
        <w:rPr>
          <w:rFonts w:ascii="Courier New" w:hAnsi="Courier New" w:cs="Courier New"/>
        </w:rPr>
        <w:t xml:space="preserve"> 202</w:t>
      </w:r>
      <w:r>
        <w:rPr>
          <w:rFonts w:ascii="Courier New" w:hAnsi="Courier New" w:cs="Courier New"/>
        </w:rPr>
        <w:t xml:space="preserve">5 </w:t>
      </w:r>
      <w:proofErr w:type="spellStart"/>
      <w:proofErr w:type="gramStart"/>
      <w:r w:rsidRPr="00ED40E5">
        <w:rPr>
          <w:rFonts w:ascii="Courier New" w:hAnsi="Courier New" w:cs="Courier New"/>
        </w:rPr>
        <w:t>гг</w:t>
      </w:r>
      <w:proofErr w:type="spellEnd"/>
      <w:proofErr w:type="gramEnd"/>
    </w:p>
    <w:p w:rsidR="00D140BA" w:rsidRPr="00EE1C91" w:rsidRDefault="00EE1C91" w:rsidP="00EE1C9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D140BA" w:rsidRPr="00EE1C91">
        <w:rPr>
          <w:rFonts w:ascii="Courier New" w:hAnsi="Courier New" w:cs="Courier New"/>
        </w:rPr>
        <w:t>т «</w:t>
      </w:r>
      <w:r w:rsidR="008B0587" w:rsidRPr="00EE1C91">
        <w:rPr>
          <w:rFonts w:ascii="Courier New" w:hAnsi="Courier New" w:cs="Courier New"/>
        </w:rPr>
        <w:t>01</w:t>
      </w:r>
      <w:r w:rsidR="00D140BA" w:rsidRPr="00EE1C91">
        <w:rPr>
          <w:rFonts w:ascii="Courier New" w:hAnsi="Courier New" w:cs="Courier New"/>
        </w:rPr>
        <w:t xml:space="preserve">» </w:t>
      </w:r>
      <w:r w:rsidR="008B0587" w:rsidRPr="00EE1C91">
        <w:rPr>
          <w:rFonts w:ascii="Courier New" w:hAnsi="Courier New" w:cs="Courier New"/>
        </w:rPr>
        <w:t>апреля</w:t>
      </w:r>
      <w:r w:rsidR="004804E8" w:rsidRPr="00EE1C91">
        <w:rPr>
          <w:rFonts w:ascii="Courier New" w:hAnsi="Courier New" w:cs="Courier New"/>
        </w:rPr>
        <w:t xml:space="preserve"> 20</w:t>
      </w:r>
      <w:r w:rsidR="008B0587" w:rsidRPr="00EE1C91">
        <w:rPr>
          <w:rFonts w:ascii="Courier New" w:hAnsi="Courier New" w:cs="Courier New"/>
        </w:rPr>
        <w:t>22</w:t>
      </w:r>
      <w:r w:rsidR="00D140BA" w:rsidRPr="00EE1C91">
        <w:rPr>
          <w:rFonts w:ascii="Courier New" w:hAnsi="Courier New" w:cs="Courier New"/>
        </w:rPr>
        <w:t xml:space="preserve">г. № </w:t>
      </w:r>
      <w:r w:rsidR="008B0587" w:rsidRPr="00EE1C91">
        <w:rPr>
          <w:rFonts w:ascii="Courier New" w:hAnsi="Courier New" w:cs="Courier New"/>
        </w:rPr>
        <w:t>5</w:t>
      </w:r>
      <w:r w:rsidR="004804E8" w:rsidRPr="00EE1C91">
        <w:rPr>
          <w:rFonts w:ascii="Courier New" w:hAnsi="Courier New" w:cs="Courier New"/>
        </w:rPr>
        <w:t>0</w:t>
      </w:r>
      <w:r w:rsidR="008B0587" w:rsidRPr="00EE1C91">
        <w:rPr>
          <w:rFonts w:ascii="Courier New" w:hAnsi="Courier New" w:cs="Courier New"/>
        </w:rPr>
        <w:t>/1</w:t>
      </w:r>
    </w:p>
    <w:p w:rsidR="00D140BA" w:rsidRPr="00EE1C91" w:rsidRDefault="00D140BA" w:rsidP="00EE1C91">
      <w:pPr>
        <w:tabs>
          <w:tab w:val="left" w:pos="588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D140BA" w:rsidRDefault="00D140BA" w:rsidP="00EE1C91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D140BA" w:rsidRPr="00753AB4" w:rsidRDefault="00D140BA" w:rsidP="00EE1C91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442"/>
        <w:gridCol w:w="2437"/>
        <w:gridCol w:w="1090"/>
        <w:gridCol w:w="1294"/>
        <w:gridCol w:w="1297"/>
        <w:gridCol w:w="1537"/>
        <w:gridCol w:w="1933"/>
      </w:tblGrid>
      <w:tr w:rsidR="00D140BA" w:rsidRPr="00EE1C91" w:rsidTr="000415C4">
        <w:trPr>
          <w:trHeight w:val="300"/>
        </w:trPr>
        <w:tc>
          <w:tcPr>
            <w:tcW w:w="442" w:type="dxa"/>
            <w:vMerge w:val="restart"/>
          </w:tcPr>
          <w:p w:rsidR="00D140BA" w:rsidRPr="00EE1C91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№</w:t>
            </w:r>
          </w:p>
        </w:tc>
        <w:tc>
          <w:tcPr>
            <w:tcW w:w="2437" w:type="dxa"/>
            <w:vMerge w:val="restart"/>
          </w:tcPr>
          <w:p w:rsidR="00D140BA" w:rsidRPr="00EE1C91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090" w:type="dxa"/>
            <w:vMerge w:val="restart"/>
          </w:tcPr>
          <w:p w:rsidR="00D140BA" w:rsidRPr="00EE1C91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Год реализации</w:t>
            </w:r>
          </w:p>
        </w:tc>
        <w:tc>
          <w:tcPr>
            <w:tcW w:w="4128" w:type="dxa"/>
            <w:gridSpan w:val="3"/>
            <w:tcBorders>
              <w:bottom w:val="single" w:sz="4" w:space="0" w:color="auto"/>
            </w:tcBorders>
          </w:tcPr>
          <w:p w:rsidR="00D140BA" w:rsidRPr="00EE1C91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:rsidR="00D140BA" w:rsidRPr="00EE1C91" w:rsidRDefault="00D140BA" w:rsidP="001D55FC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Исполнители</w:t>
            </w:r>
          </w:p>
        </w:tc>
      </w:tr>
      <w:tr w:rsidR="004330BC" w:rsidRPr="00EE1C91" w:rsidTr="000415C4">
        <w:trPr>
          <w:trHeight w:val="225"/>
        </w:trPr>
        <w:tc>
          <w:tcPr>
            <w:tcW w:w="442" w:type="dxa"/>
            <w:vMerge/>
          </w:tcPr>
          <w:p w:rsidR="00D140BA" w:rsidRPr="00EE1C91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  <w:vMerge/>
          </w:tcPr>
          <w:p w:rsidR="00D140BA" w:rsidRPr="00EE1C91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vMerge/>
          </w:tcPr>
          <w:p w:rsidR="00D140BA" w:rsidRPr="00EE1C91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D140BA" w:rsidRPr="00EE1C91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A" w:rsidRPr="00EE1C91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D140BA" w:rsidRPr="00EE1C91" w:rsidRDefault="004804E8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МО «Баяндай»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D140BA" w:rsidRPr="00EE1C91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E1C91">
              <w:rPr>
                <w:rFonts w:ascii="Courier New" w:hAnsi="Courier New" w:cs="Courier New"/>
                <w:sz w:val="22"/>
                <w:szCs w:val="22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:rsidR="00D140BA" w:rsidRPr="00EE1C91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C52C3" w:rsidRPr="00EE1C91" w:rsidTr="000415C4">
        <w:tc>
          <w:tcPr>
            <w:tcW w:w="442" w:type="dxa"/>
          </w:tcPr>
          <w:p w:rsidR="00EC52C3" w:rsidRPr="00EE1C91" w:rsidRDefault="00F57BB6" w:rsidP="001D55FC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1</w:t>
            </w:r>
          </w:p>
        </w:tc>
        <w:tc>
          <w:tcPr>
            <w:tcW w:w="2437" w:type="dxa"/>
          </w:tcPr>
          <w:p w:rsidR="00EC52C3" w:rsidRPr="00EE1C91" w:rsidRDefault="008B0587" w:rsidP="0089505D">
            <w:pPr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  <w:color w:val="000000"/>
              </w:rPr>
              <w:t>реализаци</w:t>
            </w:r>
            <w:r w:rsidR="0089505D" w:rsidRPr="00EE1C91">
              <w:rPr>
                <w:rFonts w:ascii="Courier New" w:hAnsi="Courier New" w:cs="Courier New"/>
                <w:color w:val="000000"/>
              </w:rPr>
              <w:t>я</w:t>
            </w:r>
            <w:r w:rsidRPr="00EE1C91">
              <w:rPr>
                <w:rFonts w:ascii="Courier New" w:hAnsi="Courier New" w:cs="Courier New"/>
                <w:color w:val="000000"/>
              </w:rPr>
      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EE1C91">
              <w:rPr>
                <w:rFonts w:ascii="Courier New" w:hAnsi="Courier New" w:cs="Courier New"/>
              </w:rPr>
              <w:t xml:space="preserve">ов </w:t>
            </w:r>
          </w:p>
        </w:tc>
        <w:tc>
          <w:tcPr>
            <w:tcW w:w="1090" w:type="dxa"/>
          </w:tcPr>
          <w:p w:rsidR="00EC52C3" w:rsidRPr="00EE1C91" w:rsidRDefault="00EC52C3" w:rsidP="001D55FC">
            <w:pPr>
              <w:jc w:val="center"/>
              <w:rPr>
                <w:rFonts w:ascii="Courier New" w:hAnsi="Courier New" w:cs="Courier New"/>
              </w:rPr>
            </w:pPr>
          </w:p>
          <w:p w:rsidR="00EC52C3" w:rsidRPr="00EE1C91" w:rsidRDefault="00EC52C3" w:rsidP="0089505D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20</w:t>
            </w:r>
            <w:r w:rsidR="0089505D" w:rsidRPr="00EE1C91">
              <w:rPr>
                <w:rFonts w:ascii="Courier New" w:hAnsi="Courier New" w:cs="Courier New"/>
              </w:rPr>
              <w:t>22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0415C4" w:rsidRPr="00EE1C91" w:rsidRDefault="000415C4" w:rsidP="001D55FC">
            <w:pPr>
              <w:jc w:val="center"/>
              <w:rPr>
                <w:rFonts w:ascii="Courier New" w:hAnsi="Courier New" w:cs="Courier New"/>
              </w:rPr>
            </w:pPr>
          </w:p>
          <w:p w:rsidR="00EC52C3" w:rsidRPr="00EE1C91" w:rsidRDefault="00EE1C91" w:rsidP="001D55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r w:rsidR="0089505D" w:rsidRPr="00EE1C91">
              <w:rPr>
                <w:rFonts w:ascii="Courier New" w:hAnsi="Courier New" w:cs="Courier New"/>
              </w:rPr>
              <w:t>741 323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0415C4" w:rsidRPr="00EE1C91" w:rsidRDefault="000415C4" w:rsidP="00EC52C3">
            <w:pPr>
              <w:jc w:val="center"/>
              <w:rPr>
                <w:rFonts w:ascii="Courier New" w:hAnsi="Courier New" w:cs="Courier New"/>
              </w:rPr>
            </w:pPr>
          </w:p>
          <w:p w:rsidR="00EC52C3" w:rsidRPr="00EE1C91" w:rsidRDefault="0089505D" w:rsidP="00EC52C3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69 653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EC52C3" w:rsidRPr="00EE1C91" w:rsidRDefault="00EC52C3" w:rsidP="00BB5BED">
            <w:pPr>
              <w:jc w:val="center"/>
              <w:rPr>
                <w:rFonts w:ascii="Courier New" w:hAnsi="Courier New" w:cs="Courier New"/>
              </w:rPr>
            </w:pPr>
          </w:p>
          <w:p w:rsidR="000415C4" w:rsidRPr="00EE1C91" w:rsidRDefault="00EE1C91" w:rsidP="00BB5B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r w:rsidR="0089505D" w:rsidRPr="00EE1C91">
              <w:rPr>
                <w:rFonts w:ascii="Courier New" w:hAnsi="Courier New" w:cs="Courier New"/>
              </w:rPr>
              <w:t>671 670</w:t>
            </w:r>
          </w:p>
        </w:tc>
        <w:tc>
          <w:tcPr>
            <w:tcW w:w="1933" w:type="dxa"/>
          </w:tcPr>
          <w:p w:rsidR="00EC52C3" w:rsidRPr="00EE1C91" w:rsidRDefault="00EC52C3" w:rsidP="001D55FC">
            <w:pPr>
              <w:jc w:val="center"/>
              <w:rPr>
                <w:rFonts w:ascii="Courier New" w:hAnsi="Courier New" w:cs="Courier New"/>
              </w:rPr>
            </w:pPr>
          </w:p>
          <w:p w:rsidR="00EC52C3" w:rsidRPr="00EE1C91" w:rsidRDefault="00EC52C3" w:rsidP="001D55FC">
            <w:pPr>
              <w:rPr>
                <w:rFonts w:ascii="Courier New" w:hAnsi="Courier New" w:cs="Courier New"/>
              </w:rPr>
            </w:pPr>
          </w:p>
          <w:p w:rsidR="00EC52C3" w:rsidRPr="00EE1C91" w:rsidRDefault="00EC52C3" w:rsidP="001D55FC">
            <w:pPr>
              <w:rPr>
                <w:rFonts w:ascii="Courier New" w:hAnsi="Courier New" w:cs="Courier New"/>
              </w:rPr>
            </w:pPr>
          </w:p>
          <w:p w:rsidR="00EC52C3" w:rsidRPr="00EE1C91" w:rsidRDefault="00EC52C3" w:rsidP="004804E8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Администрация МО «Баяндай»</w:t>
            </w:r>
          </w:p>
        </w:tc>
      </w:tr>
      <w:tr w:rsidR="0089505D" w:rsidRPr="00EE1C91" w:rsidTr="000415C4">
        <w:tc>
          <w:tcPr>
            <w:tcW w:w="442" w:type="dxa"/>
          </w:tcPr>
          <w:p w:rsidR="0089505D" w:rsidRPr="00EE1C91" w:rsidRDefault="0089505D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</w:tcPr>
          <w:p w:rsidR="0089505D" w:rsidRPr="00EE1C91" w:rsidRDefault="0089505D" w:rsidP="001D55FC">
            <w:pPr>
              <w:rPr>
                <w:rFonts w:ascii="Courier New" w:hAnsi="Courier New" w:cs="Courier New"/>
                <w:b/>
              </w:rPr>
            </w:pPr>
            <w:r w:rsidRPr="00EE1C91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090" w:type="dxa"/>
          </w:tcPr>
          <w:p w:rsidR="0089505D" w:rsidRPr="00EE1C91" w:rsidRDefault="0089505D" w:rsidP="001D55F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89505D" w:rsidRPr="00EE1C91" w:rsidRDefault="0089505D" w:rsidP="00A36EC4">
            <w:pPr>
              <w:jc w:val="center"/>
              <w:rPr>
                <w:rFonts w:ascii="Courier New" w:hAnsi="Courier New" w:cs="Courier New"/>
              </w:rPr>
            </w:pPr>
          </w:p>
          <w:p w:rsidR="0089505D" w:rsidRPr="00EE1C91" w:rsidRDefault="00EE1C91" w:rsidP="00A36EC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r w:rsidR="0089505D" w:rsidRPr="00EE1C91">
              <w:rPr>
                <w:rFonts w:ascii="Courier New" w:hAnsi="Courier New" w:cs="Courier New"/>
              </w:rPr>
              <w:t>741 323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89505D" w:rsidRPr="00EE1C91" w:rsidRDefault="0089505D" w:rsidP="00A36EC4">
            <w:pPr>
              <w:jc w:val="center"/>
              <w:rPr>
                <w:rFonts w:ascii="Courier New" w:hAnsi="Courier New" w:cs="Courier New"/>
              </w:rPr>
            </w:pPr>
          </w:p>
          <w:p w:rsidR="0089505D" w:rsidRPr="00EE1C91" w:rsidRDefault="0089505D" w:rsidP="00A36EC4">
            <w:pPr>
              <w:jc w:val="center"/>
              <w:rPr>
                <w:rFonts w:ascii="Courier New" w:hAnsi="Courier New" w:cs="Courier New"/>
              </w:rPr>
            </w:pPr>
            <w:r w:rsidRPr="00EE1C91">
              <w:rPr>
                <w:rFonts w:ascii="Courier New" w:hAnsi="Courier New" w:cs="Courier New"/>
              </w:rPr>
              <w:t>69 653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89505D" w:rsidRPr="00EE1C91" w:rsidRDefault="0089505D" w:rsidP="00A36EC4">
            <w:pPr>
              <w:jc w:val="center"/>
              <w:rPr>
                <w:rFonts w:ascii="Courier New" w:hAnsi="Courier New" w:cs="Courier New"/>
              </w:rPr>
            </w:pPr>
          </w:p>
          <w:p w:rsidR="0089505D" w:rsidRPr="00EE1C91" w:rsidRDefault="00EE1C91" w:rsidP="00A36EC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r w:rsidR="0089505D" w:rsidRPr="00EE1C91">
              <w:rPr>
                <w:rFonts w:ascii="Courier New" w:hAnsi="Courier New" w:cs="Courier New"/>
              </w:rPr>
              <w:t>671 670</w:t>
            </w:r>
          </w:p>
        </w:tc>
        <w:tc>
          <w:tcPr>
            <w:tcW w:w="1933" w:type="dxa"/>
          </w:tcPr>
          <w:p w:rsidR="0089505D" w:rsidRPr="00EE1C91" w:rsidRDefault="0089505D" w:rsidP="001D55F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D140BA" w:rsidRPr="00EE1C91" w:rsidRDefault="00D140BA" w:rsidP="00D140BA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sectPr w:rsidR="00D140BA" w:rsidRPr="00EE1C91" w:rsidSect="0005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15C4"/>
    <w:rsid w:val="00043143"/>
    <w:rsid w:val="000439E3"/>
    <w:rsid w:val="00044167"/>
    <w:rsid w:val="00044174"/>
    <w:rsid w:val="000444EE"/>
    <w:rsid w:val="00044B1F"/>
    <w:rsid w:val="00045F5F"/>
    <w:rsid w:val="000467AE"/>
    <w:rsid w:val="000468D4"/>
    <w:rsid w:val="00047837"/>
    <w:rsid w:val="00047E71"/>
    <w:rsid w:val="000503F9"/>
    <w:rsid w:val="00050863"/>
    <w:rsid w:val="0005097C"/>
    <w:rsid w:val="00050A66"/>
    <w:rsid w:val="0005147B"/>
    <w:rsid w:val="00052285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576C5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A92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8DF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2BF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1A91"/>
    <w:rsid w:val="00132709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12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88E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0364"/>
    <w:rsid w:val="001B31CA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2FA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1331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5AD0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3B8C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4E8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02A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0D0F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731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6FD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185D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016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2B9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4EF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B97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05D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587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5C39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29BD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5A0E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5BED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3A1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2F8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15C2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E22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269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3C45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A63"/>
    <w:rsid w:val="00EB1B53"/>
    <w:rsid w:val="00EB298B"/>
    <w:rsid w:val="00EB2C5E"/>
    <w:rsid w:val="00EB3196"/>
    <w:rsid w:val="00EB3ABC"/>
    <w:rsid w:val="00EB40C2"/>
    <w:rsid w:val="00EB416A"/>
    <w:rsid w:val="00EB4439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1C91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182F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BB6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0CB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paragraph" w:styleId="aa">
    <w:name w:val="No Spacing"/>
    <w:uiPriority w:val="1"/>
    <w:qFormat/>
    <w:rsid w:val="00BB5B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141ABE00132D1BB07D85161B4EF347F77D735A9160667147317XBE9B" TargetMode="External"/><Relationship Id="rId13" Type="http://schemas.openxmlformats.org/officeDocument/2006/relationships/hyperlink" Target="consultantplus://offline/ref=9BDD79F67D4FA832031C5ED68C34B3633AD85458162164C7A340158A96g5b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36323933845E0EC88C2C0E5A3ABDBD4A705C606950A73E6B1F189EDCD7920BB57296A56EE02FDD65A4EAZ3N1H" TargetMode="External"/><Relationship Id="rId12" Type="http://schemas.openxmlformats.org/officeDocument/2006/relationships/hyperlink" Target="consultantplus://offline/ref=9BDD79F67D4FA832031C5ED68C34B3633BD0505B1B7F33C5F2151Bg8bF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E75CBF3D1EA2BE8A13CC1D595FA2684055B4F821D915188EDC263CA29D30D854024999AD3ECFCh4BBD" TargetMode="External"/><Relationship Id="rId11" Type="http://schemas.openxmlformats.org/officeDocument/2006/relationships/hyperlink" Target="consultantplus://offline/ref=76C141ABE00132D1BB07C65C77D8B5387C748E3DAA4158371E7942E11EDDE842XCE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DD79F67D4FA832031C40DB9A58E96F38D30953112B6896FC1413DDC90701466Ag6bCD" TargetMode="External"/><Relationship Id="rId10" Type="http://schemas.openxmlformats.org/officeDocument/2006/relationships/hyperlink" Target="consultantplus://offline/ref=76C141ABE00132D1BB07C65C77D8B5387C748E3DA3425D341A721FEB1684E440C9X1E9B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141ABE00132D1BB07D85161B4EF347F77D731A3415165452619BC49XDE4B" TargetMode="External"/><Relationship Id="rId14" Type="http://schemas.openxmlformats.org/officeDocument/2006/relationships/hyperlink" Target="consultantplus://offline/ref=9BDD79F67D4FA832031C5ED68C34B3633BD0505F112864C7A340158A96g5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822F-4620-4AF1-84EB-0DACE671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12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Оксана1</cp:lastModifiedBy>
  <cp:revision>254</cp:revision>
  <cp:lastPrinted>2022-04-20T08:14:00Z</cp:lastPrinted>
  <dcterms:created xsi:type="dcterms:W3CDTF">2013-09-03T00:53:00Z</dcterms:created>
  <dcterms:modified xsi:type="dcterms:W3CDTF">2022-05-06T07:54:00Z</dcterms:modified>
</cp:coreProperties>
</file>