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9" w:rsidRPr="005F74BA" w:rsidRDefault="000F5F19" w:rsidP="000F5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83A39">
        <w:rPr>
          <w:rFonts w:ascii="Arial" w:eastAsia="Times New Roman" w:hAnsi="Arial" w:cs="Arial"/>
          <w:b/>
          <w:bCs/>
          <w:color w:val="444444"/>
          <w:sz w:val="32"/>
          <w:szCs w:val="32"/>
          <w:lang w:val="ru-RU" w:eastAsia="ru-RU" w:bidi="ar-SA"/>
        </w:rPr>
        <w:t>22</w:t>
      </w:r>
      <w:r w:rsidRPr="00483A39">
        <w:rPr>
          <w:rFonts w:ascii="Arial" w:hAnsi="Arial" w:cs="Arial"/>
          <w:b/>
          <w:sz w:val="32"/>
          <w:szCs w:val="32"/>
          <w:lang w:val="ru-RU"/>
        </w:rPr>
        <w:t>.03</w:t>
      </w:r>
      <w:r>
        <w:rPr>
          <w:rFonts w:ascii="Arial" w:hAnsi="Arial" w:cs="Arial"/>
          <w:b/>
          <w:sz w:val="32"/>
          <w:szCs w:val="32"/>
          <w:lang w:val="ru-RU"/>
        </w:rPr>
        <w:t>.2022</w:t>
      </w:r>
      <w:r w:rsidRPr="005F74BA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 w:rsidR="00156829">
        <w:rPr>
          <w:rFonts w:ascii="Arial" w:hAnsi="Arial" w:cs="Arial"/>
          <w:b/>
          <w:sz w:val="32"/>
          <w:szCs w:val="32"/>
          <w:lang w:val="ru-RU"/>
        </w:rPr>
        <w:t>43</w:t>
      </w:r>
    </w:p>
    <w:p w:rsidR="000F5F19" w:rsidRPr="005F74BA" w:rsidRDefault="000F5F19" w:rsidP="000F5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F74B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F5F19" w:rsidRPr="005F74BA" w:rsidRDefault="000F5F19" w:rsidP="000F5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F74BA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F5F19" w:rsidRPr="005F74BA" w:rsidRDefault="000F5F19" w:rsidP="000F5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F74BA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0F5F19" w:rsidRPr="00416D5C" w:rsidRDefault="000F5F19" w:rsidP="000F5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6D5C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0F5F19" w:rsidRPr="00416D5C" w:rsidRDefault="000F5F19" w:rsidP="000F5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6D5C"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0F5F19" w:rsidRDefault="000F5F19" w:rsidP="000F5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6D5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56829" w:rsidRDefault="00156829" w:rsidP="000F5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56829" w:rsidRPr="00416D5C" w:rsidRDefault="00156829" w:rsidP="000F5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УТВЕРЖЕНИИ РЕКОМЕНДАЦИЙ ПО ОРГАНИЗАЦИИ ДВИЖЕНИЯ И ОГРАЖДЕНИЮ МЕСТ ПРОИЗВОДСТВА ДОРОЖНЫХ РАБОТ НА ТЕРРИТОРИИ МУНИЦИПАЛЬНОГО ОБРАЗОВАНИЯ «БАЯНДАЙ»</w:t>
      </w:r>
    </w:p>
    <w:p w:rsidR="000F5F19" w:rsidRPr="00483A39" w:rsidRDefault="000F5F19" w:rsidP="00483A39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156829" w:rsidRPr="007816E3" w:rsidRDefault="00156829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</w:rPr>
      </w:pPr>
      <w:r w:rsidRPr="00483A39">
        <w:rPr>
          <w:rFonts w:ascii="Arial" w:hAnsi="Arial" w:cs="Arial"/>
          <w:bCs/>
        </w:rPr>
        <w:t>В целях безопасности дорожного</w:t>
      </w:r>
      <w:r w:rsidRPr="007816E3">
        <w:rPr>
          <w:rFonts w:ascii="Arial" w:hAnsi="Arial" w:cs="Arial"/>
          <w:bCs/>
        </w:rPr>
        <w:t xml:space="preserve"> движения </w:t>
      </w:r>
      <w:r w:rsidR="007816E3" w:rsidRPr="007816E3">
        <w:rPr>
          <w:rFonts w:ascii="Arial" w:hAnsi="Arial" w:cs="Arial"/>
          <w:bCs/>
        </w:rPr>
        <w:t xml:space="preserve">в местах производства </w:t>
      </w:r>
      <w:r w:rsidRPr="007816E3">
        <w:rPr>
          <w:rFonts w:ascii="Arial" w:hAnsi="Arial" w:cs="Arial"/>
          <w:bCs/>
        </w:rPr>
        <w:t xml:space="preserve">дорожных работ в соответствии со ст. 11,12,21,22 Федерального закона от 10.12.1995 года № 196-ФЗ «О безопасности дорожного движения», п. 4-2.1 – 4.4.2.1 «отраслевой дорожный методический документ 218.6.019-2016 Рекомендации по организации движения и ограждению мест производства дорожных работ», ГОСТ 58350-2019 «дороги автомобильные общего пользования. Технические средства в местах производства работ. Технические требования. Правила </w:t>
      </w:r>
      <w:r w:rsidR="007816E3" w:rsidRPr="007816E3">
        <w:rPr>
          <w:rFonts w:ascii="Arial" w:hAnsi="Arial" w:cs="Arial"/>
          <w:bCs/>
        </w:rPr>
        <w:t>применения</w:t>
      </w:r>
      <w:r w:rsidRPr="007816E3">
        <w:rPr>
          <w:rFonts w:ascii="Arial" w:hAnsi="Arial" w:cs="Arial"/>
          <w:bCs/>
        </w:rPr>
        <w:t>»</w:t>
      </w:r>
      <w:r w:rsidR="007816E3" w:rsidRPr="007816E3">
        <w:rPr>
          <w:rFonts w:ascii="Arial" w:hAnsi="Arial" w:cs="Arial"/>
          <w:bCs/>
        </w:rPr>
        <w:t xml:space="preserve"> администрация муниципального образования «Баяндай»</w:t>
      </w:r>
    </w:p>
    <w:p w:rsidR="007816E3" w:rsidRPr="007816E3" w:rsidRDefault="007816E3" w:rsidP="00483A39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</w:p>
    <w:p w:rsidR="007816E3" w:rsidRPr="007816E3" w:rsidRDefault="007816E3" w:rsidP="00483A39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816E3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7816E3" w:rsidRPr="00483A39" w:rsidRDefault="007816E3" w:rsidP="00483A39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sz w:val="32"/>
          <w:szCs w:val="32"/>
        </w:rPr>
      </w:pPr>
    </w:p>
    <w:p w:rsidR="007816E3" w:rsidRPr="007816E3" w:rsidRDefault="007816E3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</w:rPr>
      </w:pPr>
      <w:r w:rsidRPr="007816E3">
        <w:rPr>
          <w:rFonts w:ascii="Arial" w:hAnsi="Arial" w:cs="Arial"/>
          <w:bCs/>
        </w:rPr>
        <w:t>1. Утвердить Рекомендации по организации движения и ограждению мест производства дорожных работ на территории муниципального образования «Баяндай».</w:t>
      </w:r>
    </w:p>
    <w:p w:rsidR="00D529E2" w:rsidRPr="007816E3" w:rsidRDefault="00D529E2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816E3">
        <w:rPr>
          <w:rFonts w:ascii="Arial" w:hAnsi="Arial" w:cs="Arial"/>
          <w:bCs/>
        </w:rPr>
        <w:t>П</w:t>
      </w:r>
      <w:r w:rsidRPr="007816E3">
        <w:rPr>
          <w:rFonts w:ascii="Arial" w:hAnsi="Arial" w:cs="Arial"/>
        </w:rPr>
        <w:t>роизводство работ начинается организацией-исполнителем при наличии утвержденной и согласованной схемы организации движения и ограждения места производства дорожных работ (далее - схема).</w:t>
      </w:r>
    </w:p>
    <w:p w:rsidR="00D529E2" w:rsidRPr="007816E3" w:rsidRDefault="00D529E2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816E3">
        <w:rPr>
          <w:rFonts w:ascii="Arial" w:hAnsi="Arial" w:cs="Arial"/>
        </w:rPr>
        <w:t>Размещение на проезжей части и обочинах оборудования, инвентаря, строительных материалов и дорожных машин осуществляется организацией-исполнителем после полного обустройства участка временного изменения движения всеми необходимыми техническими средствами организации движения, ограждающими и направляющими устройствами в соответствии со схемой.</w:t>
      </w:r>
    </w:p>
    <w:p w:rsidR="00D529E2" w:rsidRPr="007816E3" w:rsidRDefault="00D529E2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816E3">
        <w:rPr>
          <w:rFonts w:ascii="Arial" w:hAnsi="Arial" w:cs="Arial"/>
        </w:rPr>
        <w:t>При выполнении работ строительные материалы, грунт, дорожные машины, механизмы и оборудование размещаются в рабочей зоне или в местах хранения.</w:t>
      </w:r>
    </w:p>
    <w:p w:rsidR="00D529E2" w:rsidRPr="007816E3" w:rsidRDefault="00D529E2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816E3">
        <w:rPr>
          <w:rFonts w:ascii="Arial" w:hAnsi="Arial" w:cs="Arial"/>
        </w:rPr>
        <w:t>В случаях размещения мест хранения строительной техники и материалов в пределах земляного полотна, на велосипедных дорожках и тротуарах, места хранения обозначаются как места производства работ в соответствии с проектом организации движения.</w:t>
      </w:r>
    </w:p>
    <w:p w:rsidR="00D529E2" w:rsidRPr="007816E3" w:rsidRDefault="00D529E2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816E3">
        <w:rPr>
          <w:rFonts w:ascii="Arial" w:hAnsi="Arial" w:cs="Arial"/>
        </w:rPr>
        <w:t>Отклонение от схемы, а также применение неисправных технических средств не допускается.</w:t>
      </w:r>
    </w:p>
    <w:p w:rsidR="00D529E2" w:rsidRPr="007816E3" w:rsidRDefault="00D529E2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816E3">
        <w:rPr>
          <w:rFonts w:ascii="Arial" w:hAnsi="Arial" w:cs="Arial"/>
        </w:rPr>
        <w:t xml:space="preserve">Применяемые при дорожных работах </w:t>
      </w:r>
      <w:proofErr w:type="gramStart"/>
      <w:r w:rsidRPr="007816E3">
        <w:rPr>
          <w:rFonts w:ascii="Arial" w:hAnsi="Arial" w:cs="Arial"/>
        </w:rPr>
        <w:t xml:space="preserve">технические средства организации движения, ограждающие и направляющие устройства </w:t>
      </w:r>
      <w:r w:rsidR="007816E3" w:rsidRPr="007816E3">
        <w:rPr>
          <w:rFonts w:ascii="Arial" w:hAnsi="Arial" w:cs="Arial"/>
        </w:rPr>
        <w:t>устанавливаются</w:t>
      </w:r>
      <w:proofErr w:type="gramEnd"/>
      <w:r w:rsidR="007816E3" w:rsidRPr="007816E3">
        <w:rPr>
          <w:rFonts w:ascii="Arial" w:hAnsi="Arial" w:cs="Arial"/>
        </w:rPr>
        <w:t>,</w:t>
      </w:r>
      <w:r w:rsidRPr="007816E3">
        <w:rPr>
          <w:rFonts w:ascii="Arial" w:hAnsi="Arial" w:cs="Arial"/>
        </w:rPr>
        <w:t xml:space="preserve"> и содержаться за счет организации-исполнителя.</w:t>
      </w:r>
    </w:p>
    <w:p w:rsidR="00D529E2" w:rsidRPr="007816E3" w:rsidRDefault="00D529E2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816E3">
        <w:rPr>
          <w:rFonts w:ascii="Arial" w:hAnsi="Arial" w:cs="Arial"/>
        </w:rPr>
        <w:t xml:space="preserve">На участке временного изменения движения постоянные дорожные знаки 1.8, 1.15, 1.16, 1.18-1.21, 1.33, 2.6, 3.11-3.16, 3.18.1-3.25, выполненные на белом </w:t>
      </w:r>
      <w:r w:rsidRPr="007816E3">
        <w:rPr>
          <w:rFonts w:ascii="Arial" w:hAnsi="Arial" w:cs="Arial"/>
        </w:rPr>
        <w:lastRenderedPageBreak/>
        <w:t>фоне, а также знаки, действие которых распространяется на участок производства работ, но противоречит временной схеме организации дорожного движения, на период дорожных работ закрываются чехлами или демонтируются.</w:t>
      </w:r>
    </w:p>
    <w:p w:rsidR="009D145E" w:rsidRPr="007816E3" w:rsidRDefault="00D529E2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816E3">
        <w:rPr>
          <w:rFonts w:ascii="Arial" w:hAnsi="Arial" w:cs="Arial"/>
        </w:rPr>
        <w:t>Уполномоченными лицами организации-исполнителя ежедневно перед началом и во время проведения работ, а также после окончания рабочей смены проверяется наличие и состояние технических средств организации дорожного движения, ограждающих и направляющих устройств, предусмотренных схемой организации движения и ограждения мест производства работ</w:t>
      </w:r>
      <w:r w:rsidR="009D145E" w:rsidRPr="007816E3">
        <w:rPr>
          <w:rFonts w:ascii="Arial" w:hAnsi="Arial" w:cs="Arial"/>
        </w:rPr>
        <w:t xml:space="preserve">. </w:t>
      </w:r>
      <w:r w:rsidRPr="007816E3">
        <w:rPr>
          <w:rFonts w:ascii="Arial" w:hAnsi="Arial" w:cs="Arial"/>
        </w:rPr>
        <w:t>При необходимости заменяются пришедшие в негодность, или устанавливаются отсутствующие средства.</w:t>
      </w:r>
    </w:p>
    <w:p w:rsidR="00D529E2" w:rsidRPr="007816E3" w:rsidRDefault="00D529E2" w:rsidP="00483A3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816E3">
        <w:rPr>
          <w:rFonts w:ascii="Arial" w:hAnsi="Arial" w:cs="Arial"/>
        </w:rPr>
        <w:t>Государственный контроль (надзор) за соблюдением требований обеспечения безопасности дорожного движения в местах производства дорожных работ осуществляется подразделениями ГИБДД. Владельцами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схеме.</w:t>
      </w:r>
    </w:p>
    <w:p w:rsidR="009D145E" w:rsidRPr="007816E3" w:rsidRDefault="00D529E2" w:rsidP="00483A39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D529E2">
        <w:rPr>
          <w:rFonts w:ascii="Arial" w:eastAsia="Times New Roman" w:hAnsi="Arial" w:cs="Arial"/>
          <w:lang w:val="ru-RU" w:eastAsia="ru-RU" w:bidi="ar-SA"/>
        </w:rPr>
        <w:t>Схемы составляются по методическому документу с использованием примеров организации движения и ограждения мест производства работ, приведенных в Приложениях Б.</w:t>
      </w:r>
    </w:p>
    <w:p w:rsidR="002B1F5C" w:rsidRPr="007816E3" w:rsidRDefault="00D529E2" w:rsidP="00483A39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D529E2">
        <w:rPr>
          <w:rFonts w:ascii="Arial" w:eastAsia="Times New Roman" w:hAnsi="Arial" w:cs="Arial"/>
          <w:lang w:val="ru-RU" w:eastAsia="ru-RU" w:bidi="ar-SA"/>
        </w:rPr>
        <w:t xml:space="preserve"> Схемы всех видов работ в пределах полосы отвода дороги или в </w:t>
      </w:r>
      <w:r w:rsidR="009D145E" w:rsidRPr="007816E3">
        <w:rPr>
          <w:rFonts w:ascii="Arial" w:eastAsia="Times New Roman" w:hAnsi="Arial" w:cs="Arial"/>
          <w:lang w:val="ru-RU" w:eastAsia="ru-RU" w:bidi="ar-SA"/>
        </w:rPr>
        <w:t>«</w:t>
      </w:r>
      <w:r w:rsidRPr="00D529E2">
        <w:rPr>
          <w:rFonts w:ascii="Arial" w:eastAsia="Times New Roman" w:hAnsi="Arial" w:cs="Arial"/>
          <w:lang w:val="ru-RU" w:eastAsia="ru-RU" w:bidi="ar-SA"/>
        </w:rPr>
        <w:t>красных линиях</w:t>
      </w:r>
      <w:r w:rsidR="009D145E" w:rsidRPr="007816E3">
        <w:rPr>
          <w:rFonts w:ascii="Arial" w:eastAsia="Times New Roman" w:hAnsi="Arial" w:cs="Arial"/>
          <w:lang w:val="ru-RU" w:eastAsia="ru-RU" w:bidi="ar-SA"/>
        </w:rPr>
        <w:t>»</w:t>
      </w:r>
      <w:r w:rsidRPr="00D529E2">
        <w:rPr>
          <w:rFonts w:ascii="Arial" w:eastAsia="Times New Roman" w:hAnsi="Arial" w:cs="Arial"/>
          <w:lang w:val="ru-RU" w:eastAsia="ru-RU" w:bidi="ar-SA"/>
        </w:rPr>
        <w:t xml:space="preserve"> утверждаются владельцем автомобильной дороги</w:t>
      </w:r>
      <w:r w:rsidR="009D145E" w:rsidRPr="007816E3">
        <w:rPr>
          <w:rFonts w:ascii="Arial" w:eastAsia="Times New Roman" w:hAnsi="Arial" w:cs="Arial"/>
          <w:lang w:val="ru-RU" w:eastAsia="ru-RU" w:bidi="ar-SA"/>
        </w:rPr>
        <w:t>, согласование схем Госавтоинспекцией не</w:t>
      </w:r>
      <w:r w:rsidR="002B1F5C" w:rsidRPr="007816E3">
        <w:rPr>
          <w:rFonts w:ascii="Arial" w:eastAsia="Times New Roman" w:hAnsi="Arial" w:cs="Arial"/>
          <w:lang w:val="ru-RU" w:eastAsia="ru-RU" w:bidi="ar-SA"/>
        </w:rPr>
        <w:t xml:space="preserve"> предусмотрено</w:t>
      </w:r>
      <w:r w:rsidRPr="00D529E2">
        <w:rPr>
          <w:rFonts w:ascii="Arial" w:eastAsia="Times New Roman" w:hAnsi="Arial" w:cs="Arial"/>
          <w:lang w:val="ru-RU" w:eastAsia="ru-RU" w:bidi="ar-SA"/>
        </w:rPr>
        <w:t>.</w:t>
      </w:r>
    </w:p>
    <w:p w:rsidR="002B1F5C" w:rsidRPr="007816E3" w:rsidRDefault="002B1F5C" w:rsidP="00483A39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7816E3">
        <w:rPr>
          <w:rFonts w:ascii="Arial" w:eastAsia="Times New Roman" w:hAnsi="Arial" w:cs="Arial"/>
          <w:lang w:val="ru-RU" w:eastAsia="ru-RU" w:bidi="ar-SA"/>
        </w:rPr>
        <w:t>Уведомление о месте и сроках проведения работ, а также утвержденная схема должны быть переданы организацией-исполнителем в подразделение Госавтоинспекции на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2B1F5C" w:rsidRPr="007816E3" w:rsidRDefault="00D529E2" w:rsidP="00483A39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D529E2">
        <w:rPr>
          <w:rFonts w:ascii="Arial" w:eastAsia="Times New Roman" w:hAnsi="Arial" w:cs="Arial"/>
          <w:lang w:val="ru-RU" w:eastAsia="ru-RU" w:bidi="ar-SA"/>
        </w:rPr>
        <w:t>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7816E3" w:rsidRPr="007816E3" w:rsidRDefault="007816E3" w:rsidP="00483A39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7816E3">
        <w:rPr>
          <w:rFonts w:ascii="Arial" w:eastAsia="Times New Roman" w:hAnsi="Arial" w:cs="Arial"/>
          <w:lang w:val="ru-RU" w:eastAsia="ru-RU" w:bidi="ar-SA"/>
        </w:rPr>
        <w:t>2. Обнародовать настоящее постановление на официальном сайте администрации муниципального образования «Баяндай» в сети «Интернет».</w:t>
      </w:r>
    </w:p>
    <w:p w:rsidR="007816E3" w:rsidRPr="007816E3" w:rsidRDefault="007816E3" w:rsidP="00483A39">
      <w:pPr>
        <w:widowControl/>
        <w:shd w:val="clear" w:color="auto" w:fill="FFFFFF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7816E3" w:rsidRPr="00483A39" w:rsidRDefault="007816E3" w:rsidP="00483A39">
      <w:pPr>
        <w:widowControl/>
        <w:shd w:val="clear" w:color="auto" w:fill="FFFFFF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7816E3" w:rsidRPr="00483A39" w:rsidRDefault="007816E3" w:rsidP="00483A39">
      <w:pPr>
        <w:pStyle w:val="ConsPlusNonformat"/>
        <w:rPr>
          <w:rFonts w:ascii="Arial" w:hAnsi="Arial" w:cs="Arial"/>
          <w:color w:val="auto"/>
          <w:sz w:val="24"/>
        </w:rPr>
      </w:pPr>
      <w:r w:rsidRPr="00483A39">
        <w:rPr>
          <w:rFonts w:ascii="Arial" w:hAnsi="Arial" w:cs="Arial"/>
          <w:color w:val="auto"/>
          <w:sz w:val="24"/>
        </w:rPr>
        <w:t>Глава администрации муниципального образования «Баяндай»</w:t>
      </w:r>
    </w:p>
    <w:p w:rsidR="001E1C86" w:rsidRPr="00483A39" w:rsidRDefault="007816E3" w:rsidP="00483A39">
      <w:pPr>
        <w:pStyle w:val="ConsPlusNonformat"/>
        <w:rPr>
          <w:rFonts w:ascii="Arial" w:hAnsi="Arial" w:cs="Arial"/>
          <w:color w:val="auto"/>
          <w:sz w:val="24"/>
        </w:rPr>
      </w:pPr>
      <w:proofErr w:type="spellStart"/>
      <w:r w:rsidRPr="00483A39">
        <w:rPr>
          <w:rFonts w:ascii="Arial" w:hAnsi="Arial" w:cs="Arial"/>
          <w:color w:val="auto"/>
          <w:sz w:val="24"/>
        </w:rPr>
        <w:t>Андреянов</w:t>
      </w:r>
      <w:proofErr w:type="spellEnd"/>
      <w:r w:rsidRPr="00483A39">
        <w:rPr>
          <w:rFonts w:ascii="Arial" w:hAnsi="Arial" w:cs="Arial"/>
          <w:color w:val="auto"/>
          <w:sz w:val="24"/>
        </w:rPr>
        <w:t xml:space="preserve"> З.И.</w:t>
      </w:r>
    </w:p>
    <w:sectPr w:rsidR="001E1C86" w:rsidRPr="00483A3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E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0F5F19"/>
    <w:rsid w:val="00106AC4"/>
    <w:rsid w:val="00112B85"/>
    <w:rsid w:val="001214B3"/>
    <w:rsid w:val="0013296A"/>
    <w:rsid w:val="00142DDB"/>
    <w:rsid w:val="00145D3F"/>
    <w:rsid w:val="001564E3"/>
    <w:rsid w:val="00156829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B1F5C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83A39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816E3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0AB9"/>
    <w:rsid w:val="009B2789"/>
    <w:rsid w:val="009C1BBD"/>
    <w:rsid w:val="009C4EFC"/>
    <w:rsid w:val="009D145E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1551D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529E2"/>
    <w:rsid w:val="00D6072F"/>
    <w:rsid w:val="00D6673D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2EBC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29E2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character" w:customStyle="1" w:styleId="20">
    <w:name w:val="Заголовок 2 Знак"/>
    <w:basedOn w:val="a1"/>
    <w:link w:val="2"/>
    <w:uiPriority w:val="9"/>
    <w:rsid w:val="00D529E2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formattext">
    <w:name w:val="formattext"/>
    <w:basedOn w:val="a"/>
    <w:rsid w:val="00D529E2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D52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2022-03-22T02:54:00Z</cp:lastPrinted>
  <dcterms:created xsi:type="dcterms:W3CDTF">2022-03-22T03:57:00Z</dcterms:created>
  <dcterms:modified xsi:type="dcterms:W3CDTF">2022-04-01T07:51:00Z</dcterms:modified>
</cp:coreProperties>
</file>