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7C" w:rsidRDefault="001F5D3B" w:rsidP="008B4CEC">
      <w:pPr>
        <w:tabs>
          <w:tab w:val="left" w:pos="2880"/>
          <w:tab w:val="center" w:pos="4960"/>
        </w:tabs>
        <w:ind w:right="282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18</w:t>
      </w:r>
      <w:r w:rsidR="00A2397C">
        <w:rPr>
          <w:rFonts w:cs="Arial"/>
          <w:b/>
          <w:sz w:val="32"/>
          <w:szCs w:val="32"/>
        </w:rPr>
        <w:t>.</w:t>
      </w:r>
      <w:r w:rsidR="009F6034">
        <w:rPr>
          <w:rFonts w:cs="Arial"/>
          <w:b/>
          <w:sz w:val="32"/>
          <w:szCs w:val="32"/>
        </w:rPr>
        <w:t>10</w:t>
      </w:r>
      <w:r w:rsidR="00A2397C">
        <w:rPr>
          <w:rFonts w:cs="Arial"/>
          <w:sz w:val="32"/>
          <w:szCs w:val="32"/>
        </w:rPr>
        <w:t>.</w:t>
      </w:r>
      <w:r w:rsidR="008B4CEC">
        <w:rPr>
          <w:rFonts w:cs="Arial"/>
          <w:b/>
          <w:sz w:val="32"/>
          <w:szCs w:val="32"/>
        </w:rPr>
        <w:t xml:space="preserve">2021 № </w:t>
      </w:r>
      <w:r>
        <w:rPr>
          <w:rFonts w:cs="Arial"/>
          <w:b/>
          <w:sz w:val="32"/>
          <w:szCs w:val="32"/>
        </w:rPr>
        <w:t>119</w:t>
      </w:r>
    </w:p>
    <w:p w:rsidR="00A2397C" w:rsidRDefault="00A2397C" w:rsidP="008B4CEC">
      <w:pPr>
        <w:tabs>
          <w:tab w:val="left" w:pos="2880"/>
          <w:tab w:val="center" w:pos="4960"/>
        </w:tabs>
        <w:ind w:right="282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A2397C" w:rsidRDefault="00A2397C" w:rsidP="008B4CEC">
      <w:pPr>
        <w:ind w:right="282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A2397C" w:rsidRDefault="008B4CEC" w:rsidP="008B4CEC">
      <w:pPr>
        <w:ind w:right="282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БАЯНДАЕВСКИЙ </w:t>
      </w:r>
      <w:r w:rsidR="00A2397C">
        <w:rPr>
          <w:rFonts w:cs="Arial"/>
          <w:b/>
          <w:sz w:val="32"/>
          <w:szCs w:val="32"/>
        </w:rPr>
        <w:t>РАЙОН</w:t>
      </w:r>
    </w:p>
    <w:p w:rsidR="00A2397C" w:rsidRDefault="00A2397C" w:rsidP="008B4CEC">
      <w:pPr>
        <w:tabs>
          <w:tab w:val="left" w:pos="3705"/>
        </w:tabs>
        <w:ind w:right="282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</w:t>
      </w:r>
      <w:r w:rsidR="008B4CEC">
        <w:rPr>
          <w:rFonts w:cs="Arial"/>
          <w:b/>
          <w:sz w:val="32"/>
          <w:szCs w:val="32"/>
        </w:rPr>
        <w:t>ЗОВАНИЕ «БАЯНДАЙ»</w:t>
      </w:r>
    </w:p>
    <w:p w:rsidR="00A2397C" w:rsidRDefault="00A2397C" w:rsidP="008B4CEC">
      <w:pPr>
        <w:tabs>
          <w:tab w:val="left" w:pos="3705"/>
        </w:tabs>
        <w:ind w:right="282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A2397C" w:rsidRPr="008B4CEC" w:rsidRDefault="00A2397C" w:rsidP="008B4CEC">
      <w:pPr>
        <w:ind w:right="282" w:firstLine="0"/>
        <w:jc w:val="center"/>
        <w:rPr>
          <w:rFonts w:cs="Arial"/>
          <w:b/>
          <w:sz w:val="32"/>
          <w:szCs w:val="32"/>
        </w:rPr>
      </w:pPr>
      <w:r w:rsidRPr="008B4CEC">
        <w:rPr>
          <w:rFonts w:cs="Arial"/>
          <w:b/>
          <w:sz w:val="32"/>
          <w:szCs w:val="32"/>
        </w:rPr>
        <w:t>РЕШЕНИЕ</w:t>
      </w:r>
    </w:p>
    <w:p w:rsidR="00A2397C" w:rsidRPr="008B4CEC" w:rsidRDefault="00A2397C" w:rsidP="008B4CEC">
      <w:pPr>
        <w:pStyle w:val="ConsPlusNonforma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A2397C" w:rsidRPr="008B4CEC" w:rsidRDefault="00A2397C" w:rsidP="008B4CEC">
      <w:pPr>
        <w:shd w:val="clear" w:color="auto" w:fill="FFFFFF"/>
        <w:ind w:firstLine="0"/>
        <w:jc w:val="center"/>
        <w:rPr>
          <w:rFonts w:cs="Arial"/>
          <w:b/>
          <w:bCs/>
          <w:sz w:val="32"/>
          <w:szCs w:val="32"/>
        </w:rPr>
      </w:pPr>
      <w:r w:rsidRPr="008B4CEC">
        <w:rPr>
          <w:rFonts w:cs="Arial"/>
          <w:b/>
          <w:bCs/>
          <w:sz w:val="32"/>
          <w:szCs w:val="32"/>
        </w:rPr>
        <w:t>ОВНЕСЕНИИ ИЗМЕНЕНИЙ В РЕШЕНИЕ ДУМЫ МУНИЦИПАЛЬНОГО ОБРАЗОВАНИЯ «БАЯНДАЙ» ОТ 14.03.2018 г. № 168</w:t>
      </w:r>
    </w:p>
    <w:p w:rsidR="00A2397C" w:rsidRPr="008B4CEC" w:rsidRDefault="00A2397C" w:rsidP="008B4CEC">
      <w:pPr>
        <w:ind w:firstLine="0"/>
      </w:pPr>
    </w:p>
    <w:p w:rsidR="00A2397C" w:rsidRPr="008B4CEC" w:rsidRDefault="00A2397C" w:rsidP="00A2397C">
      <w:pPr>
        <w:rPr>
          <w:rFonts w:cs="Arial"/>
          <w:shd w:val="clear" w:color="auto" w:fill="FFFFFF"/>
        </w:rPr>
      </w:pPr>
      <w:proofErr w:type="gramStart"/>
      <w:r w:rsidRPr="008B4CEC">
        <w:rPr>
          <w:rFonts w:cs="Arial"/>
        </w:rPr>
        <w:t>В</w:t>
      </w:r>
      <w:r w:rsidR="008B4CEC">
        <w:rPr>
          <w:rFonts w:cs="Arial"/>
        </w:rPr>
        <w:t xml:space="preserve"> соответствии с пунктом 25 части 1</w:t>
      </w:r>
      <w:r w:rsidRPr="008B4CEC">
        <w:rPr>
          <w:rFonts w:cs="Arial"/>
        </w:rPr>
        <w:t xml:space="preserve"> с</w:t>
      </w:r>
      <w:r w:rsidR="008B4CEC">
        <w:rPr>
          <w:rFonts w:cs="Arial"/>
        </w:rPr>
        <w:t xml:space="preserve">татьи 16 Федерального закона от </w:t>
      </w:r>
      <w:r w:rsidRPr="008B4CEC">
        <w:rPr>
          <w:rFonts w:cs="Arial"/>
        </w:rPr>
        <w:t>06.10.2003г. N 131-Ф3 "Об общих принципах органи</w:t>
      </w:r>
      <w:r w:rsidR="008B4CEC">
        <w:rPr>
          <w:rFonts w:cs="Arial"/>
        </w:rPr>
        <w:t xml:space="preserve">зации местного самоуправления в </w:t>
      </w:r>
      <w:r w:rsidRPr="008B4CEC">
        <w:rPr>
          <w:rFonts w:cs="Arial"/>
        </w:rPr>
        <w:t>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8B4CEC">
        <w:rPr>
          <w:rFonts w:cs="Arial"/>
        </w:rPr>
        <w:t>», государственной программой Иркутской области «Развитие жилищно-коммунального хозяйства Иркутской области» на 2014-2020 годы, утверждённой  постановлением Правительства Иркутской области от 24 октября 2013 года № 446-пп</w:t>
      </w:r>
      <w:r w:rsidRPr="008B4CEC">
        <w:rPr>
          <w:rFonts w:cs="Arial"/>
          <w:shd w:val="clear" w:color="auto" w:fill="FFFFFF"/>
        </w:rPr>
        <w:t>, руководствуясь Уставом МО «Баяндай» Дума муниципального образования «Баяндай»</w:t>
      </w:r>
    </w:p>
    <w:p w:rsidR="00A2397C" w:rsidRPr="008B4CEC" w:rsidRDefault="00A2397C" w:rsidP="008B4CEC">
      <w:pPr>
        <w:ind w:firstLine="0"/>
        <w:rPr>
          <w:shd w:val="clear" w:color="auto" w:fill="FFFFFF"/>
        </w:rPr>
      </w:pPr>
    </w:p>
    <w:p w:rsidR="00A2397C" w:rsidRPr="008B4CEC" w:rsidRDefault="00A2397C" w:rsidP="008B4CEC">
      <w:pPr>
        <w:ind w:firstLine="0"/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8B4CEC">
        <w:rPr>
          <w:rFonts w:cs="Arial"/>
          <w:b/>
          <w:sz w:val="32"/>
          <w:szCs w:val="32"/>
          <w:shd w:val="clear" w:color="auto" w:fill="FFFFFF"/>
        </w:rPr>
        <w:t>РЕШИЛА:</w:t>
      </w:r>
    </w:p>
    <w:p w:rsidR="00A2397C" w:rsidRPr="008B4CEC" w:rsidRDefault="00A2397C" w:rsidP="008B4CEC">
      <w:pPr>
        <w:ind w:firstLine="0"/>
        <w:jc w:val="center"/>
      </w:pPr>
    </w:p>
    <w:p w:rsidR="00A2397C" w:rsidRPr="008B4CEC" w:rsidRDefault="00A2397C" w:rsidP="00A2397C">
      <w:pPr>
        <w:rPr>
          <w:rFonts w:cs="Arial"/>
        </w:rPr>
      </w:pPr>
      <w:r w:rsidRPr="008B4CEC">
        <w:rPr>
          <w:rFonts w:cs="Arial"/>
        </w:rPr>
        <w:t>1. Внести в решение Думы муниципального образования «Баяндай» от 14.03.2018 г. № 168 «Об утверждении муниципальной программы «Формирование современной городской среды на территории муниципального образования «Баяндай» на 2018-2024 годы» следующие изменения:</w:t>
      </w:r>
    </w:p>
    <w:p w:rsidR="00A2397C" w:rsidRPr="008B4CEC" w:rsidRDefault="00A2397C" w:rsidP="00A2397C"/>
    <w:p w:rsidR="00A2397C" w:rsidRPr="008B4CEC" w:rsidRDefault="00A2397C" w:rsidP="00A2397C">
      <w:r w:rsidRPr="008B4CEC">
        <w:t xml:space="preserve">1. </w:t>
      </w:r>
      <w:r w:rsidRPr="008B4CEC">
        <w:rPr>
          <w:b/>
        </w:rPr>
        <w:t>1. Паспорт муниципальной программы</w:t>
      </w:r>
    </w:p>
    <w:p w:rsidR="00A2397C" w:rsidRPr="008B4CEC" w:rsidRDefault="00A2397C" w:rsidP="00A2397C">
      <w:r w:rsidRPr="008B4CEC">
        <w:t>1.1 ресурсное обеспечение муниципальной программы изложить в следующей редакции:</w:t>
      </w:r>
    </w:p>
    <w:p w:rsidR="00A2397C" w:rsidRPr="008B4CEC" w:rsidRDefault="00A2397C" w:rsidP="00A239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A2397C" w:rsidRPr="0095135E" w:rsidTr="00A23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  <w:proofErr w:type="spellStart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>Ресурсное</w:t>
            </w:r>
            <w:proofErr w:type="spellEnd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>обеспечение</w:t>
            </w:r>
            <w:proofErr w:type="spellEnd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>муниципальной</w:t>
            </w:r>
            <w:proofErr w:type="spellEnd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5135E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Общий объем расходов на реализацию муниципальной программы составляет: 34603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380,00 руб.,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1384 135,00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33219245,00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на 2018 год 1220 340,00 руб.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, 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10634,13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1209705,87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на 2019 год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</w:t>
            </w: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1761496,01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руб., 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13096,01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1748400,00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lastRenderedPageBreak/>
              <w:t>на 2020 год 1631724,66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руб., 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12924,66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1618800,00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на 2021 год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</w:t>
            </w: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3955100,00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руб., 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37700,00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3917400,00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на 2022 год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</w:t>
            </w: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3438000,00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руб., 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29200,00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3408800,00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на 2023 год 10600000,00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руб., 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600000,00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10000 000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17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  <w:t>на 2024 год 11995319,33</w:t>
            </w:r>
            <w:r w:rsidR="0095135E"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руб., </w:t>
            </w: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из них средств: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местного бюджета 680580,20 руб.;</w:t>
            </w:r>
          </w:p>
          <w:p w:rsidR="00A2397C" w:rsidRPr="0095135E" w:rsidRDefault="00A2397C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95135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областного бюджета 11314739,13 руб.</w:t>
            </w:r>
          </w:p>
        </w:tc>
      </w:tr>
    </w:tbl>
    <w:p w:rsidR="00A2397C" w:rsidRPr="008B4CEC" w:rsidRDefault="00A2397C" w:rsidP="00A2397C"/>
    <w:p w:rsidR="00A2397C" w:rsidRPr="008B4CEC" w:rsidRDefault="00A2397C" w:rsidP="00A239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CEC">
        <w:rPr>
          <w:rFonts w:ascii="Arial" w:hAnsi="Arial" w:cs="Arial"/>
        </w:rPr>
        <w:t>2.</w:t>
      </w:r>
      <w:r w:rsidRPr="008B4CEC">
        <w:rPr>
          <w:rFonts w:ascii="Arial" w:hAnsi="Arial" w:cs="Arial"/>
          <w:b/>
        </w:rPr>
        <w:t xml:space="preserve"> 4. Характеристика основных мероприятий программы</w:t>
      </w:r>
    </w:p>
    <w:p w:rsidR="00A2397C" w:rsidRPr="008B4CEC" w:rsidRDefault="00A2397C" w:rsidP="00A239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CEC">
        <w:rPr>
          <w:rFonts w:ascii="Arial" w:hAnsi="Arial" w:cs="Arial"/>
        </w:rPr>
        <w:t>Мероприятия по благоустройству территории реализуются с учетом:</w:t>
      </w:r>
    </w:p>
    <w:p w:rsidR="00A2397C" w:rsidRPr="008B4CEC" w:rsidRDefault="00A2397C" w:rsidP="00A239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CEC">
        <w:rPr>
          <w:rFonts w:ascii="Arial" w:hAnsi="Arial" w:cs="Arial"/>
        </w:rPr>
        <w:t>2.1 дополнить абзацем 8 следующего содержания: «случаев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</w:t>
      </w:r>
      <w:proofErr w:type="gramStart"/>
      <w:r w:rsidRPr="008B4CEC">
        <w:rPr>
          <w:rFonts w:ascii="Arial" w:hAnsi="Arial" w:cs="Arial"/>
        </w:rPr>
        <w:t>;»</w:t>
      </w:r>
      <w:proofErr w:type="gramEnd"/>
      <w:r w:rsidRPr="008B4CEC">
        <w:rPr>
          <w:rFonts w:ascii="Arial" w:hAnsi="Arial" w:cs="Arial"/>
        </w:rPr>
        <w:t>;</w:t>
      </w:r>
    </w:p>
    <w:p w:rsidR="00A2397C" w:rsidRPr="008B4CEC" w:rsidRDefault="00A2397C" w:rsidP="00A2397C">
      <w:pPr>
        <w:rPr>
          <w:rFonts w:cs="Arial"/>
        </w:rPr>
      </w:pPr>
      <w:r w:rsidRPr="008B4CEC">
        <w:rPr>
          <w:rFonts w:cs="Arial"/>
        </w:rPr>
        <w:t xml:space="preserve">2.2 дополнить абзацем 9 следующего содержания: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8B4CEC">
        <w:rPr>
          <w:rFonts w:cs="Arial"/>
        </w:rPr>
        <w:t>цифровизации</w:t>
      </w:r>
      <w:proofErr w:type="spellEnd"/>
      <w:r w:rsidRPr="008B4CEC">
        <w:rPr>
          <w:rFonts w:cs="Arial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</w:t>
      </w:r>
      <w:proofErr w:type="gramStart"/>
      <w:r w:rsidRPr="008B4CEC">
        <w:rPr>
          <w:rFonts w:cs="Arial"/>
        </w:rPr>
        <w:t>;»</w:t>
      </w:r>
      <w:proofErr w:type="gramEnd"/>
      <w:r w:rsidRPr="008B4CEC">
        <w:rPr>
          <w:rFonts w:cs="Arial"/>
        </w:rPr>
        <w:t>;</w:t>
      </w:r>
    </w:p>
    <w:p w:rsidR="00A2397C" w:rsidRPr="008B4CEC" w:rsidRDefault="00A2397C" w:rsidP="00A2397C">
      <w:pPr>
        <w:rPr>
          <w:rFonts w:cs="Arial"/>
        </w:rPr>
      </w:pPr>
    </w:p>
    <w:p w:rsidR="00A2397C" w:rsidRPr="008B4CEC" w:rsidRDefault="00A2397C" w:rsidP="00A2397C">
      <w:pPr>
        <w:rPr>
          <w:rFonts w:cs="Arial"/>
          <w:b/>
        </w:rPr>
      </w:pPr>
      <w:r w:rsidRPr="008B4CEC">
        <w:rPr>
          <w:rFonts w:cs="Arial"/>
        </w:rPr>
        <w:t xml:space="preserve">3. </w:t>
      </w:r>
      <w:r w:rsidRPr="008B4CEC">
        <w:rPr>
          <w:rFonts w:cs="Arial"/>
          <w:b/>
        </w:rPr>
        <w:t>5. Ресурсное обеспечение муниципальной программы</w:t>
      </w:r>
    </w:p>
    <w:p w:rsidR="00A2397C" w:rsidRPr="008B4CEC" w:rsidRDefault="00A2397C" w:rsidP="00A2397C">
      <w:pPr>
        <w:rPr>
          <w:rFonts w:cs="Arial"/>
        </w:rPr>
      </w:pPr>
      <w:r w:rsidRPr="008B4CEC">
        <w:rPr>
          <w:rFonts w:cs="Arial"/>
        </w:rPr>
        <w:t>Изложить в следующей редакции:</w:t>
      </w:r>
    </w:p>
    <w:p w:rsidR="00A2397C" w:rsidRPr="008B4CEC" w:rsidRDefault="00A2397C" w:rsidP="00A2397C">
      <w:pPr>
        <w:rPr>
          <w:rFonts w:cs="Arial"/>
        </w:rPr>
      </w:pPr>
      <w:r w:rsidRPr="008B4CEC">
        <w:rPr>
          <w:rFonts w:cs="Arial"/>
        </w:rPr>
        <w:t>«</w:t>
      </w:r>
      <w:r w:rsidRPr="008B4CEC">
        <w:rPr>
          <w:rFonts w:cs="Arial"/>
          <w:b/>
        </w:rPr>
        <w:t>5. Ресурсное обеспечение муниципальной программы</w:t>
      </w:r>
    </w:p>
    <w:p w:rsidR="00A2397C" w:rsidRPr="008B4CEC" w:rsidRDefault="00A2397C" w:rsidP="00A2397C">
      <w:pPr>
        <w:rPr>
          <w:rFonts w:cs="Arial"/>
        </w:rPr>
      </w:pPr>
      <w:r w:rsidRPr="008B4CEC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</w:t>
      </w:r>
      <w:r w:rsidR="0095135E">
        <w:rPr>
          <w:rFonts w:cs="Arial"/>
        </w:rPr>
        <w:t xml:space="preserve">современной городской среды на </w:t>
      </w:r>
      <w:r w:rsidRPr="008B4CEC">
        <w:rPr>
          <w:rFonts w:cs="Arial"/>
        </w:rPr>
        <w:t xml:space="preserve">2018-2022 годы», утвержденная постановлением Правительства Иркутской области от 31 августа 2017 года № 568-пп. </w:t>
      </w:r>
    </w:p>
    <w:p w:rsidR="00A2397C" w:rsidRPr="008B4CEC" w:rsidRDefault="00A2397C" w:rsidP="00A2397C">
      <w:pPr>
        <w:rPr>
          <w:rFonts w:cs="Arial"/>
        </w:rPr>
      </w:pPr>
      <w:r w:rsidRPr="008B4CEC">
        <w:rPr>
          <w:rFonts w:cs="Arial"/>
        </w:rPr>
        <w:t xml:space="preserve">Общий объем финансирования муниципальной </w:t>
      </w:r>
      <w:r w:rsidR="0095135E">
        <w:rPr>
          <w:rFonts w:cs="Arial"/>
        </w:rPr>
        <w:t>программы составляет 34603</w:t>
      </w:r>
      <w:r w:rsidRPr="008B4CEC">
        <w:rPr>
          <w:rFonts w:cs="Arial"/>
        </w:rPr>
        <w:t xml:space="preserve">380,00 рублей. </w:t>
      </w: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</w:p>
    <w:p w:rsidR="00A2397C" w:rsidRDefault="00A2397C" w:rsidP="00A2397C">
      <w:pPr>
        <w:jc w:val="right"/>
        <w:rPr>
          <w:rFonts w:cs="Arial"/>
        </w:rPr>
      </w:pPr>
    </w:p>
    <w:p w:rsidR="0095135E" w:rsidRPr="008B4CEC" w:rsidRDefault="0095135E" w:rsidP="00A2397C">
      <w:pPr>
        <w:jc w:val="right"/>
        <w:rPr>
          <w:rFonts w:cs="Arial"/>
        </w:rPr>
      </w:pPr>
    </w:p>
    <w:p w:rsidR="00A2397C" w:rsidRPr="008B4CEC" w:rsidRDefault="00A2397C" w:rsidP="00A2397C">
      <w:pPr>
        <w:jc w:val="right"/>
        <w:rPr>
          <w:rFonts w:cs="Arial"/>
        </w:rPr>
      </w:pPr>
      <w:r w:rsidRPr="008B4CEC">
        <w:rPr>
          <w:rFonts w:cs="Arial"/>
        </w:rPr>
        <w:lastRenderedPageBreak/>
        <w:t xml:space="preserve">Табл. 3. </w:t>
      </w:r>
    </w:p>
    <w:p w:rsidR="00A2397C" w:rsidRPr="008B4CEC" w:rsidRDefault="00A2397C" w:rsidP="00A2397C"/>
    <w:tbl>
      <w:tblPr>
        <w:tblW w:w="1035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8"/>
        <w:gridCol w:w="1843"/>
        <w:gridCol w:w="2128"/>
        <w:gridCol w:w="1983"/>
        <w:gridCol w:w="1418"/>
      </w:tblGrid>
      <w:tr w:rsidR="00A2397C" w:rsidRPr="0095135E" w:rsidTr="00A2397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A2397C" w:rsidRPr="0095135E" w:rsidTr="00A2397C">
        <w:trPr>
          <w:trHeight w:val="8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95135E">
            <w:pPr>
              <w:spacing w:line="276" w:lineRule="auto"/>
              <w:ind w:left="-75" w:firstLine="7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A2397C" w:rsidRPr="0095135E" w:rsidTr="00A2397C">
        <w:trPr>
          <w:trHeight w:val="8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95135E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34603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380,00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1384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135,00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33219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Pr="0095135E" w:rsidRDefault="00A2397C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Pr="0095135E" w:rsidRDefault="0095135E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1220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340,00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634,13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1209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705,87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1761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496,01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096,01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1748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1631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724,66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924,66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1618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3955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3917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3438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3408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11000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397C" w:rsidRPr="0095135E" w:rsidTr="00A2397C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A2397C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135E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11595</w:t>
            </w:r>
            <w:r w:rsidR="00A2397C" w:rsidRPr="0095135E">
              <w:rPr>
                <w:rFonts w:ascii="Courier New" w:hAnsi="Courier New" w:cs="Courier New"/>
                <w:b/>
                <w:sz w:val="22"/>
                <w:szCs w:val="22"/>
              </w:rPr>
              <w:t>319.33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681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280,20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Pr="0095135E" w:rsidRDefault="0095135E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11314</w:t>
            </w:r>
            <w:r w:rsidR="00A2397C" w:rsidRPr="0095135E">
              <w:rPr>
                <w:rFonts w:ascii="Courier New" w:hAnsi="Courier New" w:cs="Courier New"/>
                <w:sz w:val="22"/>
                <w:szCs w:val="22"/>
              </w:rPr>
              <w:t>739,13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Pr="0095135E" w:rsidRDefault="00A2397C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397C" w:rsidRPr="008B4CEC" w:rsidRDefault="00A2397C" w:rsidP="0095135E">
      <w:pPr>
        <w:ind w:firstLine="0"/>
      </w:pPr>
    </w:p>
    <w:p w:rsidR="00987C30" w:rsidRPr="008B4CEC" w:rsidRDefault="00987C30" w:rsidP="0095135E">
      <w:pPr>
        <w:ind w:firstLine="0"/>
      </w:pPr>
    </w:p>
    <w:p w:rsidR="0095135E" w:rsidRDefault="0095135E" w:rsidP="00987C30">
      <w:pPr>
        <w:ind w:firstLine="0"/>
        <w:rPr>
          <w:rFonts w:cs="Arial"/>
        </w:rPr>
      </w:pPr>
      <w:r>
        <w:rPr>
          <w:rFonts w:cs="Arial"/>
        </w:rPr>
        <w:t>Председатель Думы</w:t>
      </w:r>
    </w:p>
    <w:p w:rsidR="00987C30" w:rsidRPr="008B4CEC" w:rsidRDefault="00987C30" w:rsidP="00987C30">
      <w:pPr>
        <w:ind w:firstLine="0"/>
        <w:rPr>
          <w:rFonts w:cs="Arial"/>
        </w:rPr>
      </w:pPr>
      <w:r w:rsidRPr="008B4CEC">
        <w:rPr>
          <w:rFonts w:cs="Arial"/>
        </w:rPr>
        <w:t xml:space="preserve">Е.М. </w:t>
      </w:r>
      <w:proofErr w:type="spellStart"/>
      <w:r w:rsidRPr="008B4CEC">
        <w:rPr>
          <w:rFonts w:cs="Arial"/>
        </w:rPr>
        <w:t>Мотошкин</w:t>
      </w:r>
      <w:proofErr w:type="spellEnd"/>
    </w:p>
    <w:p w:rsidR="00987C30" w:rsidRPr="008B4CEC" w:rsidRDefault="00987C30" w:rsidP="00987C30">
      <w:pPr>
        <w:ind w:firstLine="0"/>
        <w:rPr>
          <w:rFonts w:cs="Arial"/>
        </w:rPr>
      </w:pPr>
    </w:p>
    <w:p w:rsidR="0095135E" w:rsidRDefault="00987C30" w:rsidP="00987C30">
      <w:pPr>
        <w:ind w:firstLine="0"/>
        <w:rPr>
          <w:rFonts w:cs="Arial"/>
        </w:rPr>
      </w:pPr>
      <w:r w:rsidRPr="008B4CEC">
        <w:rPr>
          <w:rFonts w:cs="Arial"/>
        </w:rPr>
        <w:t>Глава муниципального образования</w:t>
      </w:r>
    </w:p>
    <w:p w:rsidR="00987C30" w:rsidRPr="0095135E" w:rsidRDefault="0095135E" w:rsidP="0095135E">
      <w:pPr>
        <w:ind w:firstLine="0"/>
        <w:rPr>
          <w:rFonts w:cs="Arial"/>
        </w:rPr>
      </w:pPr>
      <w:r>
        <w:rPr>
          <w:rFonts w:cs="Arial"/>
        </w:rPr>
        <w:t xml:space="preserve">З.И. </w:t>
      </w:r>
      <w:proofErr w:type="spellStart"/>
      <w:r>
        <w:rPr>
          <w:rFonts w:cs="Arial"/>
        </w:rPr>
        <w:t>Андреянов</w:t>
      </w:r>
      <w:proofErr w:type="spellEnd"/>
    </w:p>
    <w:sectPr w:rsidR="00987C30" w:rsidRPr="0095135E" w:rsidSect="008B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97C"/>
    <w:rsid w:val="000047E0"/>
    <w:rsid w:val="0000612F"/>
    <w:rsid w:val="000133A3"/>
    <w:rsid w:val="00014F0D"/>
    <w:rsid w:val="0001503E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4C21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1F5D3B"/>
    <w:rsid w:val="0020252B"/>
    <w:rsid w:val="0022462C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5D5D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43C6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B0782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4CEC"/>
    <w:rsid w:val="008B5568"/>
    <w:rsid w:val="008F53D4"/>
    <w:rsid w:val="00901F61"/>
    <w:rsid w:val="00921726"/>
    <w:rsid w:val="00921D32"/>
    <w:rsid w:val="00935202"/>
    <w:rsid w:val="009442BB"/>
    <w:rsid w:val="0095135E"/>
    <w:rsid w:val="00954D02"/>
    <w:rsid w:val="009556FF"/>
    <w:rsid w:val="00955DE5"/>
    <w:rsid w:val="00957D39"/>
    <w:rsid w:val="009612BC"/>
    <w:rsid w:val="00972396"/>
    <w:rsid w:val="009723B9"/>
    <w:rsid w:val="00985233"/>
    <w:rsid w:val="00987C30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9F6034"/>
    <w:rsid w:val="00A02DB2"/>
    <w:rsid w:val="00A0331A"/>
    <w:rsid w:val="00A0523A"/>
    <w:rsid w:val="00A11C26"/>
    <w:rsid w:val="00A16FD2"/>
    <w:rsid w:val="00A2391F"/>
    <w:rsid w:val="00A2397C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autoSpaceDE/>
      <w:autoSpaceDN/>
      <w:adjustRightInd/>
      <w:spacing w:before="40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autoSpaceDE/>
      <w:autoSpaceDN/>
      <w:adjustRightInd/>
      <w:spacing w:before="240" w:after="120"/>
      <w:ind w:firstLine="0"/>
      <w:jc w:val="left"/>
    </w:pPr>
    <w:rPr>
      <w:rFonts w:eastAsia="Andale Sans UI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autoSpaceDE/>
      <w:autoSpaceDN/>
      <w:adjustRightInd/>
      <w:ind w:left="240" w:hanging="24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suppressLineNumbers/>
      <w:autoSpaceDE/>
      <w:autoSpaceDN/>
      <w:adjustRightInd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eastAsia="Andale Sans UI" w:hAnsi="Times New Roman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autoSpaceDE/>
      <w:autoSpaceDN/>
      <w:adjustRightInd/>
      <w:ind w:left="720" w:firstLine="0"/>
      <w:contextualSpacing/>
      <w:jc w:val="left"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autoSpaceDE/>
      <w:autoSpaceDN/>
      <w:adjustRightInd/>
      <w:spacing w:line="324" w:lineRule="atLeast"/>
      <w:ind w:firstLine="710"/>
    </w:pPr>
    <w:rPr>
      <w:rFonts w:ascii="Times New Roman" w:eastAsia="Andale Sans UI" w:hAnsi="Times New Roman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autoSpaceDE/>
      <w:autoSpaceDN/>
      <w:adjustRightInd/>
      <w:spacing w:after="120" w:line="480" w:lineRule="atLeast"/>
      <w:ind w:firstLine="763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autoSpaceDE/>
      <w:autoSpaceDN/>
      <w:adjustRightInd/>
      <w:ind w:firstLine="0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autoSpaceDE/>
      <w:autoSpaceDN/>
      <w:adjustRightInd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autoSpaceDE/>
      <w:autoSpaceDN/>
      <w:adjustRightInd/>
      <w:ind w:firstLine="0"/>
      <w:jc w:val="left"/>
    </w:pPr>
    <w:rPr>
      <w:rFonts w:ascii="Times New Roman" w:eastAsia="Andale Sans UI" w:hAnsi="Times New Roman" w:cs="Tahoma"/>
      <w:lang w:val="en-US" w:eastAsia="en-US" w:bidi="en-US"/>
    </w:rPr>
  </w:style>
  <w:style w:type="paragraph" w:customStyle="1" w:styleId="s1">
    <w:name w:val="s_1"/>
    <w:basedOn w:val="a"/>
    <w:rsid w:val="00A239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12</cp:revision>
  <cp:lastPrinted>2021-10-18T01:09:00Z</cp:lastPrinted>
  <dcterms:created xsi:type="dcterms:W3CDTF">2021-10-12T03:03:00Z</dcterms:created>
  <dcterms:modified xsi:type="dcterms:W3CDTF">2021-11-25T03:01:00Z</dcterms:modified>
</cp:coreProperties>
</file>