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9" w:rsidRPr="001B7932" w:rsidRDefault="00B961B5" w:rsidP="008A1049">
      <w:pPr>
        <w:tabs>
          <w:tab w:val="left" w:pos="2880"/>
          <w:tab w:val="center" w:pos="4960"/>
        </w:tabs>
        <w:spacing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1B7932">
        <w:rPr>
          <w:rFonts w:ascii="Arial" w:hAnsi="Arial" w:cs="Arial"/>
          <w:b/>
          <w:sz w:val="32"/>
          <w:szCs w:val="32"/>
        </w:rPr>
        <w:t>22.</w:t>
      </w:r>
      <w:r w:rsidR="00A37375" w:rsidRPr="001B7932">
        <w:rPr>
          <w:rFonts w:ascii="Arial" w:hAnsi="Arial" w:cs="Arial"/>
          <w:b/>
          <w:sz w:val="32"/>
          <w:szCs w:val="32"/>
        </w:rPr>
        <w:t>0</w:t>
      </w:r>
      <w:r w:rsidRPr="001B7932">
        <w:rPr>
          <w:rFonts w:ascii="Arial" w:hAnsi="Arial" w:cs="Arial"/>
          <w:b/>
          <w:sz w:val="32"/>
          <w:szCs w:val="32"/>
        </w:rPr>
        <w:t>6</w:t>
      </w:r>
      <w:r w:rsidR="008A1049" w:rsidRPr="001B7932">
        <w:rPr>
          <w:rFonts w:ascii="Arial" w:hAnsi="Arial" w:cs="Arial"/>
          <w:sz w:val="32"/>
          <w:szCs w:val="32"/>
        </w:rPr>
        <w:t>.</w:t>
      </w:r>
      <w:r w:rsidR="008A1049" w:rsidRPr="001B7932">
        <w:rPr>
          <w:rFonts w:ascii="Arial" w:hAnsi="Arial" w:cs="Arial"/>
          <w:b/>
          <w:sz w:val="32"/>
          <w:szCs w:val="32"/>
        </w:rPr>
        <w:t>20</w:t>
      </w:r>
      <w:r w:rsidRPr="001B7932">
        <w:rPr>
          <w:rFonts w:ascii="Arial" w:hAnsi="Arial" w:cs="Arial"/>
          <w:b/>
          <w:sz w:val="32"/>
          <w:szCs w:val="32"/>
        </w:rPr>
        <w:t>21</w:t>
      </w:r>
      <w:r w:rsidR="008A1049" w:rsidRPr="001B7932">
        <w:rPr>
          <w:rFonts w:ascii="Arial" w:hAnsi="Arial" w:cs="Arial"/>
          <w:b/>
          <w:sz w:val="32"/>
          <w:szCs w:val="32"/>
        </w:rPr>
        <w:t xml:space="preserve"> № </w:t>
      </w:r>
      <w:r w:rsidR="00A37375" w:rsidRPr="001B7932">
        <w:rPr>
          <w:rFonts w:ascii="Arial" w:hAnsi="Arial" w:cs="Arial"/>
          <w:b/>
          <w:sz w:val="32"/>
          <w:szCs w:val="32"/>
        </w:rPr>
        <w:t>1</w:t>
      </w:r>
      <w:r w:rsidRPr="001B7932">
        <w:rPr>
          <w:rFonts w:ascii="Arial" w:hAnsi="Arial" w:cs="Arial"/>
          <w:b/>
          <w:sz w:val="32"/>
          <w:szCs w:val="32"/>
        </w:rPr>
        <w:t>05</w:t>
      </w:r>
    </w:p>
    <w:p w:rsidR="008A1049" w:rsidRPr="001B7932" w:rsidRDefault="008A1049" w:rsidP="008A1049">
      <w:pPr>
        <w:tabs>
          <w:tab w:val="left" w:pos="2880"/>
          <w:tab w:val="center" w:pos="4960"/>
        </w:tabs>
        <w:spacing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1B79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1049" w:rsidRPr="001B7932" w:rsidRDefault="008A1049" w:rsidP="008A1049">
      <w:pPr>
        <w:spacing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1B7932">
        <w:rPr>
          <w:rFonts w:ascii="Arial" w:hAnsi="Arial" w:cs="Arial"/>
          <w:b/>
          <w:sz w:val="32"/>
          <w:szCs w:val="32"/>
        </w:rPr>
        <w:t>ИРКУТСКАЯ ОБЛАСТЬ</w:t>
      </w:r>
    </w:p>
    <w:p w:rsidR="008A1049" w:rsidRPr="001B7932" w:rsidRDefault="001B7932" w:rsidP="008A1049">
      <w:pPr>
        <w:spacing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1B7932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8A1049" w:rsidRPr="001B7932">
        <w:rPr>
          <w:rFonts w:ascii="Arial" w:hAnsi="Arial" w:cs="Arial"/>
          <w:b/>
          <w:sz w:val="32"/>
          <w:szCs w:val="32"/>
        </w:rPr>
        <w:t>РАЙОН</w:t>
      </w:r>
    </w:p>
    <w:p w:rsidR="008A1049" w:rsidRPr="001B7932" w:rsidRDefault="008A1049" w:rsidP="008A1049">
      <w:pPr>
        <w:tabs>
          <w:tab w:val="left" w:pos="3705"/>
        </w:tabs>
        <w:spacing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1B7932">
        <w:rPr>
          <w:rFonts w:ascii="Arial" w:hAnsi="Arial" w:cs="Arial"/>
          <w:b/>
          <w:sz w:val="32"/>
          <w:szCs w:val="32"/>
        </w:rPr>
        <w:t>МУНИЦИПАЛЬНО</w:t>
      </w:r>
      <w:r w:rsidR="001B7932" w:rsidRPr="001B7932">
        <w:rPr>
          <w:rFonts w:ascii="Arial" w:hAnsi="Arial" w:cs="Arial"/>
          <w:b/>
          <w:sz w:val="32"/>
          <w:szCs w:val="32"/>
        </w:rPr>
        <w:t>Е</w:t>
      </w:r>
      <w:r w:rsidRPr="001B7932">
        <w:rPr>
          <w:rFonts w:ascii="Arial" w:hAnsi="Arial" w:cs="Arial"/>
          <w:b/>
          <w:sz w:val="32"/>
          <w:szCs w:val="32"/>
        </w:rPr>
        <w:t xml:space="preserve"> ОБРАЗОВАНИ</w:t>
      </w:r>
      <w:r w:rsidR="001B7932" w:rsidRPr="001B7932">
        <w:rPr>
          <w:rFonts w:ascii="Arial" w:hAnsi="Arial" w:cs="Arial"/>
          <w:b/>
          <w:sz w:val="32"/>
          <w:szCs w:val="32"/>
        </w:rPr>
        <w:t>Е</w:t>
      </w:r>
      <w:r w:rsidRPr="001B7932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8A1049" w:rsidRPr="001B7932" w:rsidRDefault="008A1049" w:rsidP="001B7932">
      <w:pPr>
        <w:tabs>
          <w:tab w:val="left" w:pos="3705"/>
        </w:tabs>
        <w:spacing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1B7932">
        <w:rPr>
          <w:rFonts w:ascii="Arial" w:hAnsi="Arial" w:cs="Arial"/>
          <w:b/>
          <w:sz w:val="32"/>
          <w:szCs w:val="32"/>
        </w:rPr>
        <w:t>ДУМА</w:t>
      </w:r>
    </w:p>
    <w:p w:rsidR="008A1049" w:rsidRPr="001B7932" w:rsidRDefault="008A1049" w:rsidP="008A1049">
      <w:pPr>
        <w:spacing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1B7932">
        <w:rPr>
          <w:rFonts w:ascii="Arial" w:hAnsi="Arial" w:cs="Arial"/>
          <w:b/>
          <w:sz w:val="32"/>
          <w:szCs w:val="32"/>
        </w:rPr>
        <w:t>РЕШЕНИЕ</w:t>
      </w:r>
    </w:p>
    <w:p w:rsidR="008A1049" w:rsidRPr="001B7932" w:rsidRDefault="008A1049" w:rsidP="008A1049">
      <w:pPr>
        <w:shd w:val="clear" w:color="auto" w:fill="FFFFFF"/>
        <w:spacing w:after="51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8A1049" w:rsidRPr="001B7932" w:rsidRDefault="008A1049" w:rsidP="008A1049">
      <w:pPr>
        <w:shd w:val="clear" w:color="auto" w:fill="FFFFFF"/>
        <w:spacing w:after="51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1B7932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 xml:space="preserve">ОБ </w:t>
      </w:r>
      <w:r w:rsidR="00E32C64" w:rsidRPr="001B7932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ОТМЕНЕ РЕШЕНИЯ ДУМЫ МО «БАЯНДАЙ» ОТ 25.10.2017 № 143</w:t>
      </w:r>
    </w:p>
    <w:p w:rsidR="001B7932" w:rsidRPr="001B7932" w:rsidRDefault="001B7932" w:rsidP="008A1049">
      <w:pPr>
        <w:shd w:val="clear" w:color="auto" w:fill="FFFFFF"/>
        <w:spacing w:after="51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8A1049" w:rsidRPr="001B7932" w:rsidRDefault="00D001E9" w:rsidP="001B7932">
      <w:pPr>
        <w:shd w:val="clear" w:color="auto" w:fill="FFFFFF"/>
        <w:spacing w:line="213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Руководствуясь </w:t>
      </w:r>
      <w:hyperlink r:id="rId4" w:history="1">
        <w:r w:rsidR="008A1049" w:rsidRPr="001B7932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Приказом Министерства экономического развития РФ от 30.08.2011 </w:t>
        </w:r>
        <w:r w:rsidR="00B22733" w:rsidRPr="001B7932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№</w:t>
        </w:r>
        <w:r w:rsidR="008A1049" w:rsidRPr="001B7932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 424 </w:t>
        </w:r>
        <w:r w:rsidR="00B22733" w:rsidRPr="001B7932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«</w:t>
        </w:r>
        <w:r w:rsidR="008A1049" w:rsidRPr="001B7932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>Об утверждении Порядка ведения органами местного самоуправления реестров муниципального имущества</w:t>
        </w:r>
      </w:hyperlink>
      <w:r w:rsidR="00B22733" w:rsidRPr="001B7932">
        <w:t>»</w:t>
      </w:r>
      <w:r w:rsidR="008A1049"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</w:t>
      </w:r>
      <w:hyperlink r:id="rId5" w:history="1">
        <w:r w:rsidR="008A1049" w:rsidRPr="001B7932">
          <w:rPr>
            <w:rFonts w:ascii="Arial" w:eastAsia="Times New Roman" w:hAnsi="Arial" w:cs="Arial"/>
            <w:spacing w:val="1"/>
            <w:sz w:val="24"/>
            <w:szCs w:val="24"/>
            <w:lang w:eastAsia="ru-RU"/>
          </w:rPr>
          <w:t xml:space="preserve">Уставом </w:t>
        </w:r>
      </w:hyperlink>
      <w:r w:rsidR="008A1049"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МО «Баяндай», Дума МО «Баяндай»</w:t>
      </w:r>
    </w:p>
    <w:p w:rsidR="008A1049" w:rsidRPr="001B7932" w:rsidRDefault="008A1049" w:rsidP="008A1049">
      <w:pPr>
        <w:shd w:val="clear" w:color="auto" w:fill="FFFFFF"/>
        <w:spacing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8A1049" w:rsidRDefault="008A1049" w:rsidP="001B7932">
      <w:pPr>
        <w:shd w:val="clear" w:color="auto" w:fill="FFFFFF"/>
        <w:spacing w:line="213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  <w:r w:rsidRPr="001B7932"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  <w:t>РЕШИЛА:</w:t>
      </w:r>
    </w:p>
    <w:p w:rsidR="001B7932" w:rsidRPr="001B7932" w:rsidRDefault="001B7932" w:rsidP="001B7932">
      <w:pPr>
        <w:shd w:val="clear" w:color="auto" w:fill="FFFFFF"/>
        <w:spacing w:line="21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8A1049" w:rsidRPr="001B7932" w:rsidRDefault="008A1049" w:rsidP="001B7932">
      <w:pPr>
        <w:shd w:val="clear" w:color="auto" w:fill="FFFFFF"/>
        <w:spacing w:line="213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</w:t>
      </w:r>
      <w:r w:rsidR="00E32C64"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Отменить решение Думы муниципального образования «Баяндай» от 25.10.2017 г. № 143 «Об утверждении </w:t>
      </w:r>
      <w:r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Положени</w:t>
      </w:r>
      <w:r w:rsidR="00E32C64"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>я</w:t>
      </w:r>
      <w:r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об учете муниципального имущества МО «Баяндай</w:t>
      </w:r>
      <w:r w:rsidR="00E32C64"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>».</w:t>
      </w:r>
    </w:p>
    <w:p w:rsidR="008A1049" w:rsidRPr="001B7932" w:rsidRDefault="00E32C64" w:rsidP="001B7932">
      <w:pPr>
        <w:shd w:val="clear" w:color="auto" w:fill="FFFFFF"/>
        <w:spacing w:line="213" w:lineRule="atLeast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>2</w:t>
      </w:r>
      <w:r w:rsidR="008A1049" w:rsidRPr="001B7932">
        <w:rPr>
          <w:rFonts w:ascii="Arial" w:eastAsia="Times New Roman" w:hAnsi="Arial" w:cs="Arial"/>
          <w:spacing w:val="1"/>
          <w:sz w:val="24"/>
          <w:szCs w:val="24"/>
          <w:lang w:eastAsia="ru-RU"/>
        </w:rPr>
        <w:t>. Администрации МО «Баяндай» опубликовать настоящее решение в газете «Наш Вестник» и разместить на официальном сайте администрации МО «Баяндай» в сети «Интернет».</w:t>
      </w:r>
    </w:p>
    <w:p w:rsidR="008A1049" w:rsidRPr="001B7932" w:rsidRDefault="008A1049" w:rsidP="008A1049">
      <w:pPr>
        <w:shd w:val="clear" w:color="auto" w:fill="FFFFFF"/>
        <w:spacing w:line="21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8A1049" w:rsidRPr="001B7932" w:rsidRDefault="008A1049" w:rsidP="008A1049">
      <w:pPr>
        <w:shd w:val="clear" w:color="auto" w:fill="FFFFFF"/>
        <w:spacing w:line="21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B7932" w:rsidRDefault="001B7932" w:rsidP="008A1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Думы</w:t>
      </w:r>
      <w:proofErr w:type="spellEnd"/>
    </w:p>
    <w:p w:rsidR="008A1049" w:rsidRPr="001B7932" w:rsidRDefault="00E32C64" w:rsidP="008A1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B7932">
        <w:rPr>
          <w:rFonts w:ascii="Arial" w:hAnsi="Arial" w:cs="Arial"/>
          <w:sz w:val="24"/>
          <w:szCs w:val="24"/>
        </w:rPr>
        <w:t>Мотошкин</w:t>
      </w:r>
      <w:proofErr w:type="spellEnd"/>
      <w:r w:rsidRPr="001B7932">
        <w:rPr>
          <w:rFonts w:ascii="Arial" w:hAnsi="Arial" w:cs="Arial"/>
          <w:sz w:val="24"/>
          <w:szCs w:val="24"/>
        </w:rPr>
        <w:t xml:space="preserve"> Е.М.</w:t>
      </w:r>
    </w:p>
    <w:p w:rsidR="008A1049" w:rsidRPr="001B7932" w:rsidRDefault="008A1049" w:rsidP="008A10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7932" w:rsidRDefault="008A1049" w:rsidP="008A1049">
      <w:pPr>
        <w:spacing w:line="240" w:lineRule="auto"/>
        <w:rPr>
          <w:rFonts w:ascii="Arial" w:hAnsi="Arial" w:cs="Arial"/>
          <w:sz w:val="24"/>
          <w:szCs w:val="24"/>
        </w:rPr>
      </w:pPr>
      <w:r w:rsidRPr="001B7932">
        <w:rPr>
          <w:rFonts w:ascii="Arial" w:hAnsi="Arial" w:cs="Arial"/>
          <w:sz w:val="24"/>
          <w:szCs w:val="24"/>
        </w:rPr>
        <w:t>Глава муниципальног</w:t>
      </w:r>
      <w:r w:rsidR="001B7932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1B7932">
        <w:rPr>
          <w:rFonts w:ascii="Arial" w:hAnsi="Arial" w:cs="Arial"/>
          <w:sz w:val="24"/>
          <w:szCs w:val="24"/>
        </w:rPr>
        <w:t>образования</w:t>
      </w:r>
      <w:proofErr w:type="spellEnd"/>
    </w:p>
    <w:p w:rsidR="009E2E87" w:rsidRPr="001B7932" w:rsidRDefault="00E32C64" w:rsidP="001B793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1B7932">
        <w:rPr>
          <w:rFonts w:ascii="Arial" w:hAnsi="Arial" w:cs="Arial"/>
          <w:sz w:val="24"/>
          <w:szCs w:val="24"/>
        </w:rPr>
        <w:t>Андреянов</w:t>
      </w:r>
      <w:proofErr w:type="spellEnd"/>
      <w:r w:rsidRPr="001B7932">
        <w:rPr>
          <w:rFonts w:ascii="Arial" w:hAnsi="Arial" w:cs="Arial"/>
          <w:sz w:val="24"/>
          <w:szCs w:val="24"/>
        </w:rPr>
        <w:t xml:space="preserve"> З.И.</w:t>
      </w:r>
    </w:p>
    <w:sectPr w:rsidR="009E2E87" w:rsidRPr="001B7932" w:rsidSect="00BE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A1049"/>
    <w:rsid w:val="00025A26"/>
    <w:rsid w:val="0004651A"/>
    <w:rsid w:val="00094852"/>
    <w:rsid w:val="000A342F"/>
    <w:rsid w:val="000C73DB"/>
    <w:rsid w:val="001613AA"/>
    <w:rsid w:val="00165D25"/>
    <w:rsid w:val="0018051D"/>
    <w:rsid w:val="001B7932"/>
    <w:rsid w:val="001C426F"/>
    <w:rsid w:val="0020606F"/>
    <w:rsid w:val="002475A0"/>
    <w:rsid w:val="00254241"/>
    <w:rsid w:val="003051F5"/>
    <w:rsid w:val="003903DF"/>
    <w:rsid w:val="0039656D"/>
    <w:rsid w:val="004E4EF5"/>
    <w:rsid w:val="00605B5D"/>
    <w:rsid w:val="00651475"/>
    <w:rsid w:val="00664167"/>
    <w:rsid w:val="007703C2"/>
    <w:rsid w:val="008037C8"/>
    <w:rsid w:val="0082244F"/>
    <w:rsid w:val="0087105A"/>
    <w:rsid w:val="008A1049"/>
    <w:rsid w:val="00930A70"/>
    <w:rsid w:val="00942FE6"/>
    <w:rsid w:val="00981102"/>
    <w:rsid w:val="009D6E8C"/>
    <w:rsid w:val="009E2E87"/>
    <w:rsid w:val="00A279B4"/>
    <w:rsid w:val="00A37375"/>
    <w:rsid w:val="00AB60B0"/>
    <w:rsid w:val="00AE685A"/>
    <w:rsid w:val="00B22733"/>
    <w:rsid w:val="00B66904"/>
    <w:rsid w:val="00B961B5"/>
    <w:rsid w:val="00BA55B3"/>
    <w:rsid w:val="00BE25EE"/>
    <w:rsid w:val="00C01E08"/>
    <w:rsid w:val="00D001E9"/>
    <w:rsid w:val="00D95053"/>
    <w:rsid w:val="00DF0F8B"/>
    <w:rsid w:val="00E148C9"/>
    <w:rsid w:val="00E32C64"/>
    <w:rsid w:val="00F838DC"/>
    <w:rsid w:val="00F91C65"/>
    <w:rsid w:val="00FD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paragraph" w:styleId="2">
    <w:name w:val="heading 2"/>
    <w:basedOn w:val="a"/>
    <w:link w:val="20"/>
    <w:uiPriority w:val="9"/>
    <w:qFormat/>
    <w:rsid w:val="008A1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44">
          <w:marLeft w:val="0"/>
          <w:marRight w:val="0"/>
          <w:marTop w:val="649"/>
          <w:marBottom w:val="304"/>
          <w:divBdr>
            <w:top w:val="single" w:sz="4" w:space="5" w:color="CDCDCD"/>
            <w:left w:val="single" w:sz="4" w:space="0" w:color="CDCDCD"/>
            <w:bottom w:val="single" w:sz="4" w:space="20" w:color="CDCDCD"/>
            <w:right w:val="single" w:sz="4" w:space="0" w:color="CDCDCD"/>
          </w:divBdr>
          <w:divsChild>
            <w:div w:id="1394696792">
              <w:marLeft w:val="0"/>
              <w:marRight w:val="0"/>
              <w:marTop w:val="0"/>
              <w:marBottom w:val="7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0522127" TargetMode="External"/><Relationship Id="rId4" Type="http://schemas.openxmlformats.org/officeDocument/2006/relationships/hyperlink" Target="http://docs.cntd.ru/document/902300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16</cp:revision>
  <cp:lastPrinted>2021-06-22T00:43:00Z</cp:lastPrinted>
  <dcterms:created xsi:type="dcterms:W3CDTF">2017-10-03T12:15:00Z</dcterms:created>
  <dcterms:modified xsi:type="dcterms:W3CDTF">2021-08-05T02:51:00Z</dcterms:modified>
</cp:coreProperties>
</file>