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71" w:rsidRDefault="00CA51F7" w:rsidP="00903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903971">
        <w:rPr>
          <w:rFonts w:ascii="Arial" w:hAnsi="Arial" w:cs="Arial"/>
          <w:b/>
          <w:sz w:val="32"/>
          <w:szCs w:val="32"/>
        </w:rPr>
        <w:t xml:space="preserve">.12.2020 г. № </w:t>
      </w:r>
      <w:r>
        <w:rPr>
          <w:rFonts w:ascii="Arial" w:hAnsi="Arial" w:cs="Arial"/>
          <w:b/>
          <w:sz w:val="32"/>
          <w:szCs w:val="32"/>
        </w:rPr>
        <w:t>190</w:t>
      </w:r>
      <w:r w:rsidR="00903971">
        <w:rPr>
          <w:rFonts w:ascii="Arial" w:hAnsi="Arial" w:cs="Arial"/>
          <w:b/>
          <w:sz w:val="32"/>
          <w:szCs w:val="32"/>
        </w:rPr>
        <w:t xml:space="preserve">  </w:t>
      </w:r>
    </w:p>
    <w:p w:rsidR="00903971" w:rsidRDefault="00903971" w:rsidP="00903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3971" w:rsidRDefault="00903971" w:rsidP="00903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03971" w:rsidRDefault="00903971" w:rsidP="00903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903971" w:rsidRDefault="00903971" w:rsidP="00903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903971" w:rsidRDefault="00903971" w:rsidP="00903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03971" w:rsidRDefault="00903971" w:rsidP="00903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03971" w:rsidRDefault="00903971" w:rsidP="0090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3971" w:rsidRPr="00903971" w:rsidRDefault="00903971" w:rsidP="00903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039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proofErr w:type="gramStart"/>
      <w:r w:rsidRPr="009039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ГРАФИКА ПРОВЕДЕНИЯ ОСМОТРОВ ОБОРУДОВАНИЯ ДЕТСКИХ ИГРОВЫХ ПЛОЩАДОК</w:t>
      </w:r>
      <w:proofErr w:type="gramEnd"/>
    </w:p>
    <w:p w:rsidR="00653E54" w:rsidRDefault="00653E54" w:rsidP="00653E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4" w:rsidRPr="00653E54" w:rsidRDefault="00653E54" w:rsidP="00653E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4" w:rsidRPr="00903971" w:rsidRDefault="00903971" w:rsidP="00903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903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контроля периодичности, полноты и правильности выполнения работ </w:t>
      </w:r>
      <w:proofErr w:type="spellStart"/>
      <w:r w:rsidR="00653E54" w:rsidRPr="00903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приосмотрах</w:t>
      </w:r>
      <w:proofErr w:type="spellEnd"/>
      <w:r w:rsidR="00653E54" w:rsidRPr="00903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оборудования детских игровых площадок, руководствуясь пунктом 6.5.1.национального стандарта Российской Федерации ГОСТ </w:t>
      </w:r>
      <w:proofErr w:type="gramStart"/>
      <w:r w:rsidR="00653E54" w:rsidRPr="00903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="00653E54" w:rsidRPr="00903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52301-2013 «Национальный стандарт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E54" w:rsidRPr="00903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Российской Федерации. Оборудование детских игровых площадок. Безопасность </w:t>
      </w:r>
      <w:proofErr w:type="spellStart"/>
      <w:r w:rsidR="00653E54" w:rsidRPr="00903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приэксплуатации</w:t>
      </w:r>
      <w:proofErr w:type="spellEnd"/>
      <w:r w:rsidR="00653E54" w:rsidRPr="00903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Общие требования» ст.12 Федерального закона от 24.07.1998 №124-ФЗ « Об основных гарантиях прав ребенка в Российской Федерации», администрация </w:t>
      </w:r>
      <w:r w:rsid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«Баяндай»</w:t>
      </w:r>
    </w:p>
    <w:p w:rsidR="00653E54" w:rsidRPr="002C1411" w:rsidRDefault="002C1411" w:rsidP="00903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2C141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ПОСТАНОВЛЯЕТ</w:t>
      </w:r>
      <w:r w:rsidR="00653E54" w:rsidRPr="002C141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:</w:t>
      </w:r>
    </w:p>
    <w:p w:rsidR="00653E54" w:rsidRPr="00653E54" w:rsidRDefault="00653E54" w:rsidP="00653E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4" w:rsidRPr="002C1411" w:rsidRDefault="002C1411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График проведения осмотров оборудования детских игровых площадок </w:t>
      </w:r>
      <w:proofErr w:type="spellStart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всоответствии</w:t>
      </w:r>
      <w:proofErr w:type="spellEnd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приложением 1 к настоящему постановлению.</w:t>
      </w:r>
    </w:p>
    <w:p w:rsidR="00653E54" w:rsidRPr="002C1411" w:rsidRDefault="002C1411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2.Создать Комиссию по проведению осмотров оборудования детских игровых площадок.</w:t>
      </w:r>
    </w:p>
    <w:p w:rsidR="00653E54" w:rsidRPr="002C1411" w:rsidRDefault="002C1411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3.Утвердить Состав комиссии по проведению осмотров оборудования детских </w:t>
      </w:r>
      <w:proofErr w:type="spellStart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игровыхплощадок</w:t>
      </w:r>
      <w:proofErr w:type="spellEnd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653E54" w:rsidRDefault="002C1411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524A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="00A524A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A524A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C1411" w:rsidRPr="002C1411" w:rsidRDefault="002C1411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4A4" w:rsidRPr="002C1411" w:rsidRDefault="00A524A4" w:rsidP="00653E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3971" w:rsidRPr="002C1411" w:rsidRDefault="00903971" w:rsidP="002C141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2C141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03971" w:rsidRPr="002C1411" w:rsidRDefault="00903971" w:rsidP="002C141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2C1411">
        <w:rPr>
          <w:rFonts w:ascii="Arial" w:hAnsi="Arial" w:cs="Arial"/>
          <w:sz w:val="24"/>
          <w:szCs w:val="24"/>
        </w:rPr>
        <w:t>муниципального образования «Баяндай»</w:t>
      </w:r>
    </w:p>
    <w:p w:rsidR="00903971" w:rsidRPr="002C1411" w:rsidRDefault="00903971" w:rsidP="002C141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proofErr w:type="spellStart"/>
      <w:r w:rsidRPr="002C1411">
        <w:rPr>
          <w:rFonts w:ascii="Arial" w:hAnsi="Arial" w:cs="Arial"/>
          <w:sz w:val="24"/>
          <w:szCs w:val="24"/>
        </w:rPr>
        <w:t>Андреянов</w:t>
      </w:r>
      <w:proofErr w:type="spellEnd"/>
      <w:r w:rsidRPr="002C1411">
        <w:rPr>
          <w:rFonts w:ascii="Arial" w:hAnsi="Arial" w:cs="Arial"/>
          <w:sz w:val="24"/>
          <w:szCs w:val="24"/>
        </w:rPr>
        <w:t xml:space="preserve"> З.И.</w:t>
      </w:r>
    </w:p>
    <w:p w:rsidR="00903971" w:rsidRDefault="00903971" w:rsidP="00903971">
      <w:pPr>
        <w:jc w:val="right"/>
        <w:rPr>
          <w:sz w:val="28"/>
          <w:szCs w:val="28"/>
        </w:rPr>
      </w:pPr>
    </w:p>
    <w:p w:rsidR="00A524A4" w:rsidRDefault="00A524A4" w:rsidP="00653E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737F" w:rsidRDefault="00F8737F"/>
    <w:p w:rsidR="00653E54" w:rsidRDefault="00653E54"/>
    <w:p w:rsidR="00A524A4" w:rsidRDefault="00A524A4"/>
    <w:p w:rsidR="002C1411" w:rsidRDefault="002C1411"/>
    <w:p w:rsidR="002C1411" w:rsidRDefault="002C1411"/>
    <w:p w:rsidR="002C1411" w:rsidRDefault="002C1411"/>
    <w:p w:rsidR="002D5A30" w:rsidRDefault="002D5A30" w:rsidP="00A52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4" w:rsidRPr="002C1411" w:rsidRDefault="00653E54" w:rsidP="00A524A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C1411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1 к постановлению</w:t>
      </w:r>
    </w:p>
    <w:p w:rsidR="00653E54" w:rsidRPr="002C1411" w:rsidRDefault="00653E54" w:rsidP="00A524A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C1411">
        <w:rPr>
          <w:rFonts w:ascii="Courier New" w:eastAsia="Times New Roman" w:hAnsi="Courier New" w:cs="Courier New"/>
          <w:color w:val="000000"/>
          <w:lang w:eastAsia="ru-RU"/>
        </w:rPr>
        <w:t>администрации МО</w:t>
      </w:r>
      <w:r w:rsidR="002C1411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2D5A30" w:rsidRPr="002C1411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2C1411">
        <w:rPr>
          <w:rFonts w:ascii="Courier New" w:eastAsia="Times New Roman" w:hAnsi="Courier New" w:cs="Courier New"/>
          <w:color w:val="000000"/>
          <w:lang w:eastAsia="ru-RU"/>
        </w:rPr>
        <w:t>Баяндай</w:t>
      </w:r>
      <w:r w:rsidR="00A524A4" w:rsidRPr="002C1411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653E54" w:rsidRPr="002C1411" w:rsidRDefault="002D5A30" w:rsidP="00A524A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C141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CA51F7">
        <w:rPr>
          <w:rFonts w:ascii="Courier New" w:eastAsia="Times New Roman" w:hAnsi="Courier New" w:cs="Courier New"/>
          <w:color w:val="000000"/>
          <w:lang w:eastAsia="ru-RU"/>
        </w:rPr>
        <w:t>29</w:t>
      </w:r>
      <w:r w:rsidR="00A524A4" w:rsidRPr="002C1411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2C1411">
        <w:rPr>
          <w:rFonts w:ascii="Courier New" w:eastAsia="Times New Roman" w:hAnsi="Courier New" w:cs="Courier New"/>
          <w:color w:val="000000"/>
          <w:lang w:eastAsia="ru-RU"/>
        </w:rPr>
        <w:t>12</w:t>
      </w:r>
      <w:r w:rsidR="00A524A4" w:rsidRPr="002C1411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653E54" w:rsidRPr="002C1411">
        <w:rPr>
          <w:rFonts w:ascii="Courier New" w:eastAsia="Times New Roman" w:hAnsi="Courier New" w:cs="Courier New"/>
          <w:color w:val="000000"/>
          <w:lang w:eastAsia="ru-RU"/>
        </w:rPr>
        <w:t>20</w:t>
      </w:r>
      <w:r w:rsidR="00A524A4" w:rsidRPr="002C1411">
        <w:rPr>
          <w:rFonts w:ascii="Courier New" w:eastAsia="Times New Roman" w:hAnsi="Courier New" w:cs="Courier New"/>
          <w:color w:val="000000"/>
          <w:lang w:eastAsia="ru-RU"/>
        </w:rPr>
        <w:t>20</w:t>
      </w:r>
      <w:r w:rsidR="00653E54" w:rsidRPr="002C1411">
        <w:rPr>
          <w:rFonts w:ascii="Courier New" w:eastAsia="Times New Roman" w:hAnsi="Courier New" w:cs="Courier New"/>
          <w:color w:val="000000"/>
          <w:lang w:eastAsia="ru-RU"/>
        </w:rPr>
        <w:t xml:space="preserve"> года № </w:t>
      </w:r>
      <w:r w:rsidR="00CA51F7">
        <w:rPr>
          <w:rFonts w:ascii="Courier New" w:eastAsia="Times New Roman" w:hAnsi="Courier New" w:cs="Courier New"/>
          <w:color w:val="000000"/>
          <w:lang w:eastAsia="ru-RU"/>
        </w:rPr>
        <w:t>190</w:t>
      </w:r>
    </w:p>
    <w:p w:rsidR="002C1411" w:rsidRPr="00653E54" w:rsidRDefault="002C1411" w:rsidP="00A52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4" w:rsidRPr="002C1411" w:rsidRDefault="00653E54" w:rsidP="00A52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1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проведения осмотров</w:t>
      </w:r>
    </w:p>
    <w:p w:rsidR="00653E54" w:rsidRPr="002C1411" w:rsidRDefault="00653E54" w:rsidP="00A52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C14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оборудования детских игровых площадок</w:t>
      </w:r>
    </w:p>
    <w:p w:rsidR="002C1411" w:rsidRPr="002C1411" w:rsidRDefault="002C1411" w:rsidP="00A52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53E54" w:rsidRPr="002C1411" w:rsidRDefault="002C1411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524A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Регулярный визуальный осмотр оборудования детских игровых площадок (далее – </w:t>
      </w:r>
      <w:proofErr w:type="spellStart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такжеоборудование</w:t>
      </w:r>
      <w:proofErr w:type="spellEnd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проводится не реже одного раза в месяц в период с 1 по 7 число месяца.</w:t>
      </w:r>
    </w:p>
    <w:p w:rsidR="00653E54" w:rsidRPr="002C1411" w:rsidRDefault="00631AF7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регулярного визуального осмотра выявляются </w:t>
      </w:r>
      <w:proofErr w:type="gramStart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очевидные</w:t>
      </w:r>
      <w:proofErr w:type="gramEnd"/>
    </w:p>
    <w:p w:rsidR="00653E54" w:rsidRPr="002C1411" w:rsidRDefault="00653E54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неисправности и посторонние предметы, представляющие опасности для </w:t>
      </w:r>
      <w:proofErr w:type="spellStart"/>
      <w:r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дальнейшейэксплуатации</w:t>
      </w:r>
      <w:proofErr w:type="spellEnd"/>
      <w:r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оборудования (например: разбитые бутылки, консервные банки, пластиковые</w:t>
      </w:r>
      <w:r w:rsidR="002D5A30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пакеты, поврежденные элементы оборудования и т.д.).</w:t>
      </w:r>
    </w:p>
    <w:p w:rsidR="00653E54" w:rsidRPr="002C1411" w:rsidRDefault="00631AF7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524A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Функциональный осмотр оборудования проводится не реже одного раза в три месяца </w:t>
      </w:r>
      <w:proofErr w:type="spellStart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впериод</w:t>
      </w:r>
      <w:proofErr w:type="spellEnd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 по 7 число месяца.</w:t>
      </w:r>
    </w:p>
    <w:p w:rsidR="00653E54" w:rsidRPr="002C1411" w:rsidRDefault="00631AF7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функционального осмотра проводится детальный осмотр с </w:t>
      </w:r>
      <w:proofErr w:type="spellStart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цельюпроверки</w:t>
      </w:r>
      <w:proofErr w:type="spellEnd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исправности и устойчивости оборудования, выявления износа </w:t>
      </w:r>
      <w:proofErr w:type="spellStart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элементовоборудования</w:t>
      </w:r>
      <w:proofErr w:type="spellEnd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53E54" w:rsidRPr="002C1411" w:rsidRDefault="00631AF7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524A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Ежегодный основной осмотр оборудования проводится не реже одного раза в год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позже июня месяца.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ежегодного основного осмотра оборудования определяют:</w:t>
      </w:r>
    </w:p>
    <w:p w:rsidR="00653E54" w:rsidRPr="002C1411" w:rsidRDefault="00631AF7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гниения деревянных элементов;</w:t>
      </w:r>
    </w:p>
    <w:p w:rsidR="00653E54" w:rsidRPr="002C1411" w:rsidRDefault="00631AF7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коррозии металлических элементов;</w:t>
      </w:r>
    </w:p>
    <w:p w:rsidR="00653E54" w:rsidRPr="002C1411" w:rsidRDefault="00631AF7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влияние выполненных ремонтных работ на безопасность эксплуатации оборудования.</w:t>
      </w:r>
    </w:p>
    <w:p w:rsidR="00653E54" w:rsidRPr="002C1411" w:rsidRDefault="00631AF7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ежегодного основного осмотра оборудования особое внимание </w:t>
      </w:r>
      <w:proofErr w:type="spellStart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уделяютскрытым</w:t>
      </w:r>
      <w:proofErr w:type="spellEnd"/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труднодоступным элементам оборудования.</w:t>
      </w:r>
    </w:p>
    <w:p w:rsidR="00653E54" w:rsidRPr="002C1411" w:rsidRDefault="00631AF7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524A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Осмотру подлежит все оборудование детских игровых площадок, принадлежащее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E5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(состоящее на балансе)  администрации МО</w:t>
      </w:r>
      <w:r w:rsidR="00A524A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="00482D89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A524A4" w:rsidRPr="002C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524A4" w:rsidRPr="002C1411" w:rsidRDefault="00A524A4" w:rsidP="002C1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4A4" w:rsidRDefault="00A524A4" w:rsidP="00A524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4" w:rsidRDefault="00653E54"/>
    <w:p w:rsidR="00A524A4" w:rsidRDefault="00A524A4"/>
    <w:p w:rsidR="00A524A4" w:rsidRDefault="00A524A4"/>
    <w:p w:rsidR="00A524A4" w:rsidRDefault="00A524A4"/>
    <w:p w:rsidR="00A524A4" w:rsidRDefault="00A524A4"/>
    <w:p w:rsidR="00A524A4" w:rsidRDefault="00A524A4"/>
    <w:p w:rsidR="00A524A4" w:rsidRDefault="00A524A4"/>
    <w:p w:rsidR="00631AF7" w:rsidRDefault="00631AF7"/>
    <w:p w:rsidR="00631AF7" w:rsidRDefault="00631AF7"/>
    <w:p w:rsidR="00631AF7" w:rsidRDefault="00631AF7"/>
    <w:p w:rsidR="00631AF7" w:rsidRDefault="00631AF7"/>
    <w:p w:rsidR="00631AF7" w:rsidRPr="002C1411" w:rsidRDefault="00631AF7" w:rsidP="00631A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C1411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  <w:r w:rsidRPr="002C1411">
        <w:rPr>
          <w:rFonts w:ascii="Courier New" w:eastAsia="Times New Roman" w:hAnsi="Courier New" w:cs="Courier New"/>
          <w:color w:val="000000"/>
          <w:lang w:eastAsia="ru-RU"/>
        </w:rPr>
        <w:t xml:space="preserve"> к постановлению</w:t>
      </w:r>
    </w:p>
    <w:p w:rsidR="00631AF7" w:rsidRPr="002C1411" w:rsidRDefault="00631AF7" w:rsidP="00631A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C1411">
        <w:rPr>
          <w:rFonts w:ascii="Courier New" w:eastAsia="Times New Roman" w:hAnsi="Courier New" w:cs="Courier New"/>
          <w:color w:val="000000"/>
          <w:lang w:eastAsia="ru-RU"/>
        </w:rPr>
        <w:t>администрации МО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2C1411">
        <w:rPr>
          <w:rFonts w:ascii="Courier New" w:eastAsia="Times New Roman" w:hAnsi="Courier New" w:cs="Courier New"/>
          <w:color w:val="000000"/>
          <w:lang w:eastAsia="ru-RU"/>
        </w:rPr>
        <w:t>«</w:t>
      </w:r>
      <w:r>
        <w:rPr>
          <w:rFonts w:ascii="Courier New" w:eastAsia="Times New Roman" w:hAnsi="Courier New" w:cs="Courier New"/>
          <w:color w:val="000000"/>
          <w:lang w:eastAsia="ru-RU"/>
        </w:rPr>
        <w:t>Баяндай</w:t>
      </w:r>
      <w:r w:rsidRPr="002C1411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631AF7" w:rsidRPr="002C1411" w:rsidRDefault="00631AF7" w:rsidP="00631A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C141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CA51F7">
        <w:rPr>
          <w:rFonts w:ascii="Courier New" w:eastAsia="Times New Roman" w:hAnsi="Courier New" w:cs="Courier New"/>
          <w:color w:val="000000"/>
          <w:lang w:eastAsia="ru-RU"/>
        </w:rPr>
        <w:t>29</w:t>
      </w:r>
      <w:r w:rsidRPr="002C1411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12</w:t>
      </w:r>
      <w:r w:rsidRPr="002C1411">
        <w:rPr>
          <w:rFonts w:ascii="Courier New" w:eastAsia="Times New Roman" w:hAnsi="Courier New" w:cs="Courier New"/>
          <w:color w:val="000000"/>
          <w:lang w:eastAsia="ru-RU"/>
        </w:rPr>
        <w:t xml:space="preserve">.2020 года № </w:t>
      </w:r>
      <w:r w:rsidR="00CA51F7">
        <w:rPr>
          <w:rFonts w:ascii="Courier New" w:eastAsia="Times New Roman" w:hAnsi="Courier New" w:cs="Courier New"/>
          <w:color w:val="000000"/>
          <w:lang w:eastAsia="ru-RU"/>
        </w:rPr>
        <w:t>190</w:t>
      </w:r>
    </w:p>
    <w:p w:rsidR="00631AF7" w:rsidRPr="00653E54" w:rsidRDefault="00631AF7" w:rsidP="00631A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24A4" w:rsidRDefault="00A524A4" w:rsidP="00A524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24A4" w:rsidRPr="00631AF7" w:rsidRDefault="00482D89" w:rsidP="00A52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1A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 комиссии</w:t>
      </w:r>
      <w:r w:rsidR="00A524A4" w:rsidRPr="00631A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проведению осмотров</w:t>
      </w:r>
    </w:p>
    <w:p w:rsidR="00A524A4" w:rsidRPr="00631AF7" w:rsidRDefault="00A524A4" w:rsidP="00A52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1A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оборудования детских игровых площадок</w:t>
      </w:r>
    </w:p>
    <w:p w:rsidR="00631AF7" w:rsidRPr="00A524A4" w:rsidRDefault="00631AF7" w:rsidP="00A52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24A4" w:rsidRPr="00EF4BEC" w:rsidRDefault="00631AF7" w:rsidP="00631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524A4"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Состав комиссии по проведению осмотров оборудования детск</w:t>
      </w:r>
      <w:r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A524A4"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игров</w:t>
      </w:r>
      <w:r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="00482D89"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24A4"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</w:t>
      </w:r>
      <w:r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r w:rsidR="00A524A4"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82D89"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24A4"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</w:t>
      </w:r>
      <w:r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="00A524A4"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с. Баяндай муниципального образования «Баяндай»</w:t>
      </w:r>
      <w:r w:rsidR="00A524A4" w:rsidRPr="00EF4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524A4" w:rsidRPr="00EF4BEC" w:rsidRDefault="00A524A4" w:rsidP="00631AF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4BEC">
        <w:rPr>
          <w:rFonts w:ascii="Arial" w:hAnsi="Arial" w:cs="Arial"/>
          <w:b/>
          <w:bCs/>
          <w:sz w:val="24"/>
          <w:szCs w:val="24"/>
        </w:rPr>
        <w:t>Председатель комиссии</w:t>
      </w:r>
      <w:r w:rsidR="00482D89" w:rsidRPr="00EF4BEC">
        <w:rPr>
          <w:rFonts w:ascii="Arial" w:hAnsi="Arial" w:cs="Arial"/>
          <w:sz w:val="24"/>
          <w:szCs w:val="24"/>
        </w:rPr>
        <w:t xml:space="preserve"> –</w:t>
      </w:r>
      <w:r w:rsidR="00631AF7" w:rsidRPr="00E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AF7" w:rsidRPr="00EF4BEC">
        <w:rPr>
          <w:rFonts w:ascii="Arial" w:hAnsi="Arial" w:cs="Arial"/>
          <w:sz w:val="24"/>
          <w:szCs w:val="24"/>
        </w:rPr>
        <w:t>Андреянов</w:t>
      </w:r>
      <w:proofErr w:type="spellEnd"/>
      <w:r w:rsidR="00631AF7" w:rsidRPr="00EF4BEC">
        <w:rPr>
          <w:rFonts w:ascii="Arial" w:hAnsi="Arial" w:cs="Arial"/>
          <w:sz w:val="24"/>
          <w:szCs w:val="24"/>
        </w:rPr>
        <w:t xml:space="preserve"> Захар Иванович - </w:t>
      </w:r>
      <w:r w:rsidR="00482D89" w:rsidRPr="00EF4BEC">
        <w:rPr>
          <w:rFonts w:ascii="Arial" w:hAnsi="Arial" w:cs="Arial"/>
          <w:sz w:val="24"/>
          <w:szCs w:val="24"/>
        </w:rPr>
        <w:t xml:space="preserve">глава </w:t>
      </w:r>
      <w:r w:rsidR="00631AF7" w:rsidRPr="00EF4BEC">
        <w:rPr>
          <w:rFonts w:ascii="Arial" w:hAnsi="Arial" w:cs="Arial"/>
          <w:sz w:val="24"/>
          <w:szCs w:val="24"/>
        </w:rPr>
        <w:t>муниципального образования «Баяндай».</w:t>
      </w:r>
    </w:p>
    <w:p w:rsidR="00A524A4" w:rsidRPr="00EF4BEC" w:rsidRDefault="00A524A4" w:rsidP="00631AF7">
      <w:pPr>
        <w:ind w:left="720"/>
        <w:jc w:val="both"/>
        <w:rPr>
          <w:rFonts w:ascii="Arial" w:hAnsi="Arial" w:cs="Arial"/>
          <w:sz w:val="24"/>
          <w:szCs w:val="24"/>
        </w:rPr>
      </w:pPr>
      <w:r w:rsidRPr="00EF4BEC">
        <w:rPr>
          <w:rFonts w:ascii="Arial" w:hAnsi="Arial" w:cs="Arial"/>
          <w:b/>
          <w:bCs/>
          <w:sz w:val="24"/>
          <w:szCs w:val="24"/>
        </w:rPr>
        <w:t>Члены комиссии</w:t>
      </w:r>
      <w:r w:rsidRPr="00EF4BEC">
        <w:rPr>
          <w:rFonts w:ascii="Arial" w:hAnsi="Arial" w:cs="Arial"/>
          <w:sz w:val="24"/>
          <w:szCs w:val="24"/>
        </w:rPr>
        <w:t>:</w:t>
      </w:r>
    </w:p>
    <w:p w:rsidR="00A524A4" w:rsidRPr="00EF4BEC" w:rsidRDefault="00631AF7" w:rsidP="00631AF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4BEC">
        <w:rPr>
          <w:rFonts w:ascii="Arial" w:hAnsi="Arial" w:cs="Arial"/>
          <w:sz w:val="24"/>
          <w:szCs w:val="24"/>
        </w:rPr>
        <w:t xml:space="preserve"> Дубровина Татьяна Федоровна</w:t>
      </w:r>
      <w:r w:rsidR="00482D89" w:rsidRPr="00EF4BEC">
        <w:rPr>
          <w:rFonts w:ascii="Arial" w:hAnsi="Arial" w:cs="Arial"/>
          <w:sz w:val="24"/>
          <w:szCs w:val="24"/>
        </w:rPr>
        <w:t xml:space="preserve"> –</w:t>
      </w:r>
      <w:r w:rsidRPr="00EF4BEC">
        <w:rPr>
          <w:rFonts w:ascii="Arial" w:hAnsi="Arial" w:cs="Arial"/>
          <w:sz w:val="24"/>
          <w:szCs w:val="24"/>
        </w:rPr>
        <w:t xml:space="preserve"> заместитель главы администрации МО «Баяндай»</w:t>
      </w:r>
      <w:r w:rsidR="00482D89" w:rsidRPr="00EF4BEC">
        <w:rPr>
          <w:rFonts w:ascii="Arial" w:hAnsi="Arial" w:cs="Arial"/>
          <w:sz w:val="24"/>
          <w:szCs w:val="24"/>
        </w:rPr>
        <w:t>,</w:t>
      </w:r>
    </w:p>
    <w:p w:rsidR="00A524A4" w:rsidRPr="00EF4BEC" w:rsidRDefault="00631AF7" w:rsidP="00631AF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4BEC">
        <w:rPr>
          <w:rFonts w:ascii="Arial" w:hAnsi="Arial" w:cs="Arial"/>
          <w:sz w:val="24"/>
          <w:szCs w:val="24"/>
        </w:rPr>
        <w:t xml:space="preserve"> Гомбоева Наталья Геннадьевна</w:t>
      </w:r>
      <w:r w:rsidR="00A524A4" w:rsidRPr="00EF4BEC">
        <w:rPr>
          <w:rFonts w:ascii="Arial" w:hAnsi="Arial" w:cs="Arial"/>
          <w:sz w:val="24"/>
          <w:szCs w:val="24"/>
        </w:rPr>
        <w:t xml:space="preserve"> – </w:t>
      </w:r>
      <w:r w:rsidRPr="00EF4BEC">
        <w:rPr>
          <w:rFonts w:ascii="Arial" w:hAnsi="Arial" w:cs="Arial"/>
          <w:sz w:val="24"/>
          <w:szCs w:val="24"/>
        </w:rPr>
        <w:t>консультант по управлению муниципальным имуществом и градостроительной деятельности администрации МО «Баяндай»;</w:t>
      </w:r>
    </w:p>
    <w:p w:rsidR="00EF4BEC" w:rsidRPr="00EF4BEC" w:rsidRDefault="00631AF7" w:rsidP="00631AF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4BEC">
        <w:rPr>
          <w:rFonts w:ascii="Arial" w:hAnsi="Arial" w:cs="Arial"/>
          <w:sz w:val="24"/>
          <w:szCs w:val="24"/>
        </w:rPr>
        <w:t xml:space="preserve"> Петров Николай Николаевич</w:t>
      </w:r>
      <w:r w:rsidR="00A524A4" w:rsidRPr="00EF4BEC">
        <w:rPr>
          <w:rFonts w:ascii="Arial" w:hAnsi="Arial" w:cs="Arial"/>
          <w:sz w:val="24"/>
          <w:szCs w:val="24"/>
        </w:rPr>
        <w:t xml:space="preserve"> –</w:t>
      </w:r>
      <w:r w:rsidR="00EF4BEC" w:rsidRPr="00EF4BEC">
        <w:rPr>
          <w:rFonts w:ascii="Arial" w:hAnsi="Arial" w:cs="Arial"/>
          <w:sz w:val="24"/>
          <w:szCs w:val="24"/>
        </w:rPr>
        <w:t xml:space="preserve"> депутат Думы муниципального образования «Баяндай», начальник караула ПЧ № 46 (по охране с. Баяндай) ГУ «12 ОФПС по Иркутской области» - по согласованию;</w:t>
      </w:r>
    </w:p>
    <w:p w:rsidR="00A524A4" w:rsidRPr="00EF4BEC" w:rsidRDefault="00EF4BEC" w:rsidP="00631AF7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BEC">
        <w:rPr>
          <w:rFonts w:ascii="Arial" w:hAnsi="Arial" w:cs="Arial"/>
          <w:sz w:val="24"/>
          <w:szCs w:val="24"/>
        </w:rPr>
        <w:t>Буинова</w:t>
      </w:r>
      <w:proofErr w:type="spellEnd"/>
      <w:r w:rsidRPr="00E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BEC">
        <w:rPr>
          <w:rFonts w:ascii="Arial" w:hAnsi="Arial" w:cs="Arial"/>
          <w:sz w:val="24"/>
          <w:szCs w:val="24"/>
        </w:rPr>
        <w:t>Энгельсина</w:t>
      </w:r>
      <w:proofErr w:type="spellEnd"/>
      <w:r w:rsidRPr="00EF4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4BEC">
        <w:rPr>
          <w:rFonts w:ascii="Arial" w:hAnsi="Arial" w:cs="Arial"/>
          <w:sz w:val="24"/>
          <w:szCs w:val="24"/>
        </w:rPr>
        <w:t>Логиновна</w:t>
      </w:r>
      <w:proofErr w:type="spellEnd"/>
      <w:r w:rsidRPr="00EF4BEC">
        <w:rPr>
          <w:rFonts w:ascii="Arial" w:hAnsi="Arial" w:cs="Arial"/>
          <w:sz w:val="24"/>
          <w:szCs w:val="24"/>
        </w:rPr>
        <w:t xml:space="preserve"> – председатель Совета женщин МО «Баяндаевский район», депутат Думы муниципального образования «Баяндай», заведующая детской библиотекой МБУКМЦБ МО «Баяндаевский район». </w:t>
      </w:r>
    </w:p>
    <w:p w:rsidR="00A524A4" w:rsidRPr="00EF4BEC" w:rsidRDefault="00A524A4" w:rsidP="00631AF7">
      <w:pPr>
        <w:jc w:val="both"/>
        <w:rPr>
          <w:rFonts w:ascii="Arial" w:hAnsi="Arial" w:cs="Arial"/>
          <w:sz w:val="24"/>
          <w:szCs w:val="24"/>
        </w:rPr>
      </w:pPr>
    </w:p>
    <w:p w:rsidR="00B8758F" w:rsidRPr="00EF4BEC" w:rsidRDefault="00B8758F" w:rsidP="00631AF7">
      <w:pPr>
        <w:jc w:val="both"/>
        <w:rPr>
          <w:rFonts w:ascii="Times New Roman" w:hAnsi="Times New Roman"/>
          <w:sz w:val="28"/>
          <w:szCs w:val="28"/>
        </w:rPr>
      </w:pPr>
    </w:p>
    <w:sectPr w:rsidR="00B8758F" w:rsidRPr="00EF4BEC" w:rsidSect="004B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C8D"/>
    <w:multiLevelType w:val="multilevel"/>
    <w:tmpl w:val="A7D88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08"/>
  <w:characterSpacingControl w:val="doNotCompress"/>
  <w:compat/>
  <w:rsids>
    <w:rsidRoot w:val="00EF7C85"/>
    <w:rsid w:val="002C1411"/>
    <w:rsid w:val="002D5A30"/>
    <w:rsid w:val="00355F5F"/>
    <w:rsid w:val="00482D89"/>
    <w:rsid w:val="004B5D14"/>
    <w:rsid w:val="00597B7E"/>
    <w:rsid w:val="00631AF7"/>
    <w:rsid w:val="00646DC7"/>
    <w:rsid w:val="00653E54"/>
    <w:rsid w:val="00674695"/>
    <w:rsid w:val="00720703"/>
    <w:rsid w:val="00903971"/>
    <w:rsid w:val="0090503F"/>
    <w:rsid w:val="00A524A4"/>
    <w:rsid w:val="00B8758F"/>
    <w:rsid w:val="00C46EBA"/>
    <w:rsid w:val="00CA51F7"/>
    <w:rsid w:val="00EF4BEC"/>
    <w:rsid w:val="00EF7C85"/>
    <w:rsid w:val="00F8737F"/>
    <w:rsid w:val="00FE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7;&#1086;&#1089;&#1090;\&#1087;&#1086;&#1089;&#1090;.38%20&#1086;&#1090;%2030.09.2020%20&#1075;&#1088;&#1072;&#1092;&#1080;&#1082;%20&#1087;&#1088;&#1086;&#1074;&#1077;&#1076;&#1077;&#1085;&#1080;&#1103;%20&#1086;&#1089;&#1084;&#1086;&#1090;&#1088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4412-F228-43F5-BF5E-945DB09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пост.38 от 30.09.2020 график проведения осмотров</Template>
  <TotalTime>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Оксана1</cp:lastModifiedBy>
  <cp:revision>4</cp:revision>
  <cp:lastPrinted>2020-10-05T09:25:00Z</cp:lastPrinted>
  <dcterms:created xsi:type="dcterms:W3CDTF">2021-06-09T09:15:00Z</dcterms:created>
  <dcterms:modified xsi:type="dcterms:W3CDTF">2021-06-16T08:32:00Z</dcterms:modified>
</cp:coreProperties>
</file>