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9F" w:rsidRPr="00B54D3A" w:rsidRDefault="003F0E4A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</w:t>
      </w:r>
      <w:r w:rsidR="00955FE7">
        <w:rPr>
          <w:rFonts w:ascii="Arial" w:hAnsi="Arial" w:cs="Arial"/>
          <w:b/>
          <w:bCs/>
          <w:sz w:val="32"/>
          <w:szCs w:val="32"/>
        </w:rPr>
        <w:t>6.05.2020г. №</w:t>
      </w:r>
      <w:r>
        <w:rPr>
          <w:rFonts w:ascii="Arial" w:hAnsi="Arial" w:cs="Arial"/>
          <w:b/>
          <w:bCs/>
          <w:sz w:val="32"/>
          <w:szCs w:val="32"/>
        </w:rPr>
        <w:t>23/</w:t>
      </w:r>
      <w:r w:rsidR="00B54D3A" w:rsidRPr="00A61746">
        <w:rPr>
          <w:rFonts w:ascii="Arial" w:hAnsi="Arial" w:cs="Arial"/>
          <w:b/>
          <w:bCs/>
          <w:sz w:val="32"/>
          <w:szCs w:val="32"/>
        </w:rPr>
        <w:t>9</w:t>
      </w:r>
    </w:p>
    <w:p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3F0E4A">
        <w:rPr>
          <w:rFonts w:ascii="Arial" w:hAnsi="Arial" w:cs="Arial"/>
          <w:b/>
          <w:sz w:val="32"/>
          <w:szCs w:val="32"/>
        </w:rPr>
        <w:t>БАЯНДАЙ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371B9F" w:rsidRPr="00C3622F" w:rsidRDefault="003F0E4A" w:rsidP="00E225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</w:t>
      </w:r>
      <w:r w:rsidR="00B54D3A">
        <w:rPr>
          <w:rFonts w:ascii="Arial" w:hAnsi="Arial" w:cs="Arial"/>
          <w:b/>
          <w:sz w:val="32"/>
          <w:szCs w:val="32"/>
        </w:rPr>
        <w:t>ДМ</w:t>
      </w:r>
      <w:r>
        <w:rPr>
          <w:rFonts w:ascii="Arial" w:hAnsi="Arial" w:cs="Arial"/>
          <w:b/>
          <w:sz w:val="32"/>
          <w:szCs w:val="32"/>
        </w:rPr>
        <w:t>ИНИСТР</w:t>
      </w:r>
      <w:r w:rsidR="00B54D3A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ЦИЯ</w:t>
      </w:r>
    </w:p>
    <w:p w:rsidR="00371B9F" w:rsidRDefault="00B54D3A" w:rsidP="00E225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</w:t>
      </w:r>
      <w:r w:rsidR="003F0E4A">
        <w:rPr>
          <w:rFonts w:ascii="Arial" w:hAnsi="Arial" w:cs="Arial"/>
          <w:b/>
          <w:sz w:val="32"/>
          <w:szCs w:val="32"/>
        </w:rPr>
        <w:t>АСПОРЯЖ</w:t>
      </w:r>
      <w:r>
        <w:rPr>
          <w:rFonts w:ascii="Arial" w:hAnsi="Arial" w:cs="Arial"/>
          <w:b/>
          <w:sz w:val="32"/>
          <w:szCs w:val="32"/>
        </w:rPr>
        <w:t>ЕНИЕ</w:t>
      </w:r>
    </w:p>
    <w:p w:rsidR="00371B9F" w:rsidRDefault="00371B9F" w:rsidP="0045450C">
      <w:pPr>
        <w:shd w:val="clear" w:color="auto" w:fill="FFFFFF"/>
        <w:spacing w:after="0" w:line="278" w:lineRule="exact"/>
        <w:ind w:left="-142" w:hanging="33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4C2C1C" w:rsidRPr="004C2C1C" w:rsidRDefault="00C776D2" w:rsidP="00E225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</w:pPr>
      <w:proofErr w:type="gramStart"/>
      <w:r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ОБ УТВЕРЖДЕНИИ ПОРЯДКА ПРЕДОСТАВЛЕНИЯ ИНЫХ МЕЖБЮДЖЕТНЫХ ТРАНСФЕРТОВ 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НА ОСУЩЕСТВЛЕНИЕ ЧАСТИ ПОЛ</w:t>
      </w:r>
      <w:r w:rsidR="004C2C1C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НОМОЧИЙ ПО РЕШЕНИЮ ВОПРОСОВ МЕСТ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НОГО ЗНАЧЕНИЯ В СООТВЕТСТВИИ С ЗАКЛЮЧЕННЫМИ СОГЛАШЕНИЯМИ</w:t>
      </w:r>
      <w:proofErr w:type="gramEnd"/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ИЗ БЮДЖЕТА МО «</w:t>
      </w:r>
      <w:r w:rsidR="003F0E4A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БАЯНДАЙ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»</w:t>
      </w:r>
      <w:r w:rsid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 </w:t>
      </w:r>
      <w:r w:rsidR="00E22593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В </w:t>
      </w:r>
      <w:r w:rsid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БЮДЖЕТ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</w:t>
      </w:r>
      <w:r w:rsidR="00CC740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МО «БАЯНДАЕВСКИЙ</w:t>
      </w:r>
      <w:r w:rsidR="00E22593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РАЙОН»</w:t>
      </w:r>
    </w:p>
    <w:p w:rsidR="004C2C1C" w:rsidRPr="004C2C1C" w:rsidRDefault="004C2C1C" w:rsidP="004C2C1C">
      <w:pPr>
        <w:shd w:val="clear" w:color="auto" w:fill="FFFFFF"/>
        <w:spacing w:after="0" w:line="278" w:lineRule="exact"/>
        <w:ind w:left="-142" w:hanging="335"/>
        <w:jc w:val="both"/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</w:pPr>
    </w:p>
    <w:p w:rsidR="004C2C1C" w:rsidRPr="004C2C1C" w:rsidRDefault="00715F53" w:rsidP="004C2C1C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В соответствии со </w:t>
      </w:r>
      <w:hyperlink r:id="rId7">
        <w:r w:rsidRPr="004C2C1C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>статьями 9</w:t>
        </w:r>
      </w:hyperlink>
      <w:hyperlink r:id="rId8"/>
      <w:r w:rsidR="002E5583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и</w:t>
      </w:r>
      <w:hyperlink r:id="rId9">
        <w:r w:rsidRPr="004C2C1C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 xml:space="preserve"> 142</w:t>
        </w:r>
      </w:hyperlink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.5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hyperlink r:id="rId10"/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Бюджетного кодекса Российской Федерации,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МО «</w:t>
      </w:r>
      <w:r w:rsidR="003F0E4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Баяндай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»</w:t>
      </w: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установления случаев и порядка предоставления иных межбюджетных трансфертов из бюджета </w:t>
      </w:r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3F0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Баяндай</w:t>
      </w:r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955FE7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  <w:t xml:space="preserve">, </w:t>
      </w:r>
      <w:r w:rsidR="00955FE7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администрация муниципального образования</w:t>
      </w:r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3F0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Баяндай</w:t>
      </w:r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gramEnd"/>
    </w:p>
    <w:p w:rsidR="004C2C1C" w:rsidRPr="004C2C1C" w:rsidRDefault="004C2C1C" w:rsidP="004C2C1C">
      <w:pPr>
        <w:shd w:val="clear" w:color="auto" w:fill="FFFFFF"/>
        <w:spacing w:after="0" w:line="278" w:lineRule="exact"/>
        <w:ind w:left="-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2C1C" w:rsidRDefault="003F0E4A" w:rsidP="00CC740C">
      <w:pPr>
        <w:shd w:val="clear" w:color="auto" w:fill="FFFFFF"/>
        <w:spacing w:after="0" w:line="278" w:lineRule="exact"/>
        <w:ind w:left="-142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РАСПОРЯЖА</w:t>
      </w:r>
      <w:r w:rsidR="00955FE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ЕТ</w:t>
      </w:r>
      <w:r w:rsidR="0045450C" w:rsidRPr="004C2C1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:</w:t>
      </w:r>
    </w:p>
    <w:p w:rsidR="004C2C1C" w:rsidRDefault="004C2C1C" w:rsidP="004C2C1C">
      <w:pPr>
        <w:shd w:val="clear" w:color="auto" w:fill="FFFFFF"/>
        <w:spacing w:after="0" w:line="278" w:lineRule="exact"/>
        <w:ind w:left="-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2C1C" w:rsidRDefault="0045450C" w:rsidP="004C2C1C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2E5583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Порядок предоставления иных межбюджетных трансфертов из бюджета </w:t>
      </w:r>
      <w:r w:rsid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3F0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Баяндай</w:t>
      </w:r>
      <w:r w:rsid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E5583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осуществление части полномочий по решению вопросов местного значения в соответствии с заключенными соглашениями </w:t>
      </w: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E5583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C2C1C" w:rsidRPr="004C2C1C" w:rsidRDefault="00715F53" w:rsidP="004C2C1C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</w:pPr>
      <w:r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2. </w:t>
      </w:r>
      <w:r w:rsidR="0045450C"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proofErr w:type="gramStart"/>
      <w:r w:rsidR="00CC740C" w:rsidRPr="004B50A1">
        <w:rPr>
          <w:rFonts w:ascii="Arial" w:hAnsi="Arial" w:cs="Arial"/>
          <w:sz w:val="24"/>
          <w:szCs w:val="24"/>
        </w:rPr>
        <w:t>Разместить</w:t>
      </w:r>
      <w:proofErr w:type="gramEnd"/>
      <w:r w:rsidR="00CC740C" w:rsidRPr="004B50A1">
        <w:rPr>
          <w:rFonts w:ascii="Arial" w:hAnsi="Arial" w:cs="Arial"/>
          <w:sz w:val="24"/>
          <w:szCs w:val="24"/>
        </w:rPr>
        <w:t xml:space="preserve"> настоящее р</w:t>
      </w:r>
      <w:r w:rsidR="003F0E4A">
        <w:rPr>
          <w:rFonts w:ascii="Arial" w:hAnsi="Arial" w:cs="Arial"/>
          <w:sz w:val="24"/>
          <w:szCs w:val="24"/>
        </w:rPr>
        <w:t>аспоряж</w:t>
      </w:r>
      <w:r w:rsidR="00CC740C" w:rsidRPr="004B50A1">
        <w:rPr>
          <w:rFonts w:ascii="Arial" w:hAnsi="Arial" w:cs="Arial"/>
          <w:sz w:val="24"/>
          <w:szCs w:val="24"/>
        </w:rPr>
        <w:t>ение на официальном сайте МО «</w:t>
      </w:r>
      <w:r w:rsidR="003F0E4A">
        <w:rPr>
          <w:rFonts w:ascii="Arial" w:hAnsi="Arial" w:cs="Arial"/>
          <w:sz w:val="24"/>
          <w:szCs w:val="24"/>
        </w:rPr>
        <w:t>Баяндай</w:t>
      </w:r>
      <w:r w:rsidR="00CC740C" w:rsidRPr="004B50A1">
        <w:rPr>
          <w:rFonts w:ascii="Arial" w:hAnsi="Arial" w:cs="Arial"/>
          <w:sz w:val="24"/>
          <w:szCs w:val="24"/>
        </w:rPr>
        <w:t>» в информационно-телекоммуникационной сети "Интернет"</w:t>
      </w:r>
      <w:r w:rsidR="00CC740C">
        <w:rPr>
          <w:rFonts w:ascii="Arial" w:hAnsi="Arial" w:cs="Arial"/>
          <w:sz w:val="24"/>
          <w:szCs w:val="24"/>
        </w:rPr>
        <w:t>.</w:t>
      </w:r>
    </w:p>
    <w:p w:rsidR="0045450C" w:rsidRDefault="00715F53" w:rsidP="004C2C1C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  <w:r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3</w:t>
      </w:r>
      <w:r w:rsidR="0045450C"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. Настоящее </w:t>
      </w:r>
      <w:r w:rsidR="00B54D3A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р</w:t>
      </w:r>
      <w:r w:rsidR="003F0E4A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аспоряже</w:t>
      </w:r>
      <w:r w:rsidR="00B54D3A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ние</w:t>
      </w:r>
      <w:r w:rsidR="0045450C"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вступает в силу с момента опубликования</w:t>
      </w:r>
      <w:r w:rsid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.</w:t>
      </w:r>
    </w:p>
    <w:p w:rsidR="004C2C1C" w:rsidRDefault="004C2C1C" w:rsidP="004C2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</w:p>
    <w:p w:rsidR="004C2C1C" w:rsidRPr="004C2C1C" w:rsidRDefault="004C2C1C" w:rsidP="004C2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</w:p>
    <w:p w:rsidR="00A61746" w:rsidRPr="004B50A1" w:rsidRDefault="00A61746" w:rsidP="00A61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0A1">
        <w:rPr>
          <w:rFonts w:ascii="Arial" w:hAnsi="Arial" w:cs="Arial"/>
          <w:sz w:val="24"/>
          <w:szCs w:val="24"/>
        </w:rPr>
        <w:t xml:space="preserve">Глава </w:t>
      </w:r>
      <w:r w:rsidR="003F0E4A">
        <w:rPr>
          <w:rFonts w:ascii="Arial" w:hAnsi="Arial" w:cs="Arial"/>
          <w:sz w:val="24"/>
          <w:szCs w:val="24"/>
        </w:rPr>
        <w:t>администрации</w:t>
      </w:r>
      <w:r w:rsidRPr="004B50A1">
        <w:rPr>
          <w:rFonts w:ascii="Arial" w:hAnsi="Arial" w:cs="Arial"/>
          <w:sz w:val="24"/>
          <w:szCs w:val="24"/>
        </w:rPr>
        <w:t xml:space="preserve">  </w:t>
      </w:r>
    </w:p>
    <w:p w:rsidR="00A61746" w:rsidRDefault="003F0E4A" w:rsidP="00A61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З.И. </w:t>
      </w:r>
      <w:proofErr w:type="spellStart"/>
      <w:r>
        <w:rPr>
          <w:rFonts w:ascii="Arial" w:hAnsi="Arial" w:cs="Arial"/>
          <w:sz w:val="24"/>
          <w:szCs w:val="24"/>
        </w:rPr>
        <w:t>Андреянов</w:t>
      </w:r>
      <w:bookmarkStart w:id="0" w:name="_GoBack"/>
      <w:bookmarkEnd w:id="0"/>
      <w:proofErr w:type="spellEnd"/>
    </w:p>
    <w:p w:rsidR="004C2C1C" w:rsidRDefault="004C2C1C" w:rsidP="004C2C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50C" w:rsidRPr="004C2C1C" w:rsidRDefault="0045450C" w:rsidP="004C2C1C">
      <w:pPr>
        <w:spacing w:after="0" w:line="240" w:lineRule="auto"/>
        <w:jc w:val="right"/>
        <w:rPr>
          <w:rFonts w:ascii="Courier New" w:hAnsi="Courier New" w:cs="Courier New"/>
        </w:rPr>
      </w:pPr>
      <w:r w:rsidRPr="004C2C1C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45450C" w:rsidRPr="004C2C1C" w:rsidRDefault="0045450C" w:rsidP="004C2C1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C2C1C">
        <w:rPr>
          <w:rFonts w:ascii="Courier New" w:eastAsia="Times New Roman" w:hAnsi="Courier New" w:cs="Courier New"/>
          <w:color w:val="000000"/>
          <w:lang w:eastAsia="ru-RU"/>
        </w:rPr>
        <w:t xml:space="preserve">к </w:t>
      </w:r>
      <w:r w:rsidR="003F0E4A">
        <w:rPr>
          <w:rFonts w:ascii="Courier New" w:eastAsia="Times New Roman" w:hAnsi="Courier New" w:cs="Courier New"/>
          <w:color w:val="000000"/>
          <w:lang w:eastAsia="ru-RU"/>
        </w:rPr>
        <w:t>распоряж</w:t>
      </w:r>
      <w:r w:rsidR="00955FE7">
        <w:rPr>
          <w:rFonts w:ascii="Courier New" w:eastAsia="Times New Roman" w:hAnsi="Courier New" w:cs="Courier New"/>
          <w:color w:val="000000"/>
          <w:lang w:eastAsia="ru-RU"/>
        </w:rPr>
        <w:t>ению</w:t>
      </w:r>
      <w:r w:rsidRPr="004C2C1C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4C2C1C" w:rsidRPr="004C2C1C">
        <w:rPr>
          <w:rFonts w:ascii="Courier New" w:eastAsia="Times New Roman" w:hAnsi="Courier New" w:cs="Courier New"/>
          <w:color w:val="000000"/>
          <w:lang w:eastAsia="ru-RU"/>
        </w:rPr>
        <w:t>МО «</w:t>
      </w:r>
      <w:r w:rsidR="003F0E4A">
        <w:rPr>
          <w:rFonts w:ascii="Courier New" w:eastAsia="Times New Roman" w:hAnsi="Courier New" w:cs="Courier New"/>
          <w:color w:val="000000"/>
          <w:lang w:eastAsia="ru-RU"/>
        </w:rPr>
        <w:t>Баяндай</w:t>
      </w:r>
      <w:r w:rsidR="004C2C1C" w:rsidRPr="004C2C1C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4C2C1C" w:rsidRPr="00E22593" w:rsidRDefault="0045450C" w:rsidP="00E225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C2C1C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                </w:t>
      </w:r>
      <w:r w:rsidR="004C2C1C">
        <w:rPr>
          <w:rFonts w:ascii="Courier New" w:eastAsia="Times New Roman" w:hAnsi="Courier New" w:cs="Courier New"/>
          <w:color w:val="000000"/>
          <w:lang w:eastAsia="ru-RU"/>
        </w:rPr>
        <w:t xml:space="preserve"> от </w:t>
      </w:r>
      <w:r w:rsidR="003F0E4A">
        <w:rPr>
          <w:rFonts w:ascii="Courier New" w:eastAsia="Times New Roman" w:hAnsi="Courier New" w:cs="Courier New"/>
          <w:color w:val="000000"/>
          <w:lang w:eastAsia="ru-RU"/>
        </w:rPr>
        <w:t>0</w:t>
      </w:r>
      <w:r w:rsidR="00E22593">
        <w:rPr>
          <w:rFonts w:ascii="Courier New" w:eastAsia="Times New Roman" w:hAnsi="Courier New" w:cs="Courier New"/>
          <w:color w:val="000000"/>
          <w:lang w:eastAsia="ru-RU"/>
        </w:rPr>
        <w:t>6.05.2020</w:t>
      </w:r>
      <w:r w:rsidR="00126241" w:rsidRPr="004C2C1C">
        <w:rPr>
          <w:rFonts w:ascii="Courier New" w:eastAsia="Times New Roman" w:hAnsi="Courier New" w:cs="Courier New"/>
          <w:color w:val="000000"/>
          <w:lang w:eastAsia="ru-RU"/>
        </w:rPr>
        <w:t>г.</w:t>
      </w:r>
      <w:r w:rsidRPr="004C2C1C">
        <w:rPr>
          <w:rFonts w:ascii="Courier New" w:eastAsia="Times New Roman" w:hAnsi="Courier New" w:cs="Courier New"/>
          <w:color w:val="000000"/>
          <w:lang w:eastAsia="ru-RU"/>
        </w:rPr>
        <w:t xml:space="preserve"> №</w:t>
      </w:r>
      <w:r w:rsidR="003F0E4A">
        <w:rPr>
          <w:rFonts w:ascii="Courier New" w:eastAsia="Times New Roman" w:hAnsi="Courier New" w:cs="Courier New"/>
          <w:color w:val="000000"/>
          <w:lang w:eastAsia="ru-RU"/>
        </w:rPr>
        <w:t>23/9</w:t>
      </w:r>
    </w:p>
    <w:p w:rsidR="00CC740C" w:rsidRDefault="00CC740C" w:rsidP="004C2C1C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5583" w:rsidRPr="00E22593" w:rsidRDefault="002E5583" w:rsidP="004C2C1C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предоставления иных</w:t>
      </w:r>
    </w:p>
    <w:p w:rsidR="002E5583" w:rsidRPr="00E22593" w:rsidRDefault="002E5583" w:rsidP="002E5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межбюджетных трансфертов на осуществление</w:t>
      </w:r>
    </w:p>
    <w:p w:rsidR="002E5583" w:rsidRPr="00E22593" w:rsidRDefault="002E5583" w:rsidP="002E5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части полномочий по решению вопросов местного</w:t>
      </w:r>
    </w:p>
    <w:p w:rsidR="002E5583" w:rsidRPr="00E22593" w:rsidRDefault="002E5583" w:rsidP="002E5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значения в соответствии с заключенными соглашениями</w:t>
      </w:r>
    </w:p>
    <w:p w:rsidR="0045450C" w:rsidRPr="00CC740C" w:rsidRDefault="002E5583" w:rsidP="00CC74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из бюджета </w:t>
      </w:r>
      <w:r w:rsidR="00E22593"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 «</w:t>
      </w:r>
      <w:r w:rsidR="003F0E4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Баяндай</w:t>
      </w:r>
      <w:r w:rsidR="00E22593"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бюджет</w:t>
      </w:r>
      <w:r w:rsid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CC740C" w:rsidRP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 «</w:t>
      </w:r>
      <w:proofErr w:type="spellStart"/>
      <w:r w:rsidR="00CC740C" w:rsidRP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район»</w:t>
      </w:r>
      <w:r w:rsidR="0045450C" w:rsidRP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715F53" w:rsidRPr="00E22593" w:rsidRDefault="00CC740C" w:rsidP="00CC740C">
      <w:pPr>
        <w:pStyle w:val="a3"/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</w:t>
      </w:r>
      <w:r w:rsidR="00715F53"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715F53" w:rsidRPr="00E22593" w:rsidRDefault="00715F53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1.1. </w:t>
      </w:r>
      <w:proofErr w:type="gramStart"/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разработано в</w:t>
      </w:r>
      <w:r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соответствии со </w:t>
      </w:r>
      <w:hyperlink r:id="rId11">
        <w:r w:rsidRPr="00E22593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>статьями 9</w:t>
        </w:r>
      </w:hyperlink>
      <w:hyperlink r:id="rId12"/>
      <w:r w:rsidR="002E5583"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и</w:t>
      </w:r>
      <w:hyperlink r:id="rId13">
        <w:r w:rsidRPr="00E22593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 xml:space="preserve"> 142</w:t>
        </w:r>
      </w:hyperlink>
      <w:r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.5</w:t>
      </w:r>
      <w:hyperlink r:id="rId14"/>
      <w:r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="00E22593"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3F0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Баяндай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установления случаев и порядка предоставления иных межбюджетных трансфертов из бюджета 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3F0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Баяндай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proofErr w:type="gramEnd"/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Иные межбюджетные трансферты предусматриваются в составе бюджета 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3F0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Баяндай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передачи органам местного самоуправления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осуществления части полномочий по вопросам местного значения.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CC740C" w:rsidRDefault="00CC74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Порядок и условия предоставления иных межбюджетных трансфертов</w:t>
      </w:r>
    </w:p>
    <w:p w:rsidR="00CC740C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Основаниями предоставления иных межбюджетных трансфертов из бюджета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3F0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Баяндай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2.1.1. принятие соответствующего решения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Думы МО «</w:t>
      </w:r>
      <w:r w:rsidR="003F0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Баяндай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передаче и принятии части полномочий;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2.1.2. заключение соглашения между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3F0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Баяндай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передаче и принятии части полномочий по вопросам местного значения.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Объем средств и целевое назначение иных межбюджетных трансфертов утверждаются решением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3F0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Баяндай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CC740C" w:rsidRDefault="00CC74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3F2A" w:rsidRPr="00E22593" w:rsidRDefault="0045450C" w:rsidP="00CC74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="00A63F2A"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="00A63F2A"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использованием иных межбюджетных трансфертов</w:t>
      </w:r>
    </w:p>
    <w:p w:rsidR="00E22593" w:rsidRDefault="00E22593" w:rsidP="00CC740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5690" w:rsidRPr="00E22593" w:rsidRDefault="00A63F2A" w:rsidP="00CC740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proofErr w:type="gramStart"/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использованием иных межбюджетных трансфертов, предоставленных бюджету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осуществляется путем предоставления отчет</w:t>
      </w:r>
      <w:r w:rsidR="00B54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использовании </w:t>
      </w:r>
      <w:r w:rsidR="00B54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средств.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указанному отчету в обязательном порядке прилагаются копии документов, подтверждающих факт направления выделенных средств по целевому назначению.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поселения в сроки, установленные соглашением. 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нецелевое использование иных межбюджетных трансфертов администрация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несет ответственность в соответствии с законодательством Российской Федерации. 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использованные администрацией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иные межбюджетные трансферты из бюджета сельского поселения подлежат возврату в бюджет сельского поселения в сроки, установленные соглашением. </w:t>
      </w:r>
    </w:p>
    <w:p w:rsidR="00E22593" w:rsidRDefault="00E22593" w:rsidP="00E22593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4D3A" w:rsidRDefault="00B54D3A" w:rsidP="00E22593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4D3A" w:rsidRDefault="00B54D3A" w:rsidP="00B54D3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B54D3A" w:rsidSect="004C2C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3000"/>
    <w:multiLevelType w:val="hybridMultilevel"/>
    <w:tmpl w:val="E432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3003"/>
    <w:multiLevelType w:val="multilevel"/>
    <w:tmpl w:val="1D6871E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A3E"/>
    <w:rsid w:val="00126241"/>
    <w:rsid w:val="00261D41"/>
    <w:rsid w:val="00266211"/>
    <w:rsid w:val="002E5583"/>
    <w:rsid w:val="00371B9F"/>
    <w:rsid w:val="003F0E4A"/>
    <w:rsid w:val="00422FD2"/>
    <w:rsid w:val="0045450C"/>
    <w:rsid w:val="004C2C1C"/>
    <w:rsid w:val="00535673"/>
    <w:rsid w:val="006D7B90"/>
    <w:rsid w:val="0071509D"/>
    <w:rsid w:val="007150D8"/>
    <w:rsid w:val="00715F53"/>
    <w:rsid w:val="00955FE7"/>
    <w:rsid w:val="00A10645"/>
    <w:rsid w:val="00A55E75"/>
    <w:rsid w:val="00A61746"/>
    <w:rsid w:val="00A63F2A"/>
    <w:rsid w:val="00AE5690"/>
    <w:rsid w:val="00B54D3A"/>
    <w:rsid w:val="00C76AD2"/>
    <w:rsid w:val="00C776D2"/>
    <w:rsid w:val="00CC740C"/>
    <w:rsid w:val="00D224B9"/>
    <w:rsid w:val="00D87AF6"/>
    <w:rsid w:val="00E22593"/>
    <w:rsid w:val="00E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hyperlink" Target="http://www.bestpravo.ru/federalnoje/ea-pravila/j3a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hyperlink" Target="http://www.bestpravo.ru/federalnoje/ea-pravila/j3a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federalnoje/ea-pravila/j3a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stpravo.ru/federalnoje/ea-pravila/j3a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C3200-0DE4-45EB-B39B-5831B26D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15</cp:revision>
  <cp:lastPrinted>2020-10-25T10:58:00Z</cp:lastPrinted>
  <dcterms:created xsi:type="dcterms:W3CDTF">2017-02-13T10:54:00Z</dcterms:created>
  <dcterms:modified xsi:type="dcterms:W3CDTF">2020-10-25T10:58:00Z</dcterms:modified>
</cp:coreProperties>
</file>