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38" w:rsidRPr="00F17C87" w:rsidRDefault="00437838" w:rsidP="004378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08</w:t>
      </w:r>
      <w:r w:rsidRPr="00F17C87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5</w:t>
      </w:r>
      <w:r w:rsidRPr="00F17C87">
        <w:rPr>
          <w:rFonts w:ascii="Arial" w:eastAsia="Times New Roman" w:hAnsi="Arial" w:cs="Arial"/>
          <w:b/>
          <w:sz w:val="32"/>
          <w:szCs w:val="32"/>
        </w:rPr>
        <w:t>.2020г. №</w:t>
      </w:r>
      <w:r>
        <w:rPr>
          <w:rFonts w:ascii="Arial" w:eastAsia="Times New Roman" w:hAnsi="Arial" w:cs="Arial"/>
          <w:b/>
          <w:sz w:val="32"/>
          <w:szCs w:val="32"/>
        </w:rPr>
        <w:t>59</w:t>
      </w:r>
    </w:p>
    <w:p w:rsidR="00437838" w:rsidRPr="00F17C87" w:rsidRDefault="00437838" w:rsidP="004378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7C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37838" w:rsidRPr="00F17C87" w:rsidRDefault="00437838" w:rsidP="004378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7C8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37838" w:rsidRPr="00F17C87" w:rsidRDefault="00437838" w:rsidP="004378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7C87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437838" w:rsidRDefault="00437838" w:rsidP="004378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7C87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</w:rPr>
        <w:t>БАЯНДАЙ</w:t>
      </w:r>
      <w:r w:rsidRPr="00F17C87">
        <w:rPr>
          <w:rFonts w:ascii="Arial" w:eastAsia="Times New Roman" w:hAnsi="Arial" w:cs="Arial"/>
          <w:b/>
          <w:sz w:val="32"/>
          <w:szCs w:val="32"/>
        </w:rPr>
        <w:t>»</w:t>
      </w:r>
    </w:p>
    <w:p w:rsidR="00437838" w:rsidRDefault="00437838" w:rsidP="004378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</w:t>
      </w:r>
      <w:r w:rsidRPr="007C613C">
        <w:rPr>
          <w:rFonts w:ascii="Arial" w:eastAsia="Times New Roman" w:hAnsi="Arial" w:cs="Arial"/>
          <w:b/>
          <w:sz w:val="32"/>
          <w:szCs w:val="32"/>
        </w:rPr>
        <w:t>СТАНОВЛЕНИЕ</w:t>
      </w:r>
    </w:p>
    <w:p w:rsidR="00437838" w:rsidRDefault="00437838" w:rsidP="004378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37838" w:rsidRPr="00F17C87" w:rsidRDefault="00437838" w:rsidP="004378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</w:t>
      </w:r>
      <w:r w:rsidRPr="007C613C">
        <w:rPr>
          <w:rFonts w:ascii="Arial" w:eastAsia="Times New Roman" w:hAnsi="Arial" w:cs="Arial"/>
          <w:b/>
          <w:sz w:val="32"/>
          <w:szCs w:val="32"/>
        </w:rPr>
        <w:t>УТВЕРЖДЕНИИ ПОРЯДКА ПРИМЕНЕНИЯ БЮДЖЕТНОЙ КЛАССИФИКАЦИИ РОССИЙСКОЙ ФЕДЕРАЦИИ В ЧАСТИ, ОТНОСЯЩЕЙСЯ К МЕСТНОМУ БЮДЖЕТУ И УТВЕРЖДЕНИИ ДОПОЛНИТЕЛЬНЫХ КОДОВ КОСГУ НА 2020 ГОД</w:t>
      </w:r>
    </w:p>
    <w:p w:rsidR="00437838" w:rsidRPr="00587EBB" w:rsidRDefault="00437838" w:rsidP="00437838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437838" w:rsidRPr="007C613C" w:rsidRDefault="00437838" w:rsidP="0043783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7C613C"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Pr="007C613C">
        <w:rPr>
          <w:rFonts w:ascii="Arial" w:eastAsia="Times New Roman" w:hAnsi="Arial" w:cs="Arial"/>
          <w:sz w:val="24"/>
          <w:szCs w:val="24"/>
        </w:rPr>
        <w:t>нормами Бюджетного кодекса Российской Федерации</w:t>
      </w:r>
      <w:r w:rsidRPr="007C613C">
        <w:rPr>
          <w:rFonts w:ascii="Arial" w:eastAsia="Times New Roman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pacing w:val="2"/>
          <w:shd w:val="clear" w:color="auto" w:fill="FFFFFF"/>
        </w:rPr>
        <w:t>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7C613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7C613C">
        <w:rPr>
          <w:rStyle w:val="FontStyle14"/>
          <w:rFonts w:ascii="Arial" w:eastAsia="Times New Roman" w:hAnsi="Arial" w:cs="Arial"/>
          <w:sz w:val="24"/>
          <w:szCs w:val="24"/>
        </w:rPr>
        <w:t xml:space="preserve">Решением </w:t>
      </w:r>
      <w:r>
        <w:rPr>
          <w:rStyle w:val="FontStyle14"/>
          <w:rFonts w:ascii="Arial" w:eastAsia="Times New Roman" w:hAnsi="Arial" w:cs="Arial"/>
          <w:sz w:val="24"/>
          <w:szCs w:val="24"/>
        </w:rPr>
        <w:t>Думы</w:t>
      </w:r>
      <w:r w:rsidRPr="007C613C">
        <w:rPr>
          <w:rStyle w:val="FontStyle14"/>
          <w:rFonts w:ascii="Arial" w:eastAsia="Times New Roman" w:hAnsi="Arial" w:cs="Arial"/>
          <w:sz w:val="24"/>
          <w:szCs w:val="24"/>
        </w:rPr>
        <w:t xml:space="preserve"> МО «</w:t>
      </w:r>
      <w:r>
        <w:rPr>
          <w:rStyle w:val="FontStyle14"/>
          <w:rFonts w:ascii="Arial" w:eastAsia="Times New Roman" w:hAnsi="Arial" w:cs="Arial"/>
          <w:sz w:val="24"/>
          <w:szCs w:val="24"/>
        </w:rPr>
        <w:t>Баяндай</w:t>
      </w:r>
      <w:r w:rsidRPr="007C613C">
        <w:rPr>
          <w:rStyle w:val="FontStyle14"/>
          <w:rFonts w:ascii="Arial" w:eastAsia="Times New Roman" w:hAnsi="Arial" w:cs="Arial"/>
          <w:sz w:val="24"/>
          <w:szCs w:val="24"/>
        </w:rPr>
        <w:t>» от 2</w:t>
      </w:r>
      <w:r>
        <w:rPr>
          <w:rStyle w:val="FontStyle14"/>
          <w:rFonts w:ascii="Arial" w:eastAsia="Times New Roman" w:hAnsi="Arial" w:cs="Arial"/>
          <w:sz w:val="24"/>
          <w:szCs w:val="24"/>
        </w:rPr>
        <w:t>3</w:t>
      </w:r>
      <w:r w:rsidRPr="007C613C">
        <w:rPr>
          <w:rStyle w:val="FontStyle14"/>
          <w:rFonts w:ascii="Arial" w:eastAsia="Times New Roman" w:hAnsi="Arial" w:cs="Arial"/>
          <w:sz w:val="24"/>
          <w:szCs w:val="24"/>
        </w:rPr>
        <w:t>.12.201</w:t>
      </w:r>
      <w:r>
        <w:rPr>
          <w:rStyle w:val="FontStyle14"/>
          <w:rFonts w:ascii="Arial" w:eastAsia="Times New Roman" w:hAnsi="Arial" w:cs="Arial"/>
          <w:sz w:val="24"/>
          <w:szCs w:val="24"/>
        </w:rPr>
        <w:t>9</w:t>
      </w:r>
      <w:r w:rsidRPr="007C613C">
        <w:rPr>
          <w:rStyle w:val="FontStyle14"/>
          <w:rFonts w:ascii="Arial" w:eastAsia="Times New Roman" w:hAnsi="Arial" w:cs="Arial"/>
          <w:sz w:val="24"/>
          <w:szCs w:val="24"/>
        </w:rPr>
        <w:t xml:space="preserve"> № </w:t>
      </w:r>
      <w:r>
        <w:rPr>
          <w:rStyle w:val="FontStyle14"/>
          <w:rFonts w:ascii="Arial" w:eastAsia="Times New Roman" w:hAnsi="Arial" w:cs="Arial"/>
          <w:sz w:val="24"/>
          <w:szCs w:val="24"/>
        </w:rPr>
        <w:t>53</w:t>
      </w:r>
      <w:r w:rsidRPr="007C613C">
        <w:rPr>
          <w:rStyle w:val="FontStyle14"/>
          <w:rFonts w:ascii="Arial" w:eastAsia="Times New Roman" w:hAnsi="Arial" w:cs="Arial"/>
          <w:sz w:val="24"/>
          <w:szCs w:val="24"/>
        </w:rPr>
        <w:t xml:space="preserve"> «О бюджете на 20</w:t>
      </w:r>
      <w:r>
        <w:rPr>
          <w:rStyle w:val="FontStyle14"/>
          <w:rFonts w:ascii="Arial" w:eastAsia="Times New Roman" w:hAnsi="Arial" w:cs="Arial"/>
          <w:sz w:val="24"/>
          <w:szCs w:val="24"/>
        </w:rPr>
        <w:t>20</w:t>
      </w:r>
      <w:r w:rsidRPr="007C613C">
        <w:rPr>
          <w:rStyle w:val="FontStyle14"/>
          <w:rFonts w:ascii="Arial" w:eastAsia="Times New Roman" w:hAnsi="Arial" w:cs="Arial"/>
          <w:sz w:val="24"/>
          <w:szCs w:val="24"/>
        </w:rPr>
        <w:t xml:space="preserve"> год</w:t>
      </w:r>
      <w:r>
        <w:rPr>
          <w:rStyle w:val="FontStyle14"/>
          <w:rFonts w:ascii="Arial" w:eastAsia="Times New Roman" w:hAnsi="Arial" w:cs="Arial"/>
          <w:sz w:val="24"/>
          <w:szCs w:val="24"/>
        </w:rPr>
        <w:t xml:space="preserve"> и на плановый период 2021 и 2022 годов</w:t>
      </w:r>
      <w:r w:rsidRPr="007C613C">
        <w:rPr>
          <w:rStyle w:val="FontStyle14"/>
          <w:rFonts w:ascii="Arial" w:eastAsia="Times New Roman" w:hAnsi="Arial" w:cs="Arial"/>
          <w:sz w:val="24"/>
          <w:szCs w:val="24"/>
        </w:rPr>
        <w:t>»,</w:t>
      </w:r>
      <w:r w:rsidRPr="007C613C">
        <w:rPr>
          <w:rFonts w:ascii="Arial" w:eastAsia="Times New Roman" w:hAnsi="Arial" w:cs="Arial"/>
          <w:bCs/>
          <w:sz w:val="24"/>
          <w:szCs w:val="24"/>
        </w:rPr>
        <w:t xml:space="preserve"> в целях реализации бюджетных полномочий муниципального образования,</w:t>
      </w:r>
      <w:proofErr w:type="gramEnd"/>
    </w:p>
    <w:p w:rsidR="00437838" w:rsidRPr="007C613C" w:rsidRDefault="00437838" w:rsidP="004378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37838" w:rsidRPr="00587EBB" w:rsidRDefault="00437838" w:rsidP="00437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EBB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437838" w:rsidRPr="007C613C" w:rsidRDefault="00437838" w:rsidP="00437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7838" w:rsidRPr="007C613C" w:rsidRDefault="00437838" w:rsidP="0043783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7C613C">
        <w:rPr>
          <w:rFonts w:ascii="Arial" w:eastAsia="Times New Roman" w:hAnsi="Arial" w:cs="Arial"/>
          <w:sz w:val="24"/>
          <w:szCs w:val="24"/>
        </w:rPr>
        <w:t>Утвердить Порядок применения бюджетной классификации Российской Федерации в части, относящейся к местному бюджету согласно Приложению 1 к настоящему постановлению.</w:t>
      </w:r>
    </w:p>
    <w:p w:rsidR="00437838" w:rsidRPr="007C613C" w:rsidRDefault="00437838" w:rsidP="0043783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7C613C">
        <w:rPr>
          <w:rFonts w:ascii="Arial" w:eastAsia="Times New Roman" w:hAnsi="Arial" w:cs="Arial"/>
          <w:sz w:val="24"/>
          <w:szCs w:val="24"/>
        </w:rPr>
        <w:t xml:space="preserve">Утвердить перечень дополнительных </w:t>
      </w:r>
      <w:proofErr w:type="gramStart"/>
      <w:r w:rsidRPr="007C613C">
        <w:rPr>
          <w:rFonts w:ascii="Arial" w:eastAsia="Times New Roman" w:hAnsi="Arial" w:cs="Arial"/>
          <w:sz w:val="24"/>
          <w:szCs w:val="24"/>
        </w:rPr>
        <w:t>кодов классификации операций сектора государственного управления</w:t>
      </w:r>
      <w:proofErr w:type="gramEnd"/>
      <w:r w:rsidRPr="007C613C">
        <w:rPr>
          <w:rFonts w:ascii="Arial" w:eastAsia="Times New Roman" w:hAnsi="Arial" w:cs="Arial"/>
          <w:sz w:val="24"/>
          <w:szCs w:val="24"/>
        </w:rPr>
        <w:t xml:space="preserve"> на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7C613C">
        <w:rPr>
          <w:rFonts w:ascii="Arial" w:eastAsia="Times New Roman" w:hAnsi="Arial" w:cs="Arial"/>
          <w:sz w:val="24"/>
          <w:szCs w:val="24"/>
        </w:rPr>
        <w:t xml:space="preserve"> год согласно Приложению 2 к настоящему постановлению.</w:t>
      </w:r>
    </w:p>
    <w:p w:rsidR="00437838" w:rsidRPr="007C613C" w:rsidRDefault="00437838" w:rsidP="00437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7C613C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1 января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7C613C">
        <w:rPr>
          <w:rFonts w:ascii="Arial" w:eastAsia="Times New Roman" w:hAnsi="Arial" w:cs="Arial"/>
          <w:sz w:val="24"/>
          <w:szCs w:val="24"/>
        </w:rPr>
        <w:t xml:space="preserve"> года и подлежит официальному опубликованию.</w:t>
      </w:r>
    </w:p>
    <w:p w:rsidR="00437838" w:rsidRDefault="00437838" w:rsidP="004173A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7838" w:rsidRPr="007C613C" w:rsidRDefault="00437838" w:rsidP="004173A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7838" w:rsidRDefault="00437838" w:rsidP="004378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Pr="007C613C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7C61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7C613C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>Баяндай</w:t>
      </w:r>
      <w:r w:rsidRPr="007C613C">
        <w:rPr>
          <w:rFonts w:ascii="Arial" w:eastAsia="Times New Roman" w:hAnsi="Arial" w:cs="Arial"/>
          <w:sz w:val="24"/>
          <w:szCs w:val="24"/>
        </w:rPr>
        <w:t>»</w:t>
      </w:r>
    </w:p>
    <w:p w:rsidR="00437838" w:rsidRDefault="00437838" w:rsidP="004378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Андреянов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З.И.</w:t>
      </w:r>
    </w:p>
    <w:p w:rsidR="00437838" w:rsidRDefault="00437838" w:rsidP="00437838"/>
    <w:p w:rsidR="00437838" w:rsidRDefault="004173A8" w:rsidP="00437838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УТВЕРЖДЕНО</w:t>
      </w:r>
    </w:p>
    <w:p w:rsidR="00437838" w:rsidRPr="007C613C" w:rsidRDefault="00437838" w:rsidP="00437838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 w:rsidRPr="007C613C">
        <w:rPr>
          <w:rFonts w:ascii="Courier New" w:hAnsi="Courier New" w:cs="Courier New"/>
          <w:b w:val="0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b w:val="0"/>
          <w:sz w:val="22"/>
          <w:szCs w:val="22"/>
        </w:rPr>
        <w:t>Администрации</w:t>
      </w:r>
    </w:p>
    <w:p w:rsidR="00437838" w:rsidRPr="007C613C" w:rsidRDefault="00437838" w:rsidP="00437838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 w:rsidRPr="007C613C">
        <w:rPr>
          <w:rFonts w:ascii="Courier New" w:hAnsi="Courier New" w:cs="Courier New"/>
          <w:b w:val="0"/>
          <w:sz w:val="22"/>
          <w:szCs w:val="22"/>
        </w:rPr>
        <w:t>МО «</w:t>
      </w:r>
      <w:r>
        <w:rPr>
          <w:rFonts w:ascii="Courier New" w:hAnsi="Courier New" w:cs="Courier New"/>
          <w:b w:val="0"/>
          <w:sz w:val="22"/>
          <w:szCs w:val="22"/>
        </w:rPr>
        <w:t>Баяндай»</w:t>
      </w:r>
    </w:p>
    <w:p w:rsidR="00437838" w:rsidRDefault="00437838" w:rsidP="00437838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 w:rsidRPr="007C613C">
        <w:rPr>
          <w:rFonts w:ascii="Courier New" w:hAnsi="Courier New" w:cs="Courier New"/>
          <w:b w:val="0"/>
          <w:sz w:val="22"/>
          <w:szCs w:val="22"/>
        </w:rPr>
        <w:t xml:space="preserve">от </w:t>
      </w:r>
      <w:r>
        <w:rPr>
          <w:rFonts w:ascii="Courier New" w:hAnsi="Courier New" w:cs="Courier New"/>
          <w:b w:val="0"/>
          <w:sz w:val="22"/>
          <w:szCs w:val="22"/>
        </w:rPr>
        <w:t>08.05.</w:t>
      </w:r>
      <w:r w:rsidRPr="007C613C">
        <w:rPr>
          <w:rFonts w:ascii="Courier New" w:hAnsi="Courier New" w:cs="Courier New"/>
          <w:b w:val="0"/>
          <w:sz w:val="22"/>
          <w:szCs w:val="22"/>
        </w:rPr>
        <w:t>20</w:t>
      </w:r>
      <w:r>
        <w:rPr>
          <w:rFonts w:ascii="Courier New" w:hAnsi="Courier New" w:cs="Courier New"/>
          <w:b w:val="0"/>
          <w:sz w:val="22"/>
          <w:szCs w:val="22"/>
        </w:rPr>
        <w:t>20</w:t>
      </w:r>
      <w:r w:rsidRPr="007C613C">
        <w:rPr>
          <w:rFonts w:ascii="Courier New" w:hAnsi="Courier New" w:cs="Courier New"/>
          <w:b w:val="0"/>
          <w:sz w:val="22"/>
          <w:szCs w:val="22"/>
        </w:rPr>
        <w:t xml:space="preserve"> № </w:t>
      </w:r>
      <w:r>
        <w:rPr>
          <w:rFonts w:ascii="Courier New" w:hAnsi="Courier New" w:cs="Courier New"/>
          <w:b w:val="0"/>
          <w:sz w:val="22"/>
          <w:szCs w:val="22"/>
        </w:rPr>
        <w:t>59</w:t>
      </w:r>
    </w:p>
    <w:p w:rsidR="00437838" w:rsidRPr="007C613C" w:rsidRDefault="00437838" w:rsidP="00437838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437838" w:rsidRPr="007C613C" w:rsidRDefault="00437838" w:rsidP="00437838">
      <w:pPr>
        <w:pStyle w:val="ConsPlusTitle"/>
        <w:widowControl/>
        <w:jc w:val="center"/>
        <w:rPr>
          <w:rFonts w:ascii="Arial" w:hAnsi="Arial" w:cs="Arial"/>
        </w:rPr>
      </w:pPr>
      <w:r w:rsidRPr="007C613C">
        <w:rPr>
          <w:rFonts w:ascii="Arial" w:hAnsi="Arial" w:cs="Arial"/>
        </w:rPr>
        <w:t>П</w:t>
      </w:r>
      <w:r w:rsidR="004173A8">
        <w:rPr>
          <w:rFonts w:ascii="Arial" w:hAnsi="Arial" w:cs="Arial"/>
        </w:rPr>
        <w:t xml:space="preserve">орядок </w:t>
      </w:r>
      <w:r w:rsidRPr="007C613C">
        <w:rPr>
          <w:rFonts w:ascii="Arial" w:hAnsi="Arial" w:cs="Arial"/>
        </w:rPr>
        <w:t>применения в 2019 году бюджетной классификации Российской Федерации</w:t>
      </w:r>
      <w:r w:rsidR="004173A8">
        <w:rPr>
          <w:rFonts w:ascii="Arial" w:hAnsi="Arial" w:cs="Arial"/>
        </w:rPr>
        <w:t xml:space="preserve"> </w:t>
      </w:r>
      <w:r w:rsidRPr="007C613C">
        <w:rPr>
          <w:rFonts w:ascii="Arial" w:hAnsi="Arial" w:cs="Arial"/>
        </w:rPr>
        <w:t>в части, относящейся к местному бюджету</w:t>
      </w:r>
    </w:p>
    <w:p w:rsidR="00437838" w:rsidRPr="007C613C" w:rsidRDefault="00437838" w:rsidP="00437838">
      <w:pPr>
        <w:pStyle w:val="ConsPlusTitle"/>
        <w:widowControl/>
        <w:jc w:val="center"/>
        <w:rPr>
          <w:rFonts w:ascii="Arial" w:hAnsi="Arial" w:cs="Arial"/>
        </w:rPr>
      </w:pPr>
    </w:p>
    <w:p w:rsidR="00437838" w:rsidRPr="007C613C" w:rsidRDefault="00437838" w:rsidP="004378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C613C">
        <w:rPr>
          <w:rFonts w:ascii="Arial" w:hAnsi="Arial" w:cs="Arial"/>
          <w:b/>
          <w:sz w:val="24"/>
          <w:szCs w:val="24"/>
        </w:rPr>
        <w:t>Общие положения</w:t>
      </w:r>
    </w:p>
    <w:p w:rsidR="00437838" w:rsidRPr="007C613C" w:rsidRDefault="00437838" w:rsidP="00417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7838" w:rsidRPr="007C613C" w:rsidRDefault="00437838" w:rsidP="0043783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613C">
        <w:rPr>
          <w:rFonts w:ascii="Arial" w:hAnsi="Arial" w:cs="Arial"/>
          <w:sz w:val="24"/>
          <w:szCs w:val="24"/>
        </w:rPr>
        <w:t>Настоящий Порядок</w:t>
      </w:r>
      <w:r>
        <w:rPr>
          <w:rFonts w:ascii="Arial" w:hAnsi="Arial" w:cs="Arial"/>
          <w:sz w:val="24"/>
          <w:szCs w:val="24"/>
        </w:rPr>
        <w:t xml:space="preserve"> применения в 2020</w:t>
      </w:r>
      <w:r w:rsidRPr="007C613C">
        <w:rPr>
          <w:rFonts w:ascii="Arial" w:hAnsi="Arial" w:cs="Arial"/>
          <w:sz w:val="24"/>
          <w:szCs w:val="24"/>
        </w:rPr>
        <w:t xml:space="preserve"> году бюджетной классификации Российской Федерации в части, относящейся к местному бюджету (далее - </w:t>
      </w:r>
      <w:r w:rsidRPr="007C613C">
        <w:rPr>
          <w:rFonts w:ascii="Arial" w:hAnsi="Arial" w:cs="Arial"/>
          <w:sz w:val="24"/>
          <w:szCs w:val="24"/>
        </w:rPr>
        <w:lastRenderedPageBreak/>
        <w:t>Порядок) разработан в соответствии с</w:t>
      </w:r>
      <w:r w:rsidR="004173A8">
        <w:rPr>
          <w:rFonts w:ascii="Arial" w:hAnsi="Arial" w:cs="Arial"/>
          <w:sz w:val="24"/>
          <w:szCs w:val="24"/>
        </w:rPr>
        <w:t xml:space="preserve">о статьей 9 и положениями главы </w:t>
      </w:r>
      <w:r w:rsidRPr="007C613C">
        <w:rPr>
          <w:rFonts w:ascii="Arial" w:hAnsi="Arial" w:cs="Arial"/>
          <w:sz w:val="24"/>
          <w:szCs w:val="24"/>
        </w:rPr>
        <w:t>4 Бюджетного кодекса Российской Федерации и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местного бюджета, составлении бюджетной отчетности муниципального образования «</w:t>
      </w:r>
      <w:r>
        <w:rPr>
          <w:rFonts w:ascii="Arial" w:hAnsi="Arial" w:cs="Arial"/>
          <w:sz w:val="24"/>
          <w:szCs w:val="24"/>
        </w:rPr>
        <w:t>Баяндай</w:t>
      </w:r>
      <w:r w:rsidRPr="007C613C">
        <w:rPr>
          <w:rFonts w:ascii="Arial" w:hAnsi="Arial" w:cs="Arial"/>
          <w:sz w:val="24"/>
          <w:szCs w:val="24"/>
        </w:rPr>
        <w:t>».</w:t>
      </w:r>
      <w:proofErr w:type="gramEnd"/>
    </w:p>
    <w:p w:rsidR="00437838" w:rsidRPr="007C613C" w:rsidRDefault="00437838" w:rsidP="0043783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613C">
        <w:rPr>
          <w:rFonts w:ascii="Arial" w:hAnsi="Arial" w:cs="Arial"/>
          <w:sz w:val="24"/>
          <w:szCs w:val="24"/>
        </w:rPr>
        <w:t>Бюджетная классификация доходов бюджетов и классификация 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437838" w:rsidRPr="007C613C" w:rsidRDefault="00437838" w:rsidP="00437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613C">
        <w:rPr>
          <w:rFonts w:ascii="Arial" w:eastAsia="Times New Roman" w:hAnsi="Arial" w:cs="Arial"/>
          <w:sz w:val="24"/>
          <w:szCs w:val="24"/>
        </w:rPr>
        <w:t xml:space="preserve">Администрацией МО </w:t>
      </w:r>
      <w:r>
        <w:rPr>
          <w:rFonts w:ascii="Arial" w:eastAsia="Times New Roman" w:hAnsi="Arial" w:cs="Arial"/>
          <w:sz w:val="24"/>
          <w:szCs w:val="24"/>
        </w:rPr>
        <w:t>«Баяндай»</w:t>
      </w:r>
      <w:r w:rsidRPr="007C613C">
        <w:rPr>
          <w:rFonts w:ascii="Arial" w:eastAsia="Times New Roman" w:hAnsi="Arial" w:cs="Arial"/>
          <w:sz w:val="24"/>
          <w:szCs w:val="24"/>
        </w:rPr>
        <w:t xml:space="preserve"> в случае необходимости может быть утвержден перечень кодов подвидов доходов местного бюджета по видам доходов местного бюджета,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437838" w:rsidRPr="007C613C" w:rsidRDefault="00437838" w:rsidP="00437838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613C">
        <w:rPr>
          <w:rFonts w:ascii="Arial" w:hAnsi="Arial" w:cs="Arial"/>
          <w:sz w:val="24"/>
          <w:szCs w:val="24"/>
        </w:rPr>
        <w:t xml:space="preserve">Перечень и коды целевых статей, применяемых в местном бюджете, формируются Администрацией МО </w:t>
      </w:r>
      <w:r>
        <w:rPr>
          <w:rFonts w:ascii="Arial" w:hAnsi="Arial" w:cs="Arial"/>
          <w:sz w:val="24"/>
          <w:szCs w:val="24"/>
        </w:rPr>
        <w:t>«Баяндай»</w:t>
      </w:r>
      <w:r w:rsidRPr="007C613C">
        <w:rPr>
          <w:rFonts w:ascii="Arial" w:hAnsi="Arial" w:cs="Arial"/>
          <w:sz w:val="24"/>
          <w:szCs w:val="24"/>
        </w:rPr>
        <w:t xml:space="preserve">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решением </w:t>
      </w:r>
      <w:r>
        <w:rPr>
          <w:rFonts w:ascii="Arial" w:hAnsi="Arial" w:cs="Arial"/>
          <w:sz w:val="24"/>
          <w:szCs w:val="24"/>
        </w:rPr>
        <w:t>Думы</w:t>
      </w:r>
      <w:r w:rsidRPr="007C613C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«Баяндай»</w:t>
      </w:r>
      <w:r w:rsidRPr="007C613C">
        <w:rPr>
          <w:rFonts w:ascii="Arial" w:hAnsi="Arial" w:cs="Arial"/>
          <w:sz w:val="24"/>
          <w:szCs w:val="24"/>
        </w:rPr>
        <w:t xml:space="preserve"> о местном бюджете либо в установленных Бюджетным кодексом случаях сводной бюджетной росписью местного бюджета.</w:t>
      </w:r>
      <w:proofErr w:type="gramEnd"/>
    </w:p>
    <w:p w:rsidR="00437838" w:rsidRPr="007C613C" w:rsidRDefault="00437838" w:rsidP="00437838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613C">
        <w:rPr>
          <w:rFonts w:ascii="Arial" w:hAnsi="Arial" w:cs="Arial"/>
          <w:sz w:val="24"/>
          <w:szCs w:val="24"/>
        </w:rPr>
        <w:t xml:space="preserve">Коды целевых статей, применяемых в местном бюджете, формируются Администрацией МО </w:t>
      </w:r>
      <w:r>
        <w:rPr>
          <w:rFonts w:ascii="Arial" w:hAnsi="Arial" w:cs="Arial"/>
          <w:sz w:val="24"/>
          <w:szCs w:val="24"/>
        </w:rPr>
        <w:t>«Баяндай»</w:t>
      </w:r>
      <w:r w:rsidRPr="007C613C">
        <w:rPr>
          <w:rFonts w:ascii="Arial" w:hAnsi="Arial" w:cs="Arial"/>
          <w:sz w:val="24"/>
          <w:szCs w:val="24"/>
        </w:rPr>
        <w:t xml:space="preserve"> в соответствии с п. 2 настоящего Порядка.</w:t>
      </w:r>
    </w:p>
    <w:p w:rsidR="00437838" w:rsidRPr="007C613C" w:rsidRDefault="00437838" w:rsidP="004378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613C">
        <w:rPr>
          <w:rFonts w:ascii="Arial" w:eastAsia="Times New Roman" w:hAnsi="Arial" w:cs="Arial"/>
          <w:sz w:val="24"/>
          <w:szCs w:val="24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437838" w:rsidRPr="007C613C" w:rsidRDefault="00437838" w:rsidP="004378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613C">
        <w:rPr>
          <w:rFonts w:ascii="Arial" w:eastAsia="Times New Roman" w:hAnsi="Arial" w:cs="Arial"/>
          <w:sz w:val="24"/>
          <w:szCs w:val="24"/>
        </w:rPr>
        <w:t>Перечень и правила применения единых для бюджетов бюджетной системы Российской Федерации групп, подгрупп и элементов видов расходов применяется в соответствии с порядком, установленным Министерством финансов Российской Федерации</w:t>
      </w:r>
    </w:p>
    <w:p w:rsidR="00437838" w:rsidRPr="007C613C" w:rsidRDefault="00437838" w:rsidP="0043783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613C">
        <w:rPr>
          <w:rFonts w:ascii="Arial" w:hAnsi="Arial" w:cs="Arial"/>
          <w:sz w:val="24"/>
          <w:szCs w:val="24"/>
        </w:rPr>
        <w:t>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437838" w:rsidRPr="007C613C" w:rsidRDefault="00437838" w:rsidP="00437838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hAnsi="Arial" w:cs="Arial"/>
          <w:b/>
          <w:sz w:val="24"/>
          <w:szCs w:val="24"/>
        </w:rPr>
      </w:pPr>
    </w:p>
    <w:p w:rsidR="00437838" w:rsidRPr="007C613C" w:rsidRDefault="00437838" w:rsidP="004378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C613C">
        <w:rPr>
          <w:rFonts w:ascii="Arial" w:hAnsi="Arial" w:cs="Arial"/>
          <w:b/>
          <w:sz w:val="24"/>
          <w:szCs w:val="24"/>
        </w:rPr>
        <w:t>Правила формирования целевых статей расходов местного бюджета</w:t>
      </w:r>
    </w:p>
    <w:p w:rsidR="00437838" w:rsidRPr="007C613C" w:rsidRDefault="00437838" w:rsidP="004378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437838" w:rsidRPr="007C613C" w:rsidRDefault="00437838" w:rsidP="004378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613C">
        <w:rPr>
          <w:rFonts w:ascii="Arial" w:eastAsia="Times New Roman" w:hAnsi="Arial" w:cs="Arial"/>
          <w:sz w:val="24"/>
          <w:szCs w:val="24"/>
        </w:rPr>
        <w:t xml:space="preserve">Целевые статьи расходов местного бюджета обеспечивают привязку бюджетных ассигнований местного бюджета к муниципальным программам и </w:t>
      </w:r>
      <w:proofErr w:type="spellStart"/>
      <w:r w:rsidRPr="007C613C">
        <w:rPr>
          <w:rFonts w:ascii="Arial" w:eastAsia="Times New Roman" w:hAnsi="Arial" w:cs="Arial"/>
          <w:sz w:val="24"/>
          <w:szCs w:val="24"/>
        </w:rPr>
        <w:t>непрограммным</w:t>
      </w:r>
      <w:proofErr w:type="spellEnd"/>
      <w:r w:rsidRPr="007C613C">
        <w:rPr>
          <w:rFonts w:ascii="Arial" w:eastAsia="Times New Roman" w:hAnsi="Arial" w:cs="Arial"/>
          <w:sz w:val="24"/>
          <w:szCs w:val="24"/>
        </w:rPr>
        <w:t xml:space="preserve"> направлениям деятельности, указанным в ведомственной структуре расходов местного бюджета.</w:t>
      </w:r>
    </w:p>
    <w:p w:rsidR="00437838" w:rsidRPr="007C613C" w:rsidRDefault="00437838" w:rsidP="004378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613C">
        <w:rPr>
          <w:rFonts w:ascii="Arial" w:eastAsia="Times New Roman" w:hAnsi="Arial" w:cs="Arial"/>
          <w:sz w:val="24"/>
          <w:szCs w:val="24"/>
        </w:rPr>
        <w:t>Код целевой статьи расходов местного бюджета состоит из 10 знаков и составляет 8 – 17 разряды кода классификации расходов.</w:t>
      </w:r>
    </w:p>
    <w:p w:rsidR="00437838" w:rsidRPr="007C613C" w:rsidRDefault="00437838" w:rsidP="00437838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7C613C">
        <w:rPr>
          <w:rFonts w:ascii="Arial" w:eastAsia="Times New Roman" w:hAnsi="Arial" w:cs="Arial"/>
          <w:snapToGrid w:val="0"/>
          <w:sz w:val="24"/>
          <w:szCs w:val="24"/>
        </w:rPr>
        <w:t>Структура кода целевой статьи расходов местного бюджета состоит из трех составных частей:</w:t>
      </w:r>
    </w:p>
    <w:p w:rsidR="00437838" w:rsidRPr="007C613C" w:rsidRDefault="004173A8" w:rsidP="004173A8">
      <w:pPr>
        <w:pStyle w:val="1"/>
        <w:ind w:left="0"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1) </w:t>
      </w:r>
      <w:r w:rsidR="00437838" w:rsidRPr="007C613C">
        <w:rPr>
          <w:rFonts w:ascii="Arial" w:hAnsi="Arial" w:cs="Arial"/>
          <w:snapToGrid w:val="0"/>
        </w:rPr>
        <w:t>код программного (</w:t>
      </w:r>
      <w:proofErr w:type="spellStart"/>
      <w:r w:rsidR="00437838" w:rsidRPr="007C613C">
        <w:rPr>
          <w:rFonts w:ascii="Arial" w:hAnsi="Arial" w:cs="Arial"/>
          <w:snapToGrid w:val="0"/>
        </w:rPr>
        <w:t>непрограммного</w:t>
      </w:r>
      <w:proofErr w:type="spellEnd"/>
      <w:r w:rsidR="00437838" w:rsidRPr="007C613C">
        <w:rPr>
          <w:rFonts w:ascii="Arial" w:hAnsi="Arial" w:cs="Arial"/>
          <w:snapToGrid w:val="0"/>
        </w:rPr>
        <w:t xml:space="preserve">) направления расходов (8 – 9 разряды) предназначен для кодирования муниципальных программ, </w:t>
      </w:r>
      <w:proofErr w:type="spellStart"/>
      <w:r w:rsidR="00437838" w:rsidRPr="007C613C">
        <w:rPr>
          <w:rFonts w:ascii="Arial" w:hAnsi="Arial" w:cs="Arial"/>
          <w:snapToGrid w:val="0"/>
        </w:rPr>
        <w:t>непрограммных</w:t>
      </w:r>
      <w:proofErr w:type="spellEnd"/>
      <w:r w:rsidR="00437838" w:rsidRPr="007C613C">
        <w:rPr>
          <w:rFonts w:ascii="Arial" w:hAnsi="Arial" w:cs="Arial"/>
          <w:snapToGrid w:val="0"/>
        </w:rPr>
        <w:t xml:space="preserve"> направлений деятельности;</w:t>
      </w:r>
    </w:p>
    <w:p w:rsidR="00437838" w:rsidRPr="007C613C" w:rsidRDefault="004173A8" w:rsidP="004173A8">
      <w:pPr>
        <w:pStyle w:val="1"/>
        <w:ind w:left="0"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2) </w:t>
      </w:r>
      <w:r w:rsidR="00437838" w:rsidRPr="007C613C">
        <w:rPr>
          <w:rFonts w:ascii="Arial" w:hAnsi="Arial" w:cs="Arial"/>
          <w:snapToGrid w:val="0"/>
        </w:rPr>
        <w:t xml:space="preserve">код подпрограммы (10 разряд) предназначен для кодирования подпрограмм </w:t>
      </w:r>
      <w:r w:rsidR="00437838" w:rsidRPr="007C613C">
        <w:rPr>
          <w:rFonts w:ascii="Arial" w:hAnsi="Arial" w:cs="Arial"/>
        </w:rPr>
        <w:t xml:space="preserve">муниципальных программ, </w:t>
      </w:r>
      <w:proofErr w:type="spellStart"/>
      <w:r w:rsidR="00437838" w:rsidRPr="007C613C">
        <w:rPr>
          <w:rFonts w:ascii="Arial" w:hAnsi="Arial" w:cs="Arial"/>
        </w:rPr>
        <w:t>непрограммных</w:t>
      </w:r>
      <w:proofErr w:type="spellEnd"/>
      <w:r w:rsidR="00437838" w:rsidRPr="007C613C">
        <w:rPr>
          <w:rFonts w:ascii="Arial" w:hAnsi="Arial" w:cs="Arial"/>
        </w:rPr>
        <w:t xml:space="preserve"> направлений деятельности;</w:t>
      </w:r>
    </w:p>
    <w:p w:rsidR="00437838" w:rsidRPr="007C613C" w:rsidRDefault="004173A8" w:rsidP="004173A8">
      <w:pPr>
        <w:pStyle w:val="1"/>
        <w:ind w:left="0"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3) </w:t>
      </w:r>
      <w:r w:rsidR="00437838" w:rsidRPr="007C613C">
        <w:rPr>
          <w:rFonts w:ascii="Arial" w:hAnsi="Arial" w:cs="Arial"/>
          <w:snapToGrid w:val="0"/>
        </w:rPr>
        <w:t>код направления расходов (11 – 12 разряды) предназначен для кодирования основных мероприятий;</w:t>
      </w:r>
    </w:p>
    <w:p w:rsidR="00E51F1A" w:rsidRPr="004173A8" w:rsidRDefault="004173A8" w:rsidP="004173A8">
      <w:pPr>
        <w:pStyle w:val="1"/>
        <w:ind w:left="0"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4) </w:t>
      </w:r>
      <w:r w:rsidR="00437838" w:rsidRPr="007C613C">
        <w:rPr>
          <w:rFonts w:ascii="Arial" w:hAnsi="Arial" w:cs="Arial"/>
          <w:snapToGrid w:val="0"/>
        </w:rPr>
        <w:t>код направления расходов (13 –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sectPr w:rsidR="00E51F1A" w:rsidRPr="004173A8" w:rsidSect="00E5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838"/>
    <w:rsid w:val="004173A8"/>
    <w:rsid w:val="00437838"/>
    <w:rsid w:val="00E5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43783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378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378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Оксана1</dc:creator>
  <cp:keywords/>
  <dc:description/>
  <cp:lastModifiedBy>Оксана1</cp:lastModifiedBy>
  <cp:revision>3</cp:revision>
  <dcterms:created xsi:type="dcterms:W3CDTF">2020-06-19T01:12:00Z</dcterms:created>
  <dcterms:modified xsi:type="dcterms:W3CDTF">2020-06-19T01:20:00Z</dcterms:modified>
</cp:coreProperties>
</file>