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63" w:rsidRDefault="0020688F" w:rsidP="00B248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20.01.2020 г. № 9</w:t>
      </w:r>
    </w:p>
    <w:p w:rsidR="00B24863" w:rsidRDefault="00B24863" w:rsidP="00B248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24863" w:rsidRDefault="00B24863" w:rsidP="00B248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24863" w:rsidRDefault="00B24863" w:rsidP="00B248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РАЙОН</w:t>
      </w:r>
    </w:p>
    <w:p w:rsidR="00B24863" w:rsidRDefault="00B24863" w:rsidP="00B248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B24863" w:rsidRDefault="00B24863" w:rsidP="00B248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24863" w:rsidRDefault="00B24863" w:rsidP="00B248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6281" w:rsidRPr="0020688F" w:rsidRDefault="00A66281" w:rsidP="004C5289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E944D3" w:rsidRPr="00B24863" w:rsidRDefault="00883D83" w:rsidP="004C5289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B24863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="009D5EFC" w:rsidRPr="00B24863">
        <w:rPr>
          <w:rFonts w:ascii="Arial" w:hAnsi="Arial" w:cs="Arial"/>
          <w:kern w:val="2"/>
          <w:sz w:val="32"/>
          <w:szCs w:val="32"/>
        </w:rPr>
        <w:t xml:space="preserve"> </w:t>
      </w:r>
      <w:r w:rsidR="009D5EFC" w:rsidRPr="00B24863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ПРЕДОСТАВЛЕНИЯ МУНИЦИПАЛЬНОЙ УСЛУГИ</w:t>
      </w:r>
    </w:p>
    <w:p w:rsidR="00A66281" w:rsidRPr="00B24863" w:rsidRDefault="00EB3D6E" w:rsidP="004C5289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B24863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«ВЫДАЧА РАЗРЕШЕНИЯ НА СТРОИТЕЛЬСТВО</w:t>
      </w:r>
      <w:r w:rsidRPr="00B24863">
        <w:rPr>
          <w:rFonts w:ascii="Arial" w:eastAsia="Arial" w:hAnsi="Arial" w:cs="Arial"/>
          <w:b/>
          <w:sz w:val="32"/>
          <w:szCs w:val="32"/>
          <w:lang w:eastAsia="zh-CN"/>
        </w:rPr>
        <w:t>»</w:t>
      </w:r>
    </w:p>
    <w:p w:rsidR="00A66281" w:rsidRPr="00B24863" w:rsidRDefault="00A66281" w:rsidP="004C52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32"/>
          <w:szCs w:val="32"/>
        </w:rPr>
      </w:pPr>
    </w:p>
    <w:p w:rsidR="00B24863" w:rsidRPr="00B24863" w:rsidRDefault="00A66281" w:rsidP="00B24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24863">
        <w:rPr>
          <w:rFonts w:ascii="Arial" w:hAnsi="Arial" w:cs="Arial"/>
          <w:kern w:val="2"/>
          <w:sz w:val="24"/>
          <w:szCs w:val="24"/>
        </w:rPr>
        <w:t>В соответствии</w:t>
      </w:r>
      <w:r w:rsidR="009D5EFC" w:rsidRPr="00B24863">
        <w:rPr>
          <w:rFonts w:ascii="Arial" w:hAnsi="Arial" w:cs="Arial"/>
          <w:kern w:val="2"/>
          <w:sz w:val="24"/>
          <w:szCs w:val="24"/>
        </w:rPr>
        <w:t xml:space="preserve"> с </w:t>
      </w:r>
      <w:r w:rsidR="00C1547D" w:rsidRPr="00B24863">
        <w:rPr>
          <w:rFonts w:ascii="Arial" w:hAnsi="Arial" w:cs="Arial"/>
          <w:kern w:val="2"/>
          <w:sz w:val="24"/>
          <w:szCs w:val="24"/>
        </w:rPr>
        <w:t>Градостроительным</w:t>
      </w:r>
      <w:r w:rsidR="0006307A" w:rsidRPr="00B24863">
        <w:rPr>
          <w:rFonts w:ascii="Arial" w:hAnsi="Arial" w:cs="Arial"/>
          <w:kern w:val="2"/>
          <w:sz w:val="24"/>
          <w:szCs w:val="24"/>
        </w:rPr>
        <w:t xml:space="preserve"> кодексом Российской Федерации</w:t>
      </w:r>
      <w:r w:rsidR="00EB27A7" w:rsidRPr="00B24863">
        <w:rPr>
          <w:rFonts w:ascii="Arial" w:hAnsi="Arial" w:cs="Arial"/>
          <w:kern w:val="2"/>
          <w:sz w:val="24"/>
          <w:szCs w:val="24"/>
        </w:rPr>
        <w:t>,</w:t>
      </w:r>
      <w:r w:rsidR="0006307A" w:rsidRPr="00B24863">
        <w:rPr>
          <w:rFonts w:ascii="Arial" w:hAnsi="Arial" w:cs="Arial"/>
          <w:kern w:val="2"/>
          <w:sz w:val="24"/>
          <w:szCs w:val="24"/>
        </w:rPr>
        <w:t xml:space="preserve"> </w:t>
      </w:r>
      <w:r w:rsidR="009D5EFC" w:rsidRPr="00B24863">
        <w:rPr>
          <w:rFonts w:ascii="Arial" w:eastAsia="Times New Roman" w:hAnsi="Arial" w:cs="Arial"/>
          <w:kern w:val="2"/>
          <w:sz w:val="24"/>
          <w:szCs w:val="24"/>
        </w:rPr>
        <w:t>Федеральн</w:t>
      </w:r>
      <w:r w:rsidR="0081084D" w:rsidRPr="00B24863">
        <w:rPr>
          <w:rFonts w:ascii="Arial" w:eastAsia="Times New Roman" w:hAnsi="Arial" w:cs="Arial"/>
          <w:kern w:val="2"/>
          <w:sz w:val="24"/>
          <w:szCs w:val="24"/>
        </w:rPr>
        <w:t>ым</w:t>
      </w:r>
      <w:r w:rsidR="009D5EFC" w:rsidRPr="00B24863">
        <w:rPr>
          <w:rFonts w:ascii="Arial" w:eastAsia="Times New Roman" w:hAnsi="Arial" w:cs="Arial"/>
          <w:kern w:val="2"/>
          <w:sz w:val="24"/>
          <w:szCs w:val="24"/>
        </w:rPr>
        <w:t xml:space="preserve"> закон</w:t>
      </w:r>
      <w:r w:rsidR="0081084D" w:rsidRPr="00B24863">
        <w:rPr>
          <w:rFonts w:ascii="Arial" w:eastAsia="Times New Roman" w:hAnsi="Arial" w:cs="Arial"/>
          <w:kern w:val="2"/>
          <w:sz w:val="24"/>
          <w:szCs w:val="24"/>
        </w:rPr>
        <w:t>ом</w:t>
      </w:r>
      <w:r w:rsidR="0020688F">
        <w:rPr>
          <w:rFonts w:ascii="Arial" w:eastAsia="Times New Roman" w:hAnsi="Arial" w:cs="Arial"/>
          <w:kern w:val="2"/>
          <w:sz w:val="24"/>
          <w:szCs w:val="24"/>
        </w:rPr>
        <w:t xml:space="preserve"> от 27 июля 2010 года № </w:t>
      </w:r>
      <w:r w:rsidR="00DA7E46" w:rsidRPr="00B24863">
        <w:rPr>
          <w:rFonts w:ascii="Arial" w:eastAsia="Times New Roman" w:hAnsi="Arial" w:cs="Arial"/>
          <w:kern w:val="2"/>
          <w:sz w:val="24"/>
          <w:szCs w:val="24"/>
        </w:rPr>
        <w:t>210</w:t>
      </w:r>
      <w:r w:rsidR="00DA7E46" w:rsidRPr="00B24863">
        <w:rPr>
          <w:rFonts w:ascii="Arial" w:eastAsia="Times New Roman" w:hAnsi="Arial" w:cs="Arial"/>
          <w:kern w:val="2"/>
          <w:sz w:val="24"/>
          <w:szCs w:val="24"/>
        </w:rPr>
        <w:noBreakHyphen/>
      </w:r>
      <w:r w:rsidR="009D5EFC" w:rsidRPr="00B24863">
        <w:rPr>
          <w:rFonts w:ascii="Arial" w:eastAsia="Times New Roman" w:hAnsi="Arial" w:cs="Arial"/>
          <w:kern w:val="2"/>
          <w:sz w:val="24"/>
          <w:szCs w:val="24"/>
        </w:rPr>
        <w:t xml:space="preserve">ФЗ «Об организации предоставления государственных и муниципальных услуг», </w:t>
      </w:r>
      <w:r w:rsidR="00B24863" w:rsidRPr="00B24863">
        <w:rPr>
          <w:rFonts w:ascii="Arial" w:eastAsia="Times New Roman" w:hAnsi="Arial" w:cs="Arial"/>
          <w:kern w:val="2"/>
          <w:sz w:val="24"/>
          <w:szCs w:val="24"/>
        </w:rPr>
        <w:t>Правилами разработки и утверждения административных регламентов предоставления муниципальных услуг</w:t>
      </w:r>
      <w:r w:rsidR="00B24863" w:rsidRPr="00B24863">
        <w:rPr>
          <w:rFonts w:ascii="Arial" w:hAnsi="Arial" w:cs="Arial"/>
          <w:kern w:val="2"/>
          <w:sz w:val="24"/>
          <w:szCs w:val="24"/>
        </w:rPr>
        <w:t xml:space="preserve">, утвержденными постановлением администрации муниципального образования «Баяндай» от 28.12.2012 г. № 235, </w:t>
      </w:r>
      <w:r w:rsidR="00B24863" w:rsidRPr="00B24863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="00B24863" w:rsidRPr="00B24863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="00B24863" w:rsidRPr="00B24863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МО «Баяндай»:</w:t>
      </w:r>
    </w:p>
    <w:p w:rsidR="00B24863" w:rsidRPr="00B24863" w:rsidRDefault="00B24863" w:rsidP="00042F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B24863" w:rsidRPr="00B24863" w:rsidRDefault="00B24863" w:rsidP="00206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B24863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B24863" w:rsidRPr="0020688F" w:rsidRDefault="00B24863" w:rsidP="00042F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"/>
          <w:sz w:val="24"/>
          <w:szCs w:val="24"/>
        </w:rPr>
      </w:pPr>
    </w:p>
    <w:p w:rsidR="00DF08BF" w:rsidRPr="00B24863" w:rsidRDefault="009D5EFC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24863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</w:t>
      </w:r>
      <w:r w:rsidR="00995BEB" w:rsidRPr="00B24863">
        <w:rPr>
          <w:rFonts w:ascii="Arial" w:hAnsi="Arial" w:cs="Arial"/>
          <w:bCs/>
          <w:kern w:val="2"/>
          <w:sz w:val="24"/>
          <w:szCs w:val="24"/>
        </w:rPr>
        <w:t>льной услу</w:t>
      </w:r>
      <w:r w:rsidR="00490DDE" w:rsidRPr="00B24863">
        <w:rPr>
          <w:rFonts w:ascii="Arial" w:hAnsi="Arial" w:cs="Arial"/>
          <w:bCs/>
          <w:kern w:val="2"/>
          <w:sz w:val="24"/>
          <w:szCs w:val="24"/>
        </w:rPr>
        <w:t>ги «</w:t>
      </w:r>
      <w:r w:rsidR="001B2F30" w:rsidRPr="00B24863">
        <w:rPr>
          <w:rFonts w:ascii="Arial" w:eastAsia="Arial" w:hAnsi="Arial" w:cs="Arial"/>
          <w:sz w:val="24"/>
          <w:szCs w:val="24"/>
          <w:lang w:eastAsia="zh-CN"/>
        </w:rPr>
        <w:t>Выдача разрешения на строительство</w:t>
      </w:r>
      <w:r w:rsidRPr="00B24863">
        <w:rPr>
          <w:rFonts w:ascii="Arial" w:hAnsi="Arial" w:cs="Arial"/>
          <w:bCs/>
          <w:kern w:val="2"/>
          <w:sz w:val="24"/>
          <w:szCs w:val="24"/>
        </w:rPr>
        <w:t xml:space="preserve">» </w:t>
      </w:r>
      <w:r w:rsidR="00A66281" w:rsidRPr="00B24863">
        <w:rPr>
          <w:rFonts w:ascii="Arial" w:hAnsi="Arial" w:cs="Arial"/>
          <w:bCs/>
          <w:kern w:val="2"/>
          <w:sz w:val="24"/>
          <w:szCs w:val="24"/>
        </w:rPr>
        <w:t>(прилагается).</w:t>
      </w:r>
    </w:p>
    <w:p w:rsidR="00A66281" w:rsidRPr="00B24863" w:rsidRDefault="00A6628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24863">
        <w:rPr>
          <w:rFonts w:ascii="Arial" w:hAnsi="Arial" w:cs="Arial"/>
          <w:bCs/>
          <w:kern w:val="2"/>
          <w:sz w:val="24"/>
          <w:szCs w:val="24"/>
        </w:rPr>
        <w:t xml:space="preserve">2. Настоящее постановление </w:t>
      </w:r>
      <w:r w:rsidRPr="00B24863">
        <w:rPr>
          <w:rFonts w:ascii="Arial" w:hAnsi="Arial" w:cs="Arial"/>
          <w:kern w:val="2"/>
          <w:sz w:val="24"/>
          <w:szCs w:val="24"/>
        </w:rPr>
        <w:t>вступает в силу</w:t>
      </w:r>
      <w:r w:rsidR="009D5EFC" w:rsidRPr="00B24863">
        <w:rPr>
          <w:rFonts w:ascii="Arial" w:hAnsi="Arial" w:cs="Arial"/>
          <w:kern w:val="2"/>
          <w:sz w:val="24"/>
          <w:szCs w:val="24"/>
        </w:rPr>
        <w:t xml:space="preserve"> после </w:t>
      </w:r>
      <w:r w:rsidR="00E944D3" w:rsidRPr="00B24863">
        <w:rPr>
          <w:rFonts w:ascii="Arial" w:hAnsi="Arial" w:cs="Arial"/>
          <w:kern w:val="2"/>
          <w:sz w:val="24"/>
          <w:szCs w:val="24"/>
        </w:rPr>
        <w:t xml:space="preserve">дня </w:t>
      </w:r>
      <w:r w:rsidRPr="00B24863">
        <w:rPr>
          <w:rFonts w:ascii="Arial" w:hAnsi="Arial" w:cs="Arial"/>
          <w:kern w:val="2"/>
          <w:sz w:val="24"/>
          <w:szCs w:val="24"/>
        </w:rPr>
        <w:t>его официального опубликования.</w:t>
      </w:r>
    </w:p>
    <w:p w:rsidR="001F2F8D" w:rsidRPr="0020688F" w:rsidRDefault="001F2F8D" w:rsidP="00206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81084D" w:rsidRPr="0020688F" w:rsidRDefault="0081084D" w:rsidP="00206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B24863" w:rsidRPr="00AE03F0" w:rsidRDefault="00B24863" w:rsidP="0020688F">
      <w:pPr>
        <w:widowControl w:val="0"/>
        <w:numPr>
          <w:ilvl w:val="0"/>
          <w:numId w:val="1"/>
        </w:numPr>
        <w:tabs>
          <w:tab w:val="left" w:pos="-1030"/>
          <w:tab w:val="right" w:pos="8182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E03F0">
        <w:rPr>
          <w:rFonts w:ascii="Arial" w:hAnsi="Arial" w:cs="Arial"/>
          <w:sz w:val="24"/>
          <w:szCs w:val="24"/>
        </w:rPr>
        <w:t>И.о. главы администрации МО «Баяндай»</w:t>
      </w:r>
    </w:p>
    <w:p w:rsidR="00B24863" w:rsidRPr="00AE03F0" w:rsidRDefault="00B24863" w:rsidP="0020688F">
      <w:pPr>
        <w:widowControl w:val="0"/>
        <w:numPr>
          <w:ilvl w:val="0"/>
          <w:numId w:val="1"/>
        </w:numPr>
        <w:tabs>
          <w:tab w:val="left" w:pos="-1030"/>
          <w:tab w:val="right" w:pos="8182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AE03F0">
        <w:rPr>
          <w:rFonts w:ascii="Arial" w:hAnsi="Arial" w:cs="Arial"/>
          <w:sz w:val="24"/>
          <w:szCs w:val="24"/>
        </w:rPr>
        <w:t>Андреянов</w:t>
      </w:r>
      <w:proofErr w:type="spellEnd"/>
      <w:r w:rsidRPr="00AE03F0">
        <w:rPr>
          <w:rFonts w:ascii="Arial" w:hAnsi="Arial" w:cs="Arial"/>
          <w:sz w:val="24"/>
          <w:szCs w:val="24"/>
        </w:rPr>
        <w:t xml:space="preserve"> З.И.</w:t>
      </w:r>
    </w:p>
    <w:p w:rsidR="00CD6678" w:rsidRPr="0020688F" w:rsidRDefault="00CD6678" w:rsidP="004C528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highlight w:val="yellow"/>
          <w:lang w:eastAsia="ru-RU"/>
        </w:rPr>
      </w:pPr>
    </w:p>
    <w:p w:rsidR="0077356F" w:rsidRPr="0020688F" w:rsidRDefault="0077356F" w:rsidP="0077356F">
      <w:pPr>
        <w:pStyle w:val="ad"/>
        <w:numPr>
          <w:ilvl w:val="0"/>
          <w:numId w:val="1"/>
        </w:num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20688F">
        <w:rPr>
          <w:rFonts w:ascii="Courier New" w:hAnsi="Courier New" w:cs="Courier New"/>
          <w:sz w:val="22"/>
          <w:szCs w:val="22"/>
        </w:rPr>
        <w:t>Приложение № 1</w:t>
      </w:r>
    </w:p>
    <w:p w:rsidR="0077356F" w:rsidRPr="0020688F" w:rsidRDefault="0077356F" w:rsidP="0077356F">
      <w:pPr>
        <w:pStyle w:val="ad"/>
        <w:numPr>
          <w:ilvl w:val="0"/>
          <w:numId w:val="1"/>
        </w:num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20688F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7356F" w:rsidRPr="0020688F" w:rsidRDefault="0077356F" w:rsidP="0077356F">
      <w:pPr>
        <w:pStyle w:val="ad"/>
        <w:numPr>
          <w:ilvl w:val="0"/>
          <w:numId w:val="1"/>
        </w:num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20688F">
        <w:rPr>
          <w:rFonts w:ascii="Courier New" w:hAnsi="Courier New" w:cs="Courier New"/>
          <w:sz w:val="22"/>
          <w:szCs w:val="22"/>
        </w:rPr>
        <w:t>МО «Баяндай»</w:t>
      </w:r>
    </w:p>
    <w:p w:rsidR="0020688F" w:rsidRDefault="0077356F" w:rsidP="0020688F">
      <w:pPr>
        <w:pStyle w:val="ad"/>
        <w:numPr>
          <w:ilvl w:val="0"/>
          <w:numId w:val="1"/>
        </w:num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20688F">
        <w:rPr>
          <w:rFonts w:ascii="Courier New" w:hAnsi="Courier New" w:cs="Courier New"/>
          <w:sz w:val="22"/>
          <w:szCs w:val="22"/>
        </w:rPr>
        <w:t>от 20.01.2019 г. № 9</w:t>
      </w:r>
    </w:p>
    <w:p w:rsidR="0020688F" w:rsidRDefault="0020688F" w:rsidP="0020688F">
      <w:pPr>
        <w:pStyle w:val="ad"/>
        <w:numPr>
          <w:ilvl w:val="0"/>
          <w:numId w:val="1"/>
        </w:num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20688F" w:rsidRPr="0020688F" w:rsidRDefault="00962E44" w:rsidP="0020688F">
      <w:pPr>
        <w:pStyle w:val="ad"/>
        <w:numPr>
          <w:ilvl w:val="0"/>
          <w:numId w:val="1"/>
        </w:numPr>
        <w:ind w:left="0" w:firstLine="0"/>
        <w:jc w:val="center"/>
        <w:rPr>
          <w:rFonts w:ascii="Arial" w:hAnsi="Arial" w:cs="Arial"/>
        </w:rPr>
      </w:pPr>
      <w:r w:rsidRPr="0020688F">
        <w:rPr>
          <w:rFonts w:ascii="Arial" w:hAnsi="Arial" w:cs="Arial"/>
          <w:b/>
          <w:kern w:val="2"/>
        </w:rPr>
        <w:t>АДМИНИСТРАТИВНЫЙ РЕГЛАМЕНТ</w:t>
      </w:r>
    </w:p>
    <w:p w:rsidR="0020688F" w:rsidRPr="0020688F" w:rsidRDefault="00962E44" w:rsidP="0020688F">
      <w:pPr>
        <w:pStyle w:val="ad"/>
        <w:numPr>
          <w:ilvl w:val="0"/>
          <w:numId w:val="1"/>
        </w:numPr>
        <w:ind w:left="0" w:firstLine="0"/>
        <w:jc w:val="center"/>
        <w:rPr>
          <w:rFonts w:ascii="Arial" w:hAnsi="Arial" w:cs="Arial"/>
        </w:rPr>
      </w:pPr>
      <w:r w:rsidRPr="0020688F">
        <w:rPr>
          <w:rFonts w:ascii="Arial" w:hAnsi="Arial" w:cs="Arial"/>
          <w:b/>
          <w:kern w:val="2"/>
        </w:rPr>
        <w:t xml:space="preserve">ПРЕДОСТАВЛЕНИЯ МУНИЦИПАЛЬНОЙ </w:t>
      </w:r>
      <w:r w:rsidR="00995BEB" w:rsidRPr="0020688F">
        <w:rPr>
          <w:rFonts w:ascii="Arial" w:hAnsi="Arial" w:cs="Arial"/>
          <w:b/>
          <w:kern w:val="2"/>
        </w:rPr>
        <w:t>УСЛУГИ</w:t>
      </w:r>
    </w:p>
    <w:p w:rsidR="0020688F" w:rsidRPr="0020688F" w:rsidRDefault="00995BEB" w:rsidP="0020688F">
      <w:pPr>
        <w:pStyle w:val="ad"/>
        <w:numPr>
          <w:ilvl w:val="0"/>
          <w:numId w:val="1"/>
        </w:numPr>
        <w:ind w:left="0" w:firstLine="0"/>
        <w:jc w:val="center"/>
        <w:rPr>
          <w:rFonts w:ascii="Arial" w:hAnsi="Arial" w:cs="Arial"/>
        </w:rPr>
      </w:pPr>
      <w:r w:rsidRPr="0020688F">
        <w:rPr>
          <w:rFonts w:ascii="Arial" w:hAnsi="Arial" w:cs="Arial"/>
          <w:b/>
          <w:kern w:val="2"/>
        </w:rPr>
        <w:t>«</w:t>
      </w:r>
      <w:r w:rsidR="001B2F30" w:rsidRPr="0020688F">
        <w:rPr>
          <w:rFonts w:ascii="Arial" w:hAnsi="Arial" w:cs="Arial"/>
          <w:b/>
          <w:kern w:val="2"/>
        </w:rPr>
        <w:t>ВЫДАЧА РАЗРЕШЕНИЯ НА СТРОИТЕЛЬСТВО</w:t>
      </w:r>
      <w:r w:rsidR="00883D83" w:rsidRPr="0020688F">
        <w:rPr>
          <w:rFonts w:ascii="Arial" w:hAnsi="Arial" w:cs="Arial"/>
          <w:b/>
          <w:kern w:val="2"/>
        </w:rPr>
        <w:t>»</w:t>
      </w:r>
    </w:p>
    <w:p w:rsidR="0020688F" w:rsidRPr="0020688F" w:rsidRDefault="0020688F" w:rsidP="0020688F">
      <w:pPr>
        <w:pStyle w:val="af"/>
        <w:spacing w:after="0" w:line="240" w:lineRule="auto"/>
        <w:ind w:left="0"/>
        <w:rPr>
          <w:rFonts w:ascii="Arial" w:hAnsi="Arial" w:cs="Arial"/>
          <w:kern w:val="2"/>
          <w:sz w:val="24"/>
          <w:szCs w:val="24"/>
        </w:rPr>
      </w:pPr>
    </w:p>
    <w:p w:rsidR="000065A6" w:rsidRPr="0020688F" w:rsidRDefault="009823C8" w:rsidP="0020688F">
      <w:pPr>
        <w:pStyle w:val="ad"/>
        <w:numPr>
          <w:ilvl w:val="0"/>
          <w:numId w:val="1"/>
        </w:numPr>
        <w:ind w:left="0" w:firstLine="0"/>
        <w:jc w:val="center"/>
        <w:rPr>
          <w:rFonts w:ascii="Arial" w:hAnsi="Arial" w:cs="Arial"/>
        </w:rPr>
      </w:pPr>
      <w:r w:rsidRPr="0020688F">
        <w:rPr>
          <w:rFonts w:ascii="Arial" w:hAnsi="Arial" w:cs="Arial"/>
          <w:kern w:val="2"/>
        </w:rPr>
        <w:t xml:space="preserve">РАЗДЕЛ </w:t>
      </w:r>
      <w:r w:rsidR="000065A6" w:rsidRPr="0020688F">
        <w:rPr>
          <w:rFonts w:ascii="Arial" w:hAnsi="Arial" w:cs="Arial"/>
          <w:kern w:val="2"/>
        </w:rPr>
        <w:t>I. ОБЩИЕ ПОЛОЖЕНИЯ</w:t>
      </w:r>
    </w:p>
    <w:p w:rsidR="0020688F" w:rsidRDefault="0020688F" w:rsidP="0020688F">
      <w:pPr>
        <w:pStyle w:val="af"/>
        <w:spacing w:after="0" w:line="240" w:lineRule="auto"/>
        <w:ind w:left="0"/>
        <w:rPr>
          <w:rFonts w:ascii="Arial" w:hAnsi="Arial" w:cs="Arial"/>
        </w:rPr>
      </w:pPr>
    </w:p>
    <w:p w:rsidR="0020688F" w:rsidRPr="0020688F" w:rsidRDefault="0020688F" w:rsidP="0020688F">
      <w:pPr>
        <w:pStyle w:val="ad"/>
        <w:numPr>
          <w:ilvl w:val="0"/>
          <w:numId w:val="1"/>
        </w:numPr>
        <w:ind w:left="0" w:firstLine="0"/>
        <w:jc w:val="center"/>
        <w:rPr>
          <w:rFonts w:ascii="Arial" w:hAnsi="Arial" w:cs="Arial"/>
        </w:rPr>
      </w:pPr>
    </w:p>
    <w:p w:rsidR="000065A6" w:rsidRPr="0020688F" w:rsidRDefault="009823C8" w:rsidP="0020688F">
      <w:pPr>
        <w:pStyle w:val="ad"/>
        <w:numPr>
          <w:ilvl w:val="0"/>
          <w:numId w:val="1"/>
        </w:numPr>
        <w:ind w:left="0" w:firstLine="0"/>
        <w:jc w:val="center"/>
        <w:rPr>
          <w:rFonts w:ascii="Arial" w:hAnsi="Arial" w:cs="Arial"/>
        </w:rPr>
      </w:pPr>
      <w:r w:rsidRPr="0020688F">
        <w:rPr>
          <w:rFonts w:ascii="Arial" w:hAnsi="Arial" w:cs="Arial"/>
          <w:kern w:val="2"/>
        </w:rPr>
        <w:t>Г</w:t>
      </w:r>
      <w:r w:rsidR="00580D23" w:rsidRPr="0020688F">
        <w:rPr>
          <w:rFonts w:ascii="Arial" w:hAnsi="Arial" w:cs="Arial"/>
          <w:kern w:val="2"/>
        </w:rPr>
        <w:t>лава</w:t>
      </w:r>
      <w:r w:rsidRPr="0020688F">
        <w:rPr>
          <w:rFonts w:ascii="Arial" w:hAnsi="Arial" w:cs="Arial"/>
          <w:kern w:val="2"/>
        </w:rPr>
        <w:t xml:space="preserve"> </w:t>
      </w:r>
      <w:r w:rsidR="000065A6" w:rsidRPr="0020688F">
        <w:rPr>
          <w:rFonts w:ascii="Arial" w:hAnsi="Arial" w:cs="Arial"/>
          <w:kern w:val="2"/>
        </w:rPr>
        <w:t xml:space="preserve">1. </w:t>
      </w:r>
      <w:r w:rsidR="00580D23" w:rsidRPr="0020688F">
        <w:rPr>
          <w:rFonts w:ascii="Arial" w:hAnsi="Arial" w:cs="Arial"/>
          <w:kern w:val="2"/>
        </w:rPr>
        <w:t>Предмет регулирования административного регламента</w:t>
      </w:r>
    </w:p>
    <w:p w:rsidR="0020688F" w:rsidRPr="0020688F" w:rsidRDefault="0020688F" w:rsidP="0020688F">
      <w:pPr>
        <w:pStyle w:val="ad"/>
        <w:numPr>
          <w:ilvl w:val="0"/>
          <w:numId w:val="1"/>
        </w:numPr>
        <w:ind w:left="0" w:firstLine="0"/>
        <w:jc w:val="center"/>
        <w:rPr>
          <w:rFonts w:ascii="Arial" w:hAnsi="Arial" w:cs="Arial"/>
        </w:rPr>
      </w:pPr>
    </w:p>
    <w:p w:rsidR="00315490" w:rsidRPr="00ED73CD" w:rsidRDefault="001E3A18" w:rsidP="0031549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995CD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995CD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Настоящий административный регламент </w:t>
      </w:r>
      <w:r w:rsidR="007A502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устанавливает порядок и стандарт предоставления муниципальной услуги</w:t>
      </w:r>
      <w:r w:rsidR="00490DD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«</w:t>
      </w:r>
      <w:r w:rsidR="001B2F30" w:rsidRPr="00ED73CD">
        <w:rPr>
          <w:rFonts w:ascii="Arial" w:eastAsia="Arial" w:hAnsi="Arial" w:cs="Arial"/>
          <w:sz w:val="24"/>
          <w:szCs w:val="24"/>
          <w:lang w:eastAsia="zh-CN"/>
        </w:rPr>
        <w:t>Выдача разрешения на строительство</w:t>
      </w:r>
      <w:r w:rsidR="001B21F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7A502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в том числе </w:t>
      </w:r>
      <w:r w:rsidR="00995CDF" w:rsidRPr="00ED73CD">
        <w:rPr>
          <w:rFonts w:ascii="Arial" w:hAnsi="Arial" w:cs="Arial"/>
          <w:bCs/>
          <w:kern w:val="2"/>
          <w:sz w:val="24"/>
          <w:szCs w:val="24"/>
        </w:rPr>
        <w:t xml:space="preserve">порядок взаимодействия </w:t>
      </w:r>
      <w:r w:rsidR="00912635" w:rsidRPr="00ED73CD">
        <w:rPr>
          <w:rFonts w:ascii="Arial" w:hAnsi="Arial" w:cs="Arial"/>
          <w:bCs/>
          <w:kern w:val="2"/>
          <w:sz w:val="24"/>
          <w:szCs w:val="24"/>
        </w:rPr>
        <w:t xml:space="preserve">местной </w:t>
      </w:r>
      <w:r w:rsidR="00995CDF" w:rsidRPr="00ED73CD">
        <w:rPr>
          <w:rFonts w:ascii="Arial" w:hAnsi="Arial" w:cs="Arial"/>
          <w:bCs/>
          <w:kern w:val="2"/>
          <w:sz w:val="24"/>
          <w:szCs w:val="24"/>
        </w:rPr>
        <w:t>администрации</w:t>
      </w:r>
      <w:r w:rsidR="00912635" w:rsidRPr="00ED73CD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 </w:t>
      </w:r>
      <w:r w:rsidR="0077356F" w:rsidRPr="00ED73CD">
        <w:rPr>
          <w:rFonts w:ascii="Arial" w:hAnsi="Arial" w:cs="Arial"/>
          <w:bCs/>
          <w:kern w:val="2"/>
          <w:sz w:val="24"/>
          <w:szCs w:val="24"/>
        </w:rPr>
        <w:t xml:space="preserve">«Баяндай» </w:t>
      </w:r>
      <w:r w:rsidR="00912635" w:rsidRPr="00ED73CD">
        <w:rPr>
          <w:rFonts w:ascii="Arial" w:hAnsi="Arial" w:cs="Arial"/>
          <w:bCs/>
          <w:kern w:val="2"/>
          <w:sz w:val="24"/>
          <w:szCs w:val="24"/>
        </w:rPr>
        <w:t xml:space="preserve">(далее – администрация) с </w:t>
      </w:r>
      <w:r w:rsidR="00995CDF" w:rsidRPr="00ED73CD">
        <w:rPr>
          <w:rFonts w:ascii="Arial" w:hAnsi="Arial" w:cs="Arial"/>
          <w:bCs/>
          <w:kern w:val="2"/>
          <w:sz w:val="24"/>
          <w:szCs w:val="24"/>
        </w:rPr>
        <w:t>физическими или юридическими лицами</w:t>
      </w:r>
      <w:r w:rsidR="00DF08BF" w:rsidRPr="00ED73C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995CDF" w:rsidRPr="00ED73CD">
        <w:rPr>
          <w:rFonts w:ascii="Arial" w:hAnsi="Arial" w:cs="Arial"/>
          <w:bCs/>
          <w:kern w:val="2"/>
          <w:sz w:val="24"/>
          <w:szCs w:val="24"/>
        </w:rPr>
        <w:t xml:space="preserve">и их уполномоченными представителями, органами </w:t>
      </w:r>
      <w:r w:rsidR="002E0AB3" w:rsidRPr="00ED73CD">
        <w:rPr>
          <w:rFonts w:ascii="Arial" w:hAnsi="Arial" w:cs="Arial"/>
          <w:bCs/>
          <w:kern w:val="2"/>
          <w:sz w:val="24"/>
          <w:szCs w:val="24"/>
        </w:rPr>
        <w:t xml:space="preserve">государственной </w:t>
      </w:r>
      <w:r w:rsidR="00995CDF" w:rsidRPr="00ED73CD">
        <w:rPr>
          <w:rFonts w:ascii="Arial" w:hAnsi="Arial" w:cs="Arial"/>
          <w:bCs/>
          <w:kern w:val="2"/>
          <w:sz w:val="24"/>
          <w:szCs w:val="24"/>
        </w:rPr>
        <w:t>власти, учреждениями и организациями, сроки и последовательность административных процедур (действий), осуществляемых администрацией</w:t>
      </w:r>
      <w:r w:rsidR="00912635" w:rsidRPr="00ED73C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995CDF" w:rsidRPr="00ED73CD">
        <w:rPr>
          <w:rFonts w:ascii="Arial" w:hAnsi="Arial" w:cs="Arial"/>
          <w:bCs/>
          <w:kern w:val="2"/>
          <w:sz w:val="24"/>
          <w:szCs w:val="24"/>
        </w:rPr>
        <w:t>в процессе реализации</w:t>
      </w:r>
      <w:r w:rsidR="00315490" w:rsidRPr="00ED73CD">
        <w:rPr>
          <w:rFonts w:ascii="Arial" w:hAnsi="Arial" w:cs="Arial"/>
          <w:bCs/>
          <w:kern w:val="2"/>
          <w:sz w:val="24"/>
          <w:szCs w:val="24"/>
        </w:rPr>
        <w:t xml:space="preserve"> полномочий по выдаче разрешений на</w:t>
      </w:r>
      <w:r w:rsidR="00315490" w:rsidRPr="00ED73CD">
        <w:rPr>
          <w:rFonts w:ascii="Arial" w:eastAsia="Arial" w:hAnsi="Arial" w:cs="Arial"/>
          <w:sz w:val="24"/>
          <w:szCs w:val="24"/>
          <w:lang w:eastAsia="zh-CN"/>
        </w:rPr>
        <w:t xml:space="preserve"> строительство</w:t>
      </w:r>
      <w:r w:rsidR="00FB2F1D" w:rsidRPr="00ED73CD">
        <w:rPr>
          <w:rFonts w:ascii="Arial" w:eastAsia="Arial" w:hAnsi="Arial" w:cs="Arial"/>
          <w:sz w:val="24"/>
          <w:szCs w:val="24"/>
          <w:lang w:eastAsia="zh-CN"/>
        </w:rPr>
        <w:t xml:space="preserve"> в случаях</w:t>
      </w:r>
      <w:proofErr w:type="gramEnd"/>
      <w:r w:rsidR="00FB2F1D" w:rsidRPr="00ED73CD">
        <w:rPr>
          <w:rFonts w:ascii="Arial" w:eastAsia="Arial" w:hAnsi="Arial" w:cs="Arial"/>
          <w:sz w:val="24"/>
          <w:szCs w:val="24"/>
          <w:lang w:eastAsia="zh-CN"/>
        </w:rPr>
        <w:t>, предусмотренных статьей 51 Градостроительного кодекса Российской Федерации,</w:t>
      </w:r>
      <w:r w:rsidR="00315490" w:rsidRPr="00ED73CD">
        <w:rPr>
          <w:rFonts w:ascii="Arial" w:eastAsia="Arial" w:hAnsi="Arial" w:cs="Arial"/>
          <w:sz w:val="24"/>
          <w:szCs w:val="24"/>
          <w:lang w:eastAsia="zh-CN"/>
        </w:rPr>
        <w:t xml:space="preserve"> на земельном участке, </w:t>
      </w:r>
      <w:r w:rsidR="00315490" w:rsidRPr="00ED73CD">
        <w:rPr>
          <w:rFonts w:ascii="Arial" w:hAnsi="Arial" w:cs="Arial"/>
          <w:bCs/>
          <w:kern w:val="2"/>
          <w:sz w:val="24"/>
          <w:szCs w:val="24"/>
        </w:rPr>
        <w:t>расположенном на территории муниципального образования</w:t>
      </w:r>
      <w:r w:rsidR="0077356F" w:rsidRPr="00ED73CD">
        <w:rPr>
          <w:rFonts w:ascii="Arial" w:hAnsi="Arial" w:cs="Arial"/>
          <w:bCs/>
          <w:kern w:val="2"/>
          <w:sz w:val="24"/>
          <w:szCs w:val="24"/>
        </w:rPr>
        <w:t xml:space="preserve"> «Баяндай»</w:t>
      </w:r>
      <w:r w:rsidR="00851D5D" w:rsidRPr="00ED73CD">
        <w:rPr>
          <w:rFonts w:ascii="Arial" w:hAnsi="Arial" w:cs="Arial"/>
          <w:bCs/>
          <w:kern w:val="2"/>
          <w:sz w:val="24"/>
          <w:szCs w:val="24"/>
        </w:rPr>
        <w:t>,</w:t>
      </w:r>
      <w:r w:rsidR="00315490" w:rsidRPr="00ED73CD">
        <w:rPr>
          <w:rFonts w:ascii="Arial" w:eastAsia="Arial" w:hAnsi="Arial" w:cs="Arial"/>
          <w:sz w:val="24"/>
          <w:szCs w:val="24"/>
          <w:lang w:eastAsia="zh-CN"/>
        </w:rPr>
        <w:t xml:space="preserve"> (далее соответственно – муниципальное образование, земельный участок).</w:t>
      </w:r>
    </w:p>
    <w:p w:rsidR="0020688F" w:rsidRDefault="001E3A18" w:rsidP="0020688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2. Целью настоящего административного регламента является обеспечение открытости порядка предоставления муниципальной услуги, </w:t>
      </w:r>
      <w:r w:rsidR="005D2F2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указанной в пункте 1 настоящего административного регламента (далее – муниципальная услуга),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20688F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065A6" w:rsidRDefault="009823C8" w:rsidP="002068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2. </w:t>
      </w:r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Круг заявителей</w:t>
      </w:r>
    </w:p>
    <w:p w:rsidR="0020688F" w:rsidRPr="00ED73CD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E674F1" w:rsidRPr="00ED73CD" w:rsidRDefault="001E3A18" w:rsidP="00E67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67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Заявителями на предоставление муниципальной услуги могут быть физические и юридические лица, </w:t>
      </w:r>
      <w:r w:rsidR="00E674F1" w:rsidRPr="00ED73CD">
        <w:rPr>
          <w:rFonts w:ascii="Arial" w:eastAsia="Times New Roman" w:hAnsi="Arial" w:cs="Arial"/>
          <w:sz w:val="24"/>
          <w:szCs w:val="24"/>
          <w:lang w:eastAsia="ru-RU"/>
        </w:rPr>
        <w:t xml:space="preserve">являющиеся застройщиками в соответствии с Градостроительным кодексом Российской Федерации </w:t>
      </w:r>
      <w:r w:rsidR="00E67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заявители).</w:t>
      </w:r>
    </w:p>
    <w:p w:rsidR="0020688F" w:rsidRDefault="001E3A18" w:rsidP="0020688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AA56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A56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От имени заявителя за предоставлением муниципальной услуги может обратиться его уполномоченный представитель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(далее – представитель)</w:t>
      </w:r>
      <w:r w:rsidR="00AA56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20688F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0688F" w:rsidRDefault="009823C8" w:rsidP="002068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3. </w:t>
      </w:r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Требования к порядку информирования</w:t>
      </w:r>
    </w:p>
    <w:p w:rsidR="000065A6" w:rsidRDefault="00580D23" w:rsidP="002068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 предоставлении муниципальной услуги</w:t>
      </w:r>
    </w:p>
    <w:p w:rsidR="0020688F" w:rsidRPr="00ED73CD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065A6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Для получения информации по вопросам предоставления </w:t>
      </w:r>
      <w:r w:rsidR="00AA56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услуги и о ходе предоставления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</w:t>
      </w:r>
      <w:r w:rsidR="00633D2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заявитель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представитель 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обращается в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администрацию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D04176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Информация </w:t>
      </w:r>
      <w:r w:rsidR="00633D2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 вопросам предоставления муниципальной услуги и о ходе предоставления муниципальной услуги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предоставляется: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 при личном контакте с заявителем или его представителем;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2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с использованием </w:t>
      </w:r>
      <w:r w:rsidR="0000105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телефонной связи,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через официальный сайт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информационно-телекоммуникационной сети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Интернет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(далее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сеть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Интернет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C92D4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 адресу </w:t>
      </w:r>
      <w:proofErr w:type="spellStart"/>
      <w:r w:rsidR="0077356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баяндай</w:t>
      </w:r>
      <w:proofErr w:type="gramStart"/>
      <w:r w:rsidR="0077356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.р</w:t>
      </w:r>
      <w:proofErr w:type="gramEnd"/>
      <w:r w:rsidR="0077356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ф</w:t>
      </w:r>
      <w:proofErr w:type="spellEnd"/>
      <w:r w:rsidR="0077356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4A670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4A6706" w:rsidRPr="00ED73CD">
        <w:rPr>
          <w:rFonts w:ascii="Arial" w:eastAsia="Times New Roman" w:hAnsi="Arial" w:cs="Arial"/>
          <w:kern w:val="2"/>
          <w:sz w:val="24"/>
          <w:szCs w:val="24"/>
        </w:rPr>
        <w:t>(далее – официальный сайт администрации)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через региональную государственную информационную систему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Региональный портал государственных и муниципальных услуг Иркутской области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сети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Интернет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="00C92D4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 адресу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http://38.gosuslugi.ru (далее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</w:t>
      </w:r>
      <w:r w:rsidR="0005034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Портал), по электронной почте администрации </w:t>
      </w:r>
      <w:hyperlink r:id="rId8" w:history="1">
        <w:r w:rsidR="0077356F" w:rsidRPr="0020688F">
          <w:rPr>
            <w:rStyle w:val="ae"/>
            <w:rFonts w:ascii="Arial" w:eastAsia="Times New Roman" w:hAnsi="Arial" w:cs="Arial"/>
            <w:color w:val="auto"/>
            <w:kern w:val="2"/>
            <w:sz w:val="24"/>
            <w:szCs w:val="24"/>
            <w:lang w:val="en-US" w:eastAsia="ru-RU"/>
          </w:rPr>
          <w:t>mobayabday</w:t>
        </w:r>
        <w:r w:rsidR="0077356F" w:rsidRPr="0020688F">
          <w:rPr>
            <w:rStyle w:val="ae"/>
            <w:rFonts w:ascii="Arial" w:eastAsia="Times New Roman" w:hAnsi="Arial" w:cs="Arial"/>
            <w:color w:val="auto"/>
            <w:kern w:val="2"/>
            <w:sz w:val="24"/>
            <w:szCs w:val="24"/>
            <w:lang w:eastAsia="ru-RU"/>
          </w:rPr>
          <w:t>@</w:t>
        </w:r>
        <w:r w:rsidR="0077356F" w:rsidRPr="0020688F">
          <w:rPr>
            <w:rStyle w:val="ae"/>
            <w:rFonts w:ascii="Arial" w:eastAsia="Times New Roman" w:hAnsi="Arial" w:cs="Arial"/>
            <w:color w:val="auto"/>
            <w:kern w:val="2"/>
            <w:sz w:val="24"/>
            <w:szCs w:val="24"/>
            <w:lang w:val="en-US" w:eastAsia="ru-RU"/>
          </w:rPr>
          <w:t>mail</w:t>
        </w:r>
        <w:r w:rsidR="0077356F" w:rsidRPr="0020688F">
          <w:rPr>
            <w:rStyle w:val="ae"/>
            <w:rFonts w:ascii="Arial" w:eastAsia="Times New Roman" w:hAnsi="Arial" w:cs="Arial"/>
            <w:color w:val="auto"/>
            <w:kern w:val="2"/>
            <w:sz w:val="24"/>
            <w:szCs w:val="24"/>
            <w:lang w:eastAsia="ru-RU"/>
          </w:rPr>
          <w:t>.</w:t>
        </w:r>
        <w:r w:rsidR="0077356F" w:rsidRPr="0020688F">
          <w:rPr>
            <w:rStyle w:val="ae"/>
            <w:rFonts w:ascii="Arial" w:eastAsia="Times New Roman" w:hAnsi="Arial" w:cs="Arial"/>
            <w:color w:val="auto"/>
            <w:kern w:val="2"/>
            <w:sz w:val="24"/>
            <w:szCs w:val="24"/>
            <w:lang w:val="en-US" w:eastAsia="ru-RU"/>
          </w:rPr>
          <w:t>ru</w:t>
        </w:r>
      </w:hyperlink>
      <w:r w:rsidR="0077356F" w:rsidRPr="0020688F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5034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электронная почта администрации);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 письменно в случае письменного обращения заявителя или его представителя.</w:t>
      </w:r>
    </w:p>
    <w:p w:rsidR="00D04176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Должностные лица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осуществляющие предоставление информации</w:t>
      </w:r>
      <w:r w:rsidR="00633D2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 вопросам предоставления муниципальной услуги и о ходе предоставления муниципальной услуги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должны принять все необходимые меры по предоставлению заявител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ю </w:t>
      </w:r>
      <w:r w:rsidR="00574DD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 представителю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исчерпывающей информации по вопросам их обращений, в том числе с привлечением других должностных лиц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D04176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Должностные лица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предоставляют </w:t>
      </w:r>
      <w:r w:rsidR="00633D2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следующую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информацию </w:t>
      </w:r>
      <w:r w:rsidR="00633D2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 вопросам предоставления муниципальной услуги и о ходе предоставления муниципальной услуги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 об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органе местного самоуправления </w:t>
      </w:r>
      <w:r w:rsidR="0085254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предоставляющем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муниципальную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услугу,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органах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государственной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власти и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организациях, участвующих в предоставлении </w:t>
      </w:r>
      <w:r w:rsidR="003E55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включая информацию о месте их нахождения, графике работы, контактных телефонах;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о порядке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услуги и ходе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о перечне документов, необходимых для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о времени приема документов, необходимых для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услуги;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о сроке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услуги;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об основаниях отказа в приеме документов, необходимых для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услуги;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об основаниях отказа в предоставлении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услуги;</w:t>
      </w:r>
    </w:p>
    <w:p w:rsidR="00D04176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о порядке обжалования решений и действий (бездействия), принимаемых (совершаемых) в рамках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D041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услуги.</w:t>
      </w:r>
    </w:p>
    <w:p w:rsidR="00D04176" w:rsidRPr="00ED73CD" w:rsidRDefault="00600EED" w:rsidP="004C5289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9</w:t>
      </w:r>
      <w:r w:rsidR="00D04176" w:rsidRPr="00ED73CD">
        <w:rPr>
          <w:rFonts w:eastAsia="Times New Roman"/>
          <w:kern w:val="2"/>
          <w:sz w:val="24"/>
          <w:szCs w:val="24"/>
        </w:rPr>
        <w:t xml:space="preserve">. Основными требованиями при предоставлении информации </w:t>
      </w:r>
      <w:r w:rsidR="00633D26" w:rsidRPr="00ED73CD">
        <w:rPr>
          <w:rFonts w:eastAsia="Times New Roman"/>
          <w:kern w:val="2"/>
          <w:sz w:val="24"/>
          <w:szCs w:val="24"/>
        </w:rPr>
        <w:t xml:space="preserve">по вопросам предоставления муниципальной услуги и о ходе предоставления муниципальной услуги </w:t>
      </w:r>
      <w:r w:rsidR="00D04176" w:rsidRPr="00ED73CD">
        <w:rPr>
          <w:rFonts w:eastAsia="Times New Roman"/>
          <w:kern w:val="2"/>
          <w:sz w:val="24"/>
          <w:szCs w:val="24"/>
        </w:rPr>
        <w:t>являются:</w:t>
      </w:r>
    </w:p>
    <w:p w:rsidR="00D04176" w:rsidRPr="00ED73CD" w:rsidRDefault="00A419AE" w:rsidP="004C5289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1</w:t>
      </w:r>
      <w:r w:rsidR="00D04176" w:rsidRPr="00ED73CD">
        <w:rPr>
          <w:rFonts w:eastAsia="Times New Roman"/>
          <w:kern w:val="2"/>
          <w:sz w:val="24"/>
          <w:szCs w:val="24"/>
        </w:rPr>
        <w:t>) актуальность;</w:t>
      </w:r>
    </w:p>
    <w:p w:rsidR="00D04176" w:rsidRPr="00ED73CD" w:rsidRDefault="00A419AE" w:rsidP="004C5289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2</w:t>
      </w:r>
      <w:r w:rsidR="00D04176" w:rsidRPr="00ED73CD">
        <w:rPr>
          <w:rFonts w:eastAsia="Times New Roman"/>
          <w:kern w:val="2"/>
          <w:sz w:val="24"/>
          <w:szCs w:val="24"/>
        </w:rPr>
        <w:t>) своевременность;</w:t>
      </w:r>
    </w:p>
    <w:p w:rsidR="00D04176" w:rsidRPr="00ED73CD" w:rsidRDefault="00A419AE" w:rsidP="004C5289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3</w:t>
      </w:r>
      <w:r w:rsidR="00D04176" w:rsidRPr="00ED73CD">
        <w:rPr>
          <w:rFonts w:eastAsia="Times New Roman"/>
          <w:kern w:val="2"/>
          <w:sz w:val="24"/>
          <w:szCs w:val="24"/>
        </w:rPr>
        <w:t>) четкость и доступность в изложении информации;</w:t>
      </w:r>
    </w:p>
    <w:p w:rsidR="00D04176" w:rsidRPr="00ED73CD" w:rsidRDefault="00A419AE" w:rsidP="004C5289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4</w:t>
      </w:r>
      <w:r w:rsidR="00D04176" w:rsidRPr="00ED73CD">
        <w:rPr>
          <w:rFonts w:eastAsia="Times New Roman"/>
          <w:kern w:val="2"/>
          <w:sz w:val="24"/>
          <w:szCs w:val="24"/>
        </w:rPr>
        <w:t>) полнота информации;</w:t>
      </w:r>
    </w:p>
    <w:p w:rsidR="00D04176" w:rsidRPr="00ED73CD" w:rsidRDefault="00A419AE" w:rsidP="004C5289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5</w:t>
      </w:r>
      <w:r w:rsidR="00D04176" w:rsidRPr="00ED73CD">
        <w:rPr>
          <w:rFonts w:eastAsia="Times New Roman"/>
          <w:kern w:val="2"/>
          <w:sz w:val="24"/>
          <w:szCs w:val="24"/>
        </w:rPr>
        <w:t>) соответствие информации требованиям законодательства.</w:t>
      </w:r>
    </w:p>
    <w:p w:rsidR="00D04176" w:rsidRPr="00ED73CD" w:rsidRDefault="00D04176" w:rsidP="004C5289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1</w:t>
      </w:r>
      <w:r w:rsidR="00600EED" w:rsidRPr="00ED73CD">
        <w:rPr>
          <w:kern w:val="2"/>
          <w:sz w:val="24"/>
          <w:szCs w:val="24"/>
        </w:rPr>
        <w:t>0</w:t>
      </w:r>
      <w:r w:rsidRPr="00ED73CD">
        <w:rPr>
          <w:kern w:val="2"/>
          <w:sz w:val="24"/>
          <w:szCs w:val="24"/>
        </w:rPr>
        <w:t xml:space="preserve">. Предоставление информации </w:t>
      </w:r>
      <w:r w:rsidR="00633D26" w:rsidRPr="00ED73CD">
        <w:rPr>
          <w:rFonts w:eastAsia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633D26" w:rsidRPr="00ED73CD">
        <w:rPr>
          <w:kern w:val="2"/>
          <w:sz w:val="24"/>
          <w:szCs w:val="24"/>
        </w:rPr>
        <w:t xml:space="preserve"> </w:t>
      </w:r>
      <w:r w:rsidRPr="00ED73CD">
        <w:rPr>
          <w:kern w:val="2"/>
          <w:sz w:val="24"/>
          <w:szCs w:val="24"/>
        </w:rPr>
        <w:t xml:space="preserve">по телефону осуществляется путем непосредственного общения </w:t>
      </w:r>
      <w:r w:rsidR="000118C0" w:rsidRPr="00ED73CD">
        <w:rPr>
          <w:kern w:val="2"/>
          <w:sz w:val="24"/>
          <w:szCs w:val="24"/>
        </w:rPr>
        <w:t xml:space="preserve">заявителя или его представителя с должностным лицом </w:t>
      </w:r>
      <w:r w:rsidR="00B1354D" w:rsidRPr="00ED73CD">
        <w:rPr>
          <w:kern w:val="2"/>
          <w:sz w:val="24"/>
          <w:szCs w:val="24"/>
        </w:rPr>
        <w:t>администрации</w:t>
      </w:r>
      <w:r w:rsidR="000118C0" w:rsidRPr="00ED73CD">
        <w:rPr>
          <w:kern w:val="2"/>
          <w:sz w:val="24"/>
          <w:szCs w:val="24"/>
        </w:rPr>
        <w:t xml:space="preserve"> </w:t>
      </w:r>
      <w:r w:rsidRPr="00ED73CD">
        <w:rPr>
          <w:kern w:val="2"/>
          <w:sz w:val="24"/>
          <w:szCs w:val="24"/>
        </w:rPr>
        <w:t>по телефону.</w:t>
      </w:r>
    </w:p>
    <w:p w:rsidR="00D04176" w:rsidRPr="00ED73CD" w:rsidRDefault="00D04176" w:rsidP="004C5289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1</w:t>
      </w:r>
      <w:r w:rsidR="00600EED" w:rsidRPr="00ED73CD">
        <w:rPr>
          <w:kern w:val="2"/>
          <w:sz w:val="24"/>
          <w:szCs w:val="24"/>
        </w:rPr>
        <w:t>1</w:t>
      </w:r>
      <w:r w:rsidRPr="00ED73CD">
        <w:rPr>
          <w:kern w:val="2"/>
          <w:sz w:val="24"/>
          <w:szCs w:val="24"/>
        </w:rPr>
        <w:t xml:space="preserve">. При ответах на телефонные звонки должностные лица </w:t>
      </w:r>
      <w:r w:rsidR="000118C0" w:rsidRPr="00ED73CD">
        <w:rPr>
          <w:kern w:val="2"/>
          <w:sz w:val="24"/>
          <w:szCs w:val="24"/>
        </w:rPr>
        <w:t xml:space="preserve">администрации </w:t>
      </w:r>
      <w:r w:rsidRPr="00ED73CD">
        <w:rPr>
          <w:kern w:val="2"/>
          <w:sz w:val="24"/>
          <w:szCs w:val="24"/>
        </w:rPr>
        <w:t>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</w:t>
      </w:r>
      <w:r w:rsidR="000118C0" w:rsidRPr="00ED73CD">
        <w:rPr>
          <w:kern w:val="2"/>
          <w:sz w:val="24"/>
          <w:szCs w:val="24"/>
        </w:rPr>
        <w:t xml:space="preserve"> органа местного самоуправления</w:t>
      </w:r>
      <w:r w:rsidRPr="00ED73CD">
        <w:rPr>
          <w:kern w:val="2"/>
          <w:sz w:val="24"/>
          <w:szCs w:val="24"/>
        </w:rPr>
        <w:t xml:space="preserve">, в </w:t>
      </w:r>
      <w:r w:rsidRPr="00ED73CD">
        <w:rPr>
          <w:kern w:val="2"/>
          <w:sz w:val="24"/>
          <w:szCs w:val="24"/>
        </w:rPr>
        <w:lastRenderedPageBreak/>
        <w:t>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D04176" w:rsidRPr="00ED73CD" w:rsidRDefault="00D04176" w:rsidP="004C5289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При невозможности должностного лица</w:t>
      </w:r>
      <w:r w:rsidR="000118C0" w:rsidRPr="00ED73CD">
        <w:rPr>
          <w:kern w:val="2"/>
          <w:sz w:val="24"/>
          <w:szCs w:val="24"/>
        </w:rPr>
        <w:t xml:space="preserve"> администрации</w:t>
      </w:r>
      <w:r w:rsidRPr="00ED73CD">
        <w:rPr>
          <w:kern w:val="2"/>
          <w:sz w:val="24"/>
          <w:szCs w:val="24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0118C0" w:rsidRPr="00ED73CD">
        <w:rPr>
          <w:kern w:val="2"/>
          <w:sz w:val="24"/>
          <w:szCs w:val="24"/>
        </w:rPr>
        <w:t xml:space="preserve">администрации </w:t>
      </w:r>
      <w:r w:rsidRPr="00ED73CD">
        <w:rPr>
          <w:kern w:val="2"/>
          <w:sz w:val="24"/>
          <w:szCs w:val="24"/>
        </w:rPr>
        <w:t>или же заявителю или его представителю сообщается телефонный номер, по которому можно получить необходимую информацию</w:t>
      </w:r>
      <w:r w:rsidR="00633D26" w:rsidRPr="00ED73CD">
        <w:rPr>
          <w:kern w:val="2"/>
          <w:sz w:val="24"/>
          <w:szCs w:val="24"/>
        </w:rPr>
        <w:t xml:space="preserve"> </w:t>
      </w:r>
      <w:r w:rsidR="00633D26" w:rsidRPr="00ED73CD">
        <w:rPr>
          <w:rFonts w:eastAsia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ED73CD">
        <w:rPr>
          <w:kern w:val="2"/>
          <w:sz w:val="24"/>
          <w:szCs w:val="24"/>
        </w:rPr>
        <w:t>.</w:t>
      </w:r>
    </w:p>
    <w:p w:rsidR="00D04176" w:rsidRPr="00ED73CD" w:rsidRDefault="00D04176" w:rsidP="004C5289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1</w:t>
      </w:r>
      <w:r w:rsidR="00600EED" w:rsidRPr="00ED73CD">
        <w:rPr>
          <w:kern w:val="2"/>
          <w:sz w:val="24"/>
          <w:szCs w:val="24"/>
        </w:rPr>
        <w:t>2</w:t>
      </w:r>
      <w:r w:rsidRPr="00ED73CD">
        <w:rPr>
          <w:kern w:val="2"/>
          <w:sz w:val="24"/>
          <w:szCs w:val="24"/>
        </w:rPr>
        <w:t>. Если заявителя или его представителя не удовлетворяет информация</w:t>
      </w:r>
      <w:r w:rsidR="00633D26" w:rsidRPr="00ED73CD">
        <w:rPr>
          <w:kern w:val="2"/>
          <w:sz w:val="24"/>
          <w:szCs w:val="24"/>
        </w:rPr>
        <w:t xml:space="preserve"> </w:t>
      </w:r>
      <w:r w:rsidR="00633D26" w:rsidRPr="00ED73CD">
        <w:rPr>
          <w:rFonts w:eastAsia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ED73CD">
        <w:rPr>
          <w:kern w:val="2"/>
          <w:sz w:val="24"/>
          <w:szCs w:val="24"/>
        </w:rPr>
        <w:t>, предоставленная должностным лицом</w:t>
      </w:r>
      <w:r w:rsidR="000118C0" w:rsidRPr="00ED73CD">
        <w:rPr>
          <w:kern w:val="2"/>
          <w:sz w:val="24"/>
          <w:szCs w:val="24"/>
        </w:rPr>
        <w:t xml:space="preserve"> администрации</w:t>
      </w:r>
      <w:r w:rsidRPr="00ED73CD">
        <w:rPr>
          <w:kern w:val="2"/>
          <w:sz w:val="24"/>
          <w:szCs w:val="24"/>
        </w:rPr>
        <w:t>, он может обратиться</w:t>
      </w:r>
      <w:r w:rsidR="000118C0" w:rsidRPr="00ED73CD">
        <w:rPr>
          <w:kern w:val="2"/>
          <w:sz w:val="24"/>
          <w:szCs w:val="24"/>
        </w:rPr>
        <w:t xml:space="preserve"> </w:t>
      </w:r>
      <w:r w:rsidR="002B2C4B" w:rsidRPr="00ED73CD">
        <w:rPr>
          <w:kern w:val="2"/>
          <w:sz w:val="24"/>
          <w:szCs w:val="24"/>
        </w:rPr>
        <w:t xml:space="preserve">к </w:t>
      </w:r>
      <w:r w:rsidR="000118C0" w:rsidRPr="00ED73CD">
        <w:rPr>
          <w:kern w:val="2"/>
          <w:sz w:val="24"/>
          <w:szCs w:val="24"/>
        </w:rPr>
        <w:t>главе администрации</w:t>
      </w:r>
      <w:r w:rsidR="00B062A0" w:rsidRPr="00ED73CD">
        <w:rPr>
          <w:kern w:val="2"/>
          <w:sz w:val="24"/>
          <w:szCs w:val="24"/>
        </w:rPr>
        <w:t xml:space="preserve"> или </w:t>
      </w:r>
      <w:r w:rsidR="004C498B" w:rsidRPr="00ED73CD">
        <w:rPr>
          <w:kern w:val="2"/>
          <w:sz w:val="24"/>
          <w:szCs w:val="24"/>
        </w:rPr>
        <w:t xml:space="preserve">к </w:t>
      </w:r>
      <w:r w:rsidR="00B062A0" w:rsidRPr="00ED73CD">
        <w:rPr>
          <w:kern w:val="2"/>
          <w:sz w:val="24"/>
          <w:szCs w:val="24"/>
        </w:rPr>
        <w:t>лицу, исполняющему его полномочия (далее – глава администрации),</w:t>
      </w:r>
      <w:r w:rsidRPr="00ED73CD">
        <w:rPr>
          <w:kern w:val="2"/>
          <w:sz w:val="24"/>
          <w:szCs w:val="24"/>
        </w:rPr>
        <w:t xml:space="preserve"> в соответствии с графиком приема заявителей</w:t>
      </w:r>
      <w:r w:rsidR="00E22243" w:rsidRPr="00ED73CD">
        <w:rPr>
          <w:kern w:val="2"/>
          <w:sz w:val="24"/>
          <w:szCs w:val="24"/>
        </w:rPr>
        <w:t xml:space="preserve"> </w:t>
      </w:r>
      <w:r w:rsidR="00E22243" w:rsidRPr="00ED73CD">
        <w:rPr>
          <w:rFonts w:eastAsia="Times New Roman"/>
          <w:kern w:val="2"/>
          <w:sz w:val="24"/>
          <w:szCs w:val="24"/>
        </w:rPr>
        <w:t>или их представителей</w:t>
      </w:r>
      <w:r w:rsidRPr="00ED73CD">
        <w:rPr>
          <w:kern w:val="2"/>
          <w:sz w:val="24"/>
          <w:szCs w:val="24"/>
        </w:rPr>
        <w:t>.</w:t>
      </w:r>
    </w:p>
    <w:p w:rsidR="000118C0" w:rsidRPr="00ED73CD" w:rsidRDefault="000118C0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Прием заявителей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их представителей 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главой администрации осуществляется по телефону</w:t>
      </w:r>
      <w:r w:rsidR="007510FA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77356F" w:rsidRPr="00ED73CD">
        <w:rPr>
          <w:rFonts w:ascii="Arial" w:eastAsia="Times New Roman" w:hAnsi="Arial" w:cs="Arial"/>
          <w:kern w:val="2"/>
          <w:sz w:val="24"/>
          <w:szCs w:val="24"/>
        </w:rPr>
        <w:t>8(39537)9-11-43</w:t>
      </w:r>
      <w:r w:rsidRPr="00ED73CD">
        <w:rPr>
          <w:rFonts w:ascii="Arial" w:eastAsia="Times New Roman" w:hAnsi="Arial" w:cs="Arial"/>
          <w:i/>
          <w:kern w:val="2"/>
          <w:sz w:val="24"/>
          <w:szCs w:val="24"/>
        </w:rPr>
        <w:t>.</w:t>
      </w:r>
    </w:p>
    <w:p w:rsidR="00D04176" w:rsidRPr="00ED73CD" w:rsidRDefault="00D04176" w:rsidP="004C5289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1</w:t>
      </w:r>
      <w:r w:rsidR="00600EED" w:rsidRPr="00ED73CD">
        <w:rPr>
          <w:kern w:val="2"/>
          <w:sz w:val="24"/>
          <w:szCs w:val="24"/>
        </w:rPr>
        <w:t>3</w:t>
      </w:r>
      <w:r w:rsidR="0069409F" w:rsidRPr="00ED73CD">
        <w:rPr>
          <w:kern w:val="2"/>
          <w:sz w:val="24"/>
          <w:szCs w:val="24"/>
        </w:rPr>
        <w:t xml:space="preserve">. Обращения заявителей </w:t>
      </w:r>
      <w:r w:rsidR="00E22243" w:rsidRPr="00ED73CD">
        <w:rPr>
          <w:rFonts w:eastAsia="Times New Roman"/>
          <w:kern w:val="2"/>
          <w:sz w:val="24"/>
          <w:szCs w:val="24"/>
        </w:rPr>
        <w:t xml:space="preserve">или их представителей </w:t>
      </w:r>
      <w:r w:rsidRPr="00ED73CD">
        <w:rPr>
          <w:kern w:val="2"/>
          <w:sz w:val="24"/>
          <w:szCs w:val="24"/>
        </w:rPr>
        <w:t xml:space="preserve">о предоставлении информации </w:t>
      </w:r>
      <w:r w:rsidR="00633D26" w:rsidRPr="00ED73CD">
        <w:rPr>
          <w:rFonts w:eastAsia="Times New Roman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633D26" w:rsidRPr="00ED73CD">
        <w:rPr>
          <w:kern w:val="2"/>
          <w:sz w:val="24"/>
          <w:szCs w:val="24"/>
        </w:rPr>
        <w:t xml:space="preserve"> </w:t>
      </w:r>
      <w:r w:rsidRPr="00ED73CD">
        <w:rPr>
          <w:kern w:val="2"/>
          <w:sz w:val="24"/>
          <w:szCs w:val="24"/>
        </w:rPr>
        <w:t>рассматриваются в течение 30</w:t>
      </w:r>
      <w:r w:rsidR="000118C0" w:rsidRPr="00ED73CD">
        <w:rPr>
          <w:kern w:val="2"/>
          <w:sz w:val="24"/>
          <w:szCs w:val="24"/>
        </w:rPr>
        <w:t xml:space="preserve"> календарных</w:t>
      </w:r>
      <w:r w:rsidRPr="00ED73CD">
        <w:rPr>
          <w:kern w:val="2"/>
          <w:sz w:val="24"/>
          <w:szCs w:val="24"/>
        </w:rPr>
        <w:t xml:space="preserve"> дней со дня регистрации обращения.</w:t>
      </w:r>
    </w:p>
    <w:p w:rsidR="005C376B" w:rsidRPr="00ED73CD" w:rsidRDefault="00D04176" w:rsidP="004C5289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Днем регистрации обращения является день его поступления в</w:t>
      </w:r>
      <w:r w:rsidR="000118C0" w:rsidRPr="00ED73CD">
        <w:rPr>
          <w:kern w:val="2"/>
          <w:sz w:val="24"/>
          <w:szCs w:val="24"/>
        </w:rPr>
        <w:t xml:space="preserve"> администрацию</w:t>
      </w:r>
      <w:r w:rsidRPr="00ED73CD">
        <w:rPr>
          <w:kern w:val="2"/>
          <w:sz w:val="24"/>
          <w:szCs w:val="24"/>
        </w:rPr>
        <w:t>.</w:t>
      </w:r>
    </w:p>
    <w:p w:rsidR="00DF08BF" w:rsidRPr="00ED73CD" w:rsidRDefault="005C376B" w:rsidP="004C5289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Ответ на обращение, поступившее в администрацию в форме электронного документа</w:t>
      </w:r>
      <w:r w:rsidR="004C498B" w:rsidRPr="00ED73CD">
        <w:rPr>
          <w:kern w:val="2"/>
          <w:sz w:val="24"/>
          <w:szCs w:val="24"/>
        </w:rPr>
        <w:t>,</w:t>
      </w:r>
      <w:r w:rsidRPr="00ED73CD">
        <w:rPr>
          <w:kern w:val="2"/>
          <w:sz w:val="24"/>
          <w:szCs w:val="24"/>
        </w:rPr>
        <w:t xml:space="preserve"> направляется в форме электронного документа по адресу электронной почты, указанному в обращении</w:t>
      </w:r>
      <w:r w:rsidR="004C498B" w:rsidRPr="00ED73CD">
        <w:rPr>
          <w:kern w:val="2"/>
          <w:sz w:val="24"/>
          <w:szCs w:val="24"/>
        </w:rPr>
        <w:t>.</w:t>
      </w:r>
    </w:p>
    <w:p w:rsidR="005C376B" w:rsidRPr="00ED73CD" w:rsidRDefault="005C376B" w:rsidP="004C5289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Ответ на обращение, поступившее в администрацию в письменной форме, направляется по почтовому адресу, указанному в обращении, поступившем в администрацию в письменной форме.</w:t>
      </w:r>
    </w:p>
    <w:p w:rsidR="000065A6" w:rsidRPr="00ED73CD" w:rsidRDefault="005C376B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600EED" w:rsidRPr="00ED73CD">
        <w:rPr>
          <w:rFonts w:ascii="Arial" w:hAnsi="Arial" w:cs="Arial"/>
          <w:kern w:val="2"/>
          <w:sz w:val="24"/>
          <w:szCs w:val="24"/>
        </w:rPr>
        <w:t>4</w:t>
      </w:r>
      <w:r w:rsidRPr="00ED73CD">
        <w:rPr>
          <w:rFonts w:ascii="Arial" w:hAnsi="Arial" w:cs="Arial"/>
          <w:kern w:val="2"/>
          <w:sz w:val="24"/>
          <w:szCs w:val="24"/>
        </w:rPr>
        <w:t>.</w:t>
      </w:r>
      <w:r w:rsidR="00A419A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Информация </w:t>
      </w:r>
      <w:r w:rsidR="00A419AE" w:rsidRPr="00ED73CD">
        <w:rPr>
          <w:rFonts w:ascii="Arial" w:eastAsia="Times New Roman" w:hAnsi="Arial" w:cs="Arial"/>
          <w:kern w:val="2"/>
          <w:sz w:val="24"/>
          <w:szCs w:val="24"/>
        </w:rPr>
        <w:t>о месте нахождения и графике работы а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</w:rPr>
        <w:t>д</w:t>
      </w:r>
      <w:r w:rsidR="00A419AE" w:rsidRPr="00ED73CD">
        <w:rPr>
          <w:rFonts w:ascii="Arial" w:eastAsia="Times New Roman" w:hAnsi="Arial" w:cs="Arial"/>
          <w:kern w:val="2"/>
          <w:sz w:val="24"/>
          <w:szCs w:val="24"/>
        </w:rPr>
        <w:t xml:space="preserve">министрации,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</w:rPr>
        <w:t xml:space="preserve">контактные </w:t>
      </w:r>
      <w:r w:rsidR="00A419AE" w:rsidRPr="00ED73CD">
        <w:rPr>
          <w:rFonts w:ascii="Arial" w:eastAsia="Times New Roman" w:hAnsi="Arial" w:cs="Arial"/>
          <w:kern w:val="2"/>
          <w:sz w:val="24"/>
          <w:szCs w:val="24"/>
        </w:rPr>
        <w:t xml:space="preserve">телефоны, адрес официального сайта </w:t>
      </w:r>
      <w:r w:rsidR="00676680" w:rsidRPr="00ED73CD">
        <w:rPr>
          <w:rFonts w:ascii="Arial" w:eastAsia="Times New Roman" w:hAnsi="Arial" w:cs="Arial"/>
          <w:kern w:val="2"/>
          <w:sz w:val="24"/>
          <w:szCs w:val="24"/>
        </w:rPr>
        <w:t>администрации</w:t>
      </w:r>
      <w:r w:rsidR="004A6706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A419AE" w:rsidRPr="00ED73CD">
        <w:rPr>
          <w:rFonts w:ascii="Arial" w:eastAsia="Times New Roman" w:hAnsi="Arial" w:cs="Arial"/>
          <w:kern w:val="2"/>
          <w:sz w:val="24"/>
          <w:szCs w:val="24"/>
        </w:rPr>
        <w:t xml:space="preserve">и </w:t>
      </w:r>
      <w:r w:rsidR="00676680" w:rsidRPr="00ED73CD">
        <w:rPr>
          <w:rFonts w:ascii="Arial" w:eastAsia="Times New Roman" w:hAnsi="Arial" w:cs="Arial"/>
          <w:kern w:val="2"/>
          <w:sz w:val="24"/>
          <w:szCs w:val="24"/>
        </w:rPr>
        <w:t>электронной почты администрации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порядке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услуги, а также</w:t>
      </w:r>
      <w:r w:rsidR="004C498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порядке получения информации по вопросам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услуги и о ходе предоставления </w:t>
      </w:r>
      <w:r w:rsidR="00FB55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услуги размещается:</w:t>
      </w:r>
    </w:p>
    <w:p w:rsidR="00A419AE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на официальном сайте администрации</w:t>
      </w:r>
      <w:r w:rsidR="001E3A1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A419AE" w:rsidRPr="00ED73CD" w:rsidRDefault="00A419AE" w:rsidP="004121A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2) на Портале</w:t>
      </w:r>
      <w:r w:rsidRPr="00ED73CD">
        <w:rPr>
          <w:rFonts w:ascii="Arial" w:hAnsi="Arial" w:cs="Arial"/>
          <w:kern w:val="2"/>
          <w:sz w:val="24"/>
          <w:szCs w:val="24"/>
        </w:rPr>
        <w:t>.</w:t>
      </w:r>
    </w:p>
    <w:p w:rsidR="007D29BD" w:rsidRPr="00ED73CD" w:rsidRDefault="00A419AE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0065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 </w:t>
      </w:r>
      <w:r w:rsidR="00D2453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информационных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стендах, расположенных в помещениях, занимаемых</w:t>
      </w:r>
      <w:r w:rsidR="00D2453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администрацией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размещается следующая информация: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1) об органе местного самоуправления, предоставляющем муниципальную услугу</w:t>
      </w:r>
      <w:r w:rsidR="007510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включая информацию о месте нахождения, графике работы, контактных телефонах, адресе официального сайта</w:t>
      </w:r>
      <w:r w:rsidR="0005034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электронной почты </w:t>
      </w:r>
      <w:r w:rsidR="0005034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C6F8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услуги;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3) о перечне документов, необходимых для предоставления муниципальной услуги;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4) о времени приема документов, необходимых для предоставления муниципальной услуги;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5) о сроке предоставления муниципальной услуги;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6) об основаниях отказа в приеме документов, необходимых для предоставления муниципальной услуги;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7) об основаниях отказа в предоставлении муниципальной услуги;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D29BD" w:rsidRPr="00ED73CD" w:rsidRDefault="007D29B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20688F" w:rsidRDefault="007D29BD" w:rsidP="0020688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10) текст настоящего административного регламента.</w:t>
      </w:r>
    </w:p>
    <w:p w:rsidR="0020688F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0688F" w:rsidRDefault="009823C8" w:rsidP="002068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РАЗДЕЛ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II. СТАНДАРТ ПРЕДОСТАВЛЕНИЯ</w:t>
      </w:r>
    </w:p>
    <w:p w:rsidR="0020688F" w:rsidRDefault="006F401C" w:rsidP="002068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</w:t>
      </w:r>
    </w:p>
    <w:p w:rsidR="0020688F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7D29BD" w:rsidRPr="00ED73CD" w:rsidRDefault="00580D23" w:rsidP="002068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4.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Наименование муниципальной услуги</w:t>
      </w:r>
    </w:p>
    <w:p w:rsidR="0020688F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0688F" w:rsidRDefault="00AC474E" w:rsidP="0020688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trike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9823C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 муниципальной услугой в настоящем административном регламенте понимается </w:t>
      </w:r>
      <w:r w:rsidR="00E10A3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E10A3B" w:rsidRPr="00ED73CD">
        <w:rPr>
          <w:rFonts w:ascii="Arial" w:eastAsia="Arial" w:hAnsi="Arial" w:cs="Arial"/>
          <w:sz w:val="24"/>
          <w:szCs w:val="24"/>
          <w:lang w:eastAsia="zh-CN"/>
        </w:rPr>
        <w:t>ыдача разрешения на строительство.</w:t>
      </w:r>
    </w:p>
    <w:p w:rsidR="0020688F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trike/>
          <w:kern w:val="2"/>
          <w:sz w:val="24"/>
          <w:szCs w:val="24"/>
          <w:lang w:eastAsia="ru-RU"/>
        </w:rPr>
      </w:pPr>
    </w:p>
    <w:p w:rsidR="0020688F" w:rsidRDefault="00962E44" w:rsidP="002068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trike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5. </w:t>
      </w:r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Наименование органа местного </w:t>
      </w:r>
      <w:r w:rsidR="002C36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самоуправления,</w:t>
      </w:r>
    </w:p>
    <w:p w:rsidR="00962E44" w:rsidRDefault="002C3625" w:rsidP="0020688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trike/>
          <w:kern w:val="2"/>
          <w:sz w:val="24"/>
          <w:szCs w:val="24"/>
          <w:lang w:eastAsia="ru-RU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предоставляющего</w:t>
      </w:r>
      <w:proofErr w:type="gramEnd"/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муниципальную услугу</w:t>
      </w:r>
    </w:p>
    <w:p w:rsidR="0020688F" w:rsidRPr="0020688F" w:rsidRDefault="0020688F" w:rsidP="0020688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trike/>
          <w:kern w:val="2"/>
          <w:sz w:val="24"/>
          <w:szCs w:val="24"/>
          <w:lang w:eastAsia="ru-RU"/>
        </w:rPr>
      </w:pPr>
    </w:p>
    <w:p w:rsidR="007D29BD" w:rsidRPr="00ED73CD" w:rsidRDefault="001A03A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62E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Органом местного самоуправления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предоставляющим </w:t>
      </w:r>
      <w:r w:rsidR="00962E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муниципальную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услугу, является</w:t>
      </w:r>
      <w:r w:rsidR="00962E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администрация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4B67D6" w:rsidRPr="00ED73CD" w:rsidRDefault="00600EED" w:rsidP="004B67D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18</w:t>
      </w:r>
      <w:r w:rsidR="004B67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В предоставлении муниципальной услуги участвуют:</w:t>
      </w:r>
    </w:p>
    <w:p w:rsidR="004B67D6" w:rsidRPr="00ED73CD" w:rsidRDefault="004B67D6" w:rsidP="004B67D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1) Федеральная служба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картографии;</w:t>
      </w:r>
    </w:p>
    <w:p w:rsidR="00897E6D" w:rsidRPr="00ED73CD" w:rsidRDefault="00897E6D" w:rsidP="009F734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2) Федеральная налоговая служба</w:t>
      </w:r>
      <w:r w:rsidR="009F734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ее территориальные органы;</w:t>
      </w:r>
    </w:p>
    <w:p w:rsidR="00000C10" w:rsidRPr="00ED73CD" w:rsidRDefault="009F7341" w:rsidP="00000C10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</w:t>
      </w:r>
      <w:r w:rsidR="00633DFB" w:rsidRPr="00ED73CD">
        <w:rPr>
          <w:rFonts w:ascii="Arial" w:hAnsi="Arial" w:cs="Arial"/>
          <w:sz w:val="24"/>
          <w:szCs w:val="24"/>
          <w:lang w:eastAsia="ru-RU"/>
        </w:rPr>
        <w:t>орган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 государственной </w:t>
      </w:r>
      <w:r w:rsidR="00633DFB" w:rsidRPr="00ED73CD">
        <w:rPr>
          <w:rFonts w:ascii="Arial" w:hAnsi="Arial" w:cs="Arial"/>
          <w:sz w:val="24"/>
          <w:szCs w:val="24"/>
          <w:lang w:eastAsia="ru-RU"/>
        </w:rPr>
        <w:t>власти Иркутской области, уполномоченный в области охраны объектов культурного наследия;</w:t>
      </w:r>
    </w:p>
    <w:p w:rsidR="00000C10" w:rsidRPr="00ED73CD" w:rsidRDefault="00633DFB" w:rsidP="007C75D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4)</w:t>
      </w:r>
      <w:r w:rsidR="00B74276" w:rsidRPr="00ED73CD">
        <w:rPr>
          <w:rFonts w:ascii="Arial" w:hAnsi="Arial" w:cs="Arial"/>
          <w:sz w:val="24"/>
          <w:szCs w:val="24"/>
        </w:rPr>
        <w:t xml:space="preserve">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="00000C10" w:rsidRPr="00ED73CD">
        <w:rPr>
          <w:rFonts w:ascii="Arial" w:hAnsi="Arial" w:cs="Arial"/>
          <w:sz w:val="24"/>
          <w:szCs w:val="24"/>
          <w:lang w:eastAsia="ru-RU"/>
        </w:rPr>
        <w:t>Иркутской области</w:t>
      </w:r>
      <w:r w:rsidR="00000C10" w:rsidRPr="00ED73CD">
        <w:rPr>
          <w:rFonts w:ascii="Arial" w:hAnsi="Arial" w:cs="Arial"/>
          <w:sz w:val="24"/>
          <w:szCs w:val="24"/>
        </w:rPr>
        <w:t>, уполномоченный на осуществление государственного строительного надзора;</w:t>
      </w:r>
    </w:p>
    <w:p w:rsidR="007A2663" w:rsidRPr="00ED73CD" w:rsidRDefault="00000C10" w:rsidP="007A266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 xml:space="preserve">5)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="002E2E92" w:rsidRPr="00ED73CD">
        <w:rPr>
          <w:rFonts w:ascii="Arial" w:hAnsi="Arial" w:cs="Arial"/>
          <w:sz w:val="24"/>
          <w:szCs w:val="24"/>
          <w:lang w:eastAsia="ru-RU"/>
        </w:rPr>
        <w:t>Иркутской области</w:t>
      </w:r>
      <w:r w:rsidR="002E2E92" w:rsidRPr="00ED73CD">
        <w:rPr>
          <w:rFonts w:ascii="Arial" w:hAnsi="Arial" w:cs="Arial"/>
          <w:sz w:val="24"/>
          <w:szCs w:val="24"/>
        </w:rPr>
        <w:t>, уполномоченный на проведение государственной экологической экспертизы;</w:t>
      </w:r>
    </w:p>
    <w:p w:rsidR="00C72284" w:rsidRPr="00ED73CD" w:rsidRDefault="00C72284" w:rsidP="007C75D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6) федеральное автономное учреждение «Главное управление государственной экспертизы»;</w:t>
      </w:r>
    </w:p>
    <w:p w:rsidR="007A2663" w:rsidRPr="00ED73CD" w:rsidRDefault="00C72284" w:rsidP="007C75D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7</w:t>
      </w:r>
      <w:r w:rsidR="002E2E92" w:rsidRPr="00ED73CD">
        <w:rPr>
          <w:rFonts w:ascii="Arial" w:hAnsi="Arial" w:cs="Arial"/>
          <w:sz w:val="24"/>
          <w:szCs w:val="24"/>
        </w:rPr>
        <w:t xml:space="preserve">) </w:t>
      </w:r>
      <w:r w:rsidR="007A2663" w:rsidRPr="00ED73CD">
        <w:rPr>
          <w:rFonts w:ascii="Arial" w:hAnsi="Arial" w:cs="Arial"/>
          <w:sz w:val="24"/>
          <w:szCs w:val="24"/>
        </w:rPr>
        <w:t xml:space="preserve">органы </w:t>
      </w:r>
      <w:r w:rsidR="00CB0F1E" w:rsidRPr="00ED73CD">
        <w:rPr>
          <w:rFonts w:ascii="Arial" w:hAnsi="Arial" w:cs="Arial"/>
          <w:sz w:val="24"/>
          <w:szCs w:val="24"/>
        </w:rPr>
        <w:t>государственной власти</w:t>
      </w:r>
      <w:r w:rsidR="007A2663" w:rsidRPr="00ED73CD">
        <w:rPr>
          <w:rFonts w:ascii="Arial" w:hAnsi="Arial" w:cs="Arial"/>
          <w:sz w:val="24"/>
          <w:szCs w:val="24"/>
          <w:lang w:eastAsia="ru-RU"/>
        </w:rPr>
        <w:t xml:space="preserve">, органы местного самоуправления, принявшие </w:t>
      </w:r>
      <w:r w:rsidR="007A2663" w:rsidRPr="00ED73CD">
        <w:rPr>
          <w:rFonts w:ascii="Arial" w:hAnsi="Arial" w:cs="Arial"/>
          <w:sz w:val="24"/>
          <w:szCs w:val="24"/>
        </w:rPr>
        <w:t>решение об установлении или изменении зоны с особыми условиями использования территории;</w:t>
      </w:r>
    </w:p>
    <w:p w:rsidR="007C75DC" w:rsidRPr="00ED73CD" w:rsidRDefault="00C72284" w:rsidP="007C75D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8</w:t>
      </w:r>
      <w:r w:rsidR="007A2663" w:rsidRPr="00ED73CD">
        <w:rPr>
          <w:rFonts w:ascii="Arial" w:hAnsi="Arial" w:cs="Arial"/>
          <w:sz w:val="24"/>
          <w:szCs w:val="24"/>
        </w:rPr>
        <w:t xml:space="preserve">) </w:t>
      </w:r>
      <w:r w:rsidR="00B74276" w:rsidRPr="00ED73CD">
        <w:rPr>
          <w:rFonts w:ascii="Arial" w:hAnsi="Arial" w:cs="Arial"/>
          <w:sz w:val="24"/>
          <w:szCs w:val="24"/>
        </w:rPr>
        <w:t>юридические лица, аккредитованны</w:t>
      </w:r>
      <w:r w:rsidR="001B5150" w:rsidRPr="00ED73CD">
        <w:rPr>
          <w:rFonts w:ascii="Arial" w:hAnsi="Arial" w:cs="Arial"/>
          <w:sz w:val="24"/>
          <w:szCs w:val="24"/>
        </w:rPr>
        <w:t>е</w:t>
      </w:r>
      <w:r w:rsidR="00B74276" w:rsidRPr="00ED73CD">
        <w:rPr>
          <w:rFonts w:ascii="Arial" w:hAnsi="Arial" w:cs="Arial"/>
          <w:sz w:val="24"/>
          <w:szCs w:val="24"/>
        </w:rPr>
        <w:t xml:space="preserve"> на право проведения негосударственной экспертизы</w:t>
      </w:r>
      <w:r w:rsidR="007C75DC" w:rsidRPr="00ED73CD">
        <w:rPr>
          <w:rFonts w:ascii="Arial" w:hAnsi="Arial" w:cs="Arial"/>
          <w:b/>
          <w:bCs/>
          <w:sz w:val="24"/>
          <w:szCs w:val="24"/>
        </w:rPr>
        <w:t xml:space="preserve"> </w:t>
      </w:r>
      <w:r w:rsidR="007C75DC" w:rsidRPr="00ED73CD">
        <w:rPr>
          <w:rFonts w:ascii="Arial" w:hAnsi="Arial" w:cs="Arial"/>
          <w:bCs/>
          <w:sz w:val="24"/>
          <w:szCs w:val="24"/>
        </w:rPr>
        <w:t>проектной документации;</w:t>
      </w:r>
    </w:p>
    <w:p w:rsidR="00CB0F1E" w:rsidRPr="00ED73CD" w:rsidRDefault="00C72284" w:rsidP="00CB0F1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bCs/>
          <w:sz w:val="24"/>
          <w:szCs w:val="24"/>
        </w:rPr>
        <w:t>9</w:t>
      </w:r>
      <w:r w:rsidR="00CB0F1E" w:rsidRPr="00ED73CD">
        <w:rPr>
          <w:rFonts w:ascii="Arial" w:hAnsi="Arial" w:cs="Arial"/>
          <w:bCs/>
          <w:sz w:val="24"/>
          <w:szCs w:val="24"/>
        </w:rPr>
        <w:t xml:space="preserve">) </w:t>
      </w:r>
      <w:r w:rsidR="00CB0F1E" w:rsidRPr="00ED73CD">
        <w:rPr>
          <w:rFonts w:ascii="Arial" w:hAnsi="Arial" w:cs="Arial"/>
          <w:sz w:val="24"/>
          <w:szCs w:val="24"/>
          <w:lang w:eastAsia="ru-RU"/>
        </w:rPr>
        <w:t>орган государственной власти (государственный орган), Государственная корпорация по атомной энергии «Росатом», Государственная корпорация по космической деятельности «Роскосмос», орган управления государственным внебюджетным фондом или орган местного самоуправления</w:t>
      </w:r>
      <w:r w:rsidR="00CB0F1E" w:rsidRPr="00ED73CD">
        <w:rPr>
          <w:rFonts w:ascii="Arial" w:hAnsi="Arial" w:cs="Arial"/>
          <w:bCs/>
          <w:sz w:val="24"/>
          <w:szCs w:val="24"/>
        </w:rPr>
        <w:t xml:space="preserve">, осуществляющие </w:t>
      </w:r>
      <w:r w:rsidR="00CB0F1E" w:rsidRPr="00ED73CD">
        <w:rPr>
          <w:rFonts w:ascii="Arial" w:hAnsi="Arial" w:cs="Arial"/>
          <w:sz w:val="24"/>
          <w:szCs w:val="24"/>
          <w:lang w:eastAsia="ru-RU"/>
        </w:rPr>
        <w:t>полномочия государственного (муниципального) заказчика при осуществлении бюджетных инвестиций;</w:t>
      </w:r>
    </w:p>
    <w:p w:rsidR="004B67D6" w:rsidRPr="00ED73CD" w:rsidRDefault="00C72284" w:rsidP="00CB0F1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10</w:t>
      </w:r>
      <w:r w:rsidR="0083060F" w:rsidRPr="00ED73CD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83060F" w:rsidRPr="00ED73CD">
        <w:rPr>
          <w:rFonts w:ascii="Arial" w:hAnsi="Arial" w:cs="Arial"/>
          <w:sz w:val="24"/>
          <w:szCs w:val="24"/>
        </w:rPr>
        <w:t>саморегулируемые организации, осуществляющие подготовку проектной документации</w:t>
      </w:r>
      <w:r w:rsidR="004B67D6" w:rsidRPr="00ED73CD">
        <w:rPr>
          <w:rFonts w:ascii="Arial" w:hAnsi="Arial" w:cs="Arial"/>
          <w:kern w:val="2"/>
          <w:sz w:val="24"/>
          <w:szCs w:val="24"/>
        </w:rPr>
        <w:t>.</w:t>
      </w:r>
    </w:p>
    <w:p w:rsidR="00F72F7A" w:rsidRDefault="00600EED" w:rsidP="00F72F7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19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 предоставлении </w:t>
      </w:r>
      <w:r w:rsidR="00962E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 администрация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не вправе требовать от заявителей или их представителей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осуществлени</w:t>
      </w:r>
      <w:r w:rsidR="004C498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действий, в том числе согласований, необходимых для получения </w:t>
      </w:r>
      <w:r w:rsidR="00962E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услуги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 связанных с обращением в государственные органы</w:t>
      </w:r>
      <w:r w:rsidR="007B03A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органы местного самоуправления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предоставления </w:t>
      </w:r>
      <w:r w:rsidR="009C0F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</w:t>
      </w:r>
      <w:r w:rsidR="0055427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ци</w:t>
      </w:r>
      <w:r w:rsidR="009C0F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пальных </w:t>
      </w:r>
      <w:r w:rsidR="007D29B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услуг, </w:t>
      </w:r>
      <w:r w:rsidR="00EE176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утвержденный решением Думы муниципального образования «Баяндай»</w:t>
      </w:r>
      <w:r w:rsidR="00EE1767" w:rsidRPr="00ED73CD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 </w:t>
      </w:r>
      <w:r w:rsidR="00EE176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от</w:t>
      </w:r>
      <w:proofErr w:type="gramEnd"/>
      <w:r w:rsidR="00EE176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14.05.2012 г. № 3/1.</w:t>
      </w:r>
    </w:p>
    <w:p w:rsidR="00F72F7A" w:rsidRDefault="00F72F7A" w:rsidP="00F72F7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</w:p>
    <w:p w:rsidR="00AC474E" w:rsidRDefault="00AC474E" w:rsidP="00F72F7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6. </w:t>
      </w:r>
      <w:r w:rsidR="00580D2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F72F7A" w:rsidRPr="00F72F7A" w:rsidRDefault="00F72F7A" w:rsidP="00F72F7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</w:p>
    <w:p w:rsidR="004B67D6" w:rsidRPr="00ED73CD" w:rsidRDefault="004B67D6" w:rsidP="004B67D6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2</w:t>
      </w:r>
      <w:r w:rsidR="00600EED" w:rsidRPr="00ED73CD">
        <w:rPr>
          <w:kern w:val="2"/>
          <w:sz w:val="24"/>
          <w:szCs w:val="24"/>
        </w:rPr>
        <w:t>0</w:t>
      </w:r>
      <w:r w:rsidRPr="00ED73CD">
        <w:rPr>
          <w:kern w:val="2"/>
          <w:sz w:val="24"/>
          <w:szCs w:val="24"/>
        </w:rPr>
        <w:t>. Результатом предоставления муниципальной услуги является:</w:t>
      </w:r>
    </w:p>
    <w:p w:rsidR="004B67D6" w:rsidRPr="00ED73CD" w:rsidRDefault="009F7341" w:rsidP="004B67D6">
      <w:pPr>
        <w:pStyle w:val="ConsPlusNormal"/>
        <w:widowControl/>
        <w:ind w:firstLine="709"/>
        <w:jc w:val="both"/>
        <w:rPr>
          <w:kern w:val="2"/>
          <w:sz w:val="24"/>
          <w:szCs w:val="24"/>
        </w:rPr>
      </w:pPr>
      <w:r w:rsidRPr="00ED73CD">
        <w:rPr>
          <w:kern w:val="2"/>
          <w:sz w:val="24"/>
          <w:szCs w:val="24"/>
        </w:rPr>
        <w:t>1)</w:t>
      </w:r>
      <w:r w:rsidR="004B67D6" w:rsidRPr="00ED73CD">
        <w:rPr>
          <w:kern w:val="2"/>
          <w:sz w:val="24"/>
          <w:szCs w:val="24"/>
        </w:rPr>
        <w:t xml:space="preserve"> </w:t>
      </w:r>
      <w:r w:rsidR="004B67D6" w:rsidRPr="00ED73CD">
        <w:rPr>
          <w:bCs/>
          <w:sz w:val="24"/>
          <w:szCs w:val="24"/>
        </w:rPr>
        <w:t>разрешени</w:t>
      </w:r>
      <w:r w:rsidRPr="00ED73CD">
        <w:rPr>
          <w:bCs/>
          <w:sz w:val="24"/>
          <w:szCs w:val="24"/>
        </w:rPr>
        <w:t>е</w:t>
      </w:r>
      <w:r w:rsidR="004B67D6" w:rsidRPr="00ED73CD">
        <w:rPr>
          <w:bCs/>
          <w:sz w:val="24"/>
          <w:szCs w:val="24"/>
        </w:rPr>
        <w:t xml:space="preserve"> на строительство</w:t>
      </w:r>
      <w:r w:rsidR="004B67D6" w:rsidRPr="00ED73CD">
        <w:rPr>
          <w:kern w:val="2"/>
          <w:sz w:val="24"/>
          <w:szCs w:val="24"/>
        </w:rPr>
        <w:t>;</w:t>
      </w:r>
    </w:p>
    <w:p w:rsidR="00F72F7A" w:rsidRDefault="004B67D6" w:rsidP="00F72F7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D73CD">
        <w:rPr>
          <w:kern w:val="2"/>
          <w:sz w:val="24"/>
          <w:szCs w:val="24"/>
        </w:rPr>
        <w:t xml:space="preserve">2) </w:t>
      </w:r>
      <w:r w:rsidRPr="00ED73CD">
        <w:rPr>
          <w:bCs/>
          <w:sz w:val="24"/>
          <w:szCs w:val="24"/>
        </w:rPr>
        <w:t>отказ в выдаче разрешения на строительство</w:t>
      </w:r>
      <w:r w:rsidRPr="00ED73CD">
        <w:rPr>
          <w:sz w:val="24"/>
          <w:szCs w:val="24"/>
        </w:rPr>
        <w:t>.</w:t>
      </w:r>
    </w:p>
    <w:p w:rsidR="00F72F7A" w:rsidRDefault="00F72F7A" w:rsidP="00F72F7A">
      <w:pPr>
        <w:pStyle w:val="ConsPlusNormal"/>
        <w:widowControl/>
        <w:jc w:val="both"/>
        <w:rPr>
          <w:sz w:val="24"/>
          <w:szCs w:val="24"/>
        </w:rPr>
      </w:pPr>
    </w:p>
    <w:p w:rsidR="00F72F7A" w:rsidRDefault="00580D23" w:rsidP="00F72F7A">
      <w:pPr>
        <w:pStyle w:val="ConsPlusNormal"/>
        <w:widowControl/>
        <w:jc w:val="center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 xml:space="preserve">Глава </w:t>
      </w:r>
      <w:r w:rsidR="00EF5B45" w:rsidRPr="00ED73CD">
        <w:rPr>
          <w:rFonts w:eastAsia="Times New Roman"/>
          <w:kern w:val="2"/>
          <w:sz w:val="24"/>
          <w:szCs w:val="24"/>
        </w:rPr>
        <w:t xml:space="preserve">7. </w:t>
      </w:r>
      <w:r w:rsidRPr="00ED73CD">
        <w:rPr>
          <w:rFonts w:eastAsia="Times New Roman"/>
          <w:kern w:val="2"/>
          <w:sz w:val="24"/>
          <w:szCs w:val="24"/>
        </w:rPr>
        <w:t>Срок предоставления муниципальной услуги, в том числе</w:t>
      </w:r>
    </w:p>
    <w:p w:rsidR="00F72F7A" w:rsidRDefault="00580D23" w:rsidP="00F72F7A">
      <w:pPr>
        <w:pStyle w:val="ConsPlusNormal"/>
        <w:widowControl/>
        <w:jc w:val="center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с учетом необходимости обращения в организации, участвующие</w:t>
      </w:r>
    </w:p>
    <w:p w:rsidR="00EF5B45" w:rsidRDefault="00580D23" w:rsidP="00F72F7A">
      <w:pPr>
        <w:pStyle w:val="ConsPlusNormal"/>
        <w:widowControl/>
        <w:jc w:val="center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F72F7A" w:rsidRPr="00F72F7A" w:rsidRDefault="00F72F7A" w:rsidP="00F72F7A">
      <w:pPr>
        <w:pStyle w:val="ConsPlusNormal"/>
        <w:widowControl/>
        <w:jc w:val="both"/>
        <w:rPr>
          <w:kern w:val="2"/>
          <w:sz w:val="24"/>
          <w:szCs w:val="24"/>
        </w:rPr>
      </w:pPr>
    </w:p>
    <w:p w:rsidR="00C24993" w:rsidRPr="00ED73CD" w:rsidRDefault="00EF5B45" w:rsidP="00C2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3A466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Срок предоставления муниципальной услуги составляет </w:t>
      </w:r>
      <w:r w:rsidR="004B67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семь рабочих</w:t>
      </w:r>
      <w:r w:rsidR="003A466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дней со дня поступления заявления о </w:t>
      </w:r>
      <w:r w:rsidR="006407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выдаче разрешения на строительство</w:t>
      </w:r>
      <w:r w:rsidR="000D3D6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администрацию.</w:t>
      </w:r>
    </w:p>
    <w:p w:rsidR="00640781" w:rsidRPr="00ED73CD" w:rsidRDefault="00640781" w:rsidP="00F72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случае</w:t>
      </w: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ED73CD">
        <w:rPr>
          <w:rFonts w:ascii="Arial" w:hAnsi="Arial" w:cs="Arial"/>
          <w:sz w:val="24"/>
          <w:szCs w:val="24"/>
          <w:lang w:eastAsia="ru-RU"/>
        </w:rPr>
        <w:t xml:space="preserve">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</w:t>
      </w:r>
      <w:r w:rsidR="0081677D" w:rsidRPr="00ED73CD">
        <w:rPr>
          <w:rFonts w:ascii="Arial" w:hAnsi="Arial" w:cs="Arial"/>
          <w:sz w:val="24"/>
          <w:szCs w:val="24"/>
          <w:lang w:eastAsia="ru-RU"/>
        </w:rPr>
        <w:t xml:space="preserve">указанному 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заявлению не приложено заключение, указанное в </w:t>
      </w:r>
      <w:r w:rsidR="00524E4E" w:rsidRPr="00ED73CD">
        <w:rPr>
          <w:rFonts w:ascii="Arial" w:hAnsi="Arial" w:cs="Arial"/>
          <w:sz w:val="24"/>
          <w:szCs w:val="24"/>
          <w:lang w:eastAsia="ru-RU"/>
        </w:rPr>
        <w:t>подпункте 1</w:t>
      </w:r>
      <w:r w:rsidR="0081677D" w:rsidRPr="00ED73CD">
        <w:rPr>
          <w:rFonts w:ascii="Arial" w:hAnsi="Arial" w:cs="Arial"/>
          <w:sz w:val="24"/>
          <w:szCs w:val="24"/>
          <w:lang w:eastAsia="ru-RU"/>
        </w:rPr>
        <w:t>5</w:t>
      </w:r>
      <w:r w:rsidR="00524E4E" w:rsidRPr="00ED73CD">
        <w:rPr>
          <w:rFonts w:ascii="Arial" w:hAnsi="Arial" w:cs="Arial"/>
          <w:sz w:val="24"/>
          <w:szCs w:val="24"/>
          <w:lang w:eastAsia="ru-RU"/>
        </w:rPr>
        <w:t xml:space="preserve"> пункта</w:t>
      </w:r>
      <w:r w:rsidR="0081677D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24E4E" w:rsidRPr="00ED73CD">
        <w:rPr>
          <w:rFonts w:ascii="Arial" w:hAnsi="Arial" w:cs="Arial"/>
          <w:sz w:val="24"/>
          <w:szCs w:val="24"/>
          <w:lang w:eastAsia="ru-RU"/>
        </w:rPr>
        <w:t>3</w:t>
      </w:r>
      <w:r w:rsidR="007B49D0" w:rsidRPr="00ED73CD">
        <w:rPr>
          <w:rFonts w:ascii="Arial" w:hAnsi="Arial" w:cs="Arial"/>
          <w:sz w:val="24"/>
          <w:szCs w:val="24"/>
          <w:lang w:eastAsia="ru-RU"/>
        </w:rPr>
        <w:t>2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настоящего административного регламента, либо в </w:t>
      </w:r>
      <w:r w:rsidR="000D3D6B" w:rsidRPr="00ED73CD">
        <w:rPr>
          <w:rFonts w:ascii="Arial" w:hAnsi="Arial" w:cs="Arial"/>
          <w:sz w:val="24"/>
          <w:szCs w:val="24"/>
          <w:lang w:eastAsia="ru-RU"/>
        </w:rPr>
        <w:t xml:space="preserve">указанном 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заявлении не содержится указание на типовое архитектурное решение, в </w:t>
      </w: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ED73CD">
        <w:rPr>
          <w:rFonts w:ascii="Arial" w:hAnsi="Arial" w:cs="Arial"/>
          <w:sz w:val="24"/>
          <w:szCs w:val="24"/>
          <w:lang w:eastAsia="ru-RU"/>
        </w:rPr>
        <w:t xml:space="preserve"> с которым планируется строительство или реконструкция объекта капитального строительства</w:t>
      </w:r>
      <w:r w:rsidRPr="00ED73CD">
        <w:rPr>
          <w:rFonts w:ascii="Arial" w:hAnsi="Arial" w:cs="Arial"/>
          <w:bCs/>
          <w:sz w:val="24"/>
          <w:szCs w:val="24"/>
          <w:lang w:eastAsia="ru-RU"/>
        </w:rPr>
        <w:t>, с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рок предоставления муниципальной услуги составляет 30 календарных дней </w:t>
      </w:r>
      <w:r w:rsidR="00EB399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со дня поступления заявления о выдаче разрешения на строительство в администрацию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17441F" w:rsidRPr="00ED73CD" w:rsidRDefault="001A03A4" w:rsidP="001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4E765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40405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Приостановление</w:t>
      </w:r>
      <w:r w:rsidR="0017441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предоставления муниципальной услуги </w:t>
      </w:r>
      <w:r w:rsidR="0040405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законодательством не предусмотрен</w:t>
      </w:r>
      <w:r w:rsidR="006407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</w:t>
      </w:r>
      <w:r w:rsidR="0090713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F72F7A" w:rsidRDefault="0017441F" w:rsidP="00F72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Pr="00ED73CD">
        <w:rPr>
          <w:rFonts w:ascii="Arial" w:hAnsi="Arial" w:cs="Arial"/>
          <w:sz w:val="24"/>
          <w:szCs w:val="24"/>
        </w:rPr>
        <w:t xml:space="preserve">Срок выдачи (направления) документов, </w:t>
      </w:r>
      <w:r w:rsidR="003627A6" w:rsidRPr="00ED73CD">
        <w:rPr>
          <w:rFonts w:ascii="Arial" w:hAnsi="Arial" w:cs="Arial"/>
          <w:sz w:val="24"/>
          <w:szCs w:val="24"/>
        </w:rPr>
        <w:t>явля</w:t>
      </w:r>
      <w:r w:rsidRPr="00ED73CD">
        <w:rPr>
          <w:rFonts w:ascii="Arial" w:hAnsi="Arial" w:cs="Arial"/>
          <w:sz w:val="24"/>
          <w:szCs w:val="24"/>
        </w:rPr>
        <w:t>ющих</w:t>
      </w:r>
      <w:r w:rsidR="003627A6" w:rsidRPr="00ED73CD">
        <w:rPr>
          <w:rFonts w:ascii="Arial" w:hAnsi="Arial" w:cs="Arial"/>
          <w:sz w:val="24"/>
          <w:szCs w:val="24"/>
        </w:rPr>
        <w:t>ся</w:t>
      </w:r>
      <w:r w:rsidRPr="00ED73CD">
        <w:rPr>
          <w:rFonts w:ascii="Arial" w:hAnsi="Arial" w:cs="Arial"/>
          <w:sz w:val="24"/>
          <w:szCs w:val="24"/>
        </w:rPr>
        <w:t xml:space="preserve"> результат</w:t>
      </w:r>
      <w:r w:rsidR="003627A6" w:rsidRPr="00ED73CD">
        <w:rPr>
          <w:rFonts w:ascii="Arial" w:hAnsi="Arial" w:cs="Arial"/>
          <w:sz w:val="24"/>
          <w:szCs w:val="24"/>
        </w:rPr>
        <w:t>ом</w:t>
      </w:r>
      <w:r w:rsidRPr="00ED73CD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EB3999" w:rsidRPr="00ED73CD">
        <w:rPr>
          <w:rFonts w:ascii="Arial" w:hAnsi="Arial" w:cs="Arial"/>
          <w:sz w:val="24"/>
          <w:szCs w:val="24"/>
        </w:rPr>
        <w:t>,</w:t>
      </w:r>
      <w:r w:rsidRPr="00ED73CD">
        <w:rPr>
          <w:rFonts w:ascii="Arial" w:hAnsi="Arial" w:cs="Arial"/>
          <w:sz w:val="24"/>
          <w:szCs w:val="24"/>
        </w:rPr>
        <w:t xml:space="preserve"> </w:t>
      </w:r>
      <w:r w:rsidR="003627A6" w:rsidRPr="00ED73CD">
        <w:rPr>
          <w:rFonts w:ascii="Arial" w:hAnsi="Arial" w:cs="Arial"/>
          <w:sz w:val="24"/>
          <w:szCs w:val="24"/>
        </w:rPr>
        <w:t xml:space="preserve">– </w:t>
      </w:r>
      <w:r w:rsidR="00EB3999" w:rsidRPr="00ED73CD">
        <w:rPr>
          <w:rFonts w:ascii="Arial" w:hAnsi="Arial" w:cs="Arial"/>
          <w:sz w:val="24"/>
          <w:szCs w:val="24"/>
        </w:rPr>
        <w:t xml:space="preserve">один </w:t>
      </w:r>
      <w:r w:rsidR="006A4C2C" w:rsidRPr="00ED73CD">
        <w:rPr>
          <w:rFonts w:ascii="Arial" w:hAnsi="Arial" w:cs="Arial"/>
          <w:sz w:val="24"/>
          <w:szCs w:val="24"/>
        </w:rPr>
        <w:t>рабочий день</w:t>
      </w:r>
      <w:r w:rsidRPr="00ED73CD">
        <w:rPr>
          <w:rFonts w:ascii="Arial" w:hAnsi="Arial" w:cs="Arial"/>
          <w:sz w:val="24"/>
          <w:szCs w:val="24"/>
        </w:rPr>
        <w:t xml:space="preserve"> со дня подписания </w:t>
      </w:r>
      <w:r w:rsidR="00907139" w:rsidRPr="00ED73CD">
        <w:rPr>
          <w:rFonts w:ascii="Arial" w:hAnsi="Arial" w:cs="Arial"/>
          <w:sz w:val="24"/>
          <w:szCs w:val="24"/>
        </w:rPr>
        <w:t xml:space="preserve">соответствующего </w:t>
      </w:r>
      <w:r w:rsidRPr="00ED73CD">
        <w:rPr>
          <w:rFonts w:ascii="Arial" w:hAnsi="Arial" w:cs="Arial"/>
          <w:sz w:val="24"/>
          <w:szCs w:val="24"/>
        </w:rPr>
        <w:t xml:space="preserve">решения </w:t>
      </w:r>
      <w:r w:rsidR="00EB3999" w:rsidRPr="00ED73CD">
        <w:rPr>
          <w:rFonts w:ascii="Arial" w:hAnsi="Arial" w:cs="Arial"/>
          <w:sz w:val="24"/>
          <w:szCs w:val="24"/>
        </w:rPr>
        <w:t xml:space="preserve">главой </w:t>
      </w:r>
      <w:r w:rsidR="003612C9" w:rsidRPr="00ED73CD">
        <w:rPr>
          <w:rFonts w:ascii="Arial" w:hAnsi="Arial" w:cs="Arial"/>
          <w:sz w:val="24"/>
          <w:szCs w:val="24"/>
        </w:rPr>
        <w:t>администраци</w:t>
      </w:r>
      <w:r w:rsidR="00EB3999" w:rsidRPr="00ED73CD">
        <w:rPr>
          <w:rFonts w:ascii="Arial" w:hAnsi="Arial" w:cs="Arial"/>
          <w:sz w:val="24"/>
          <w:szCs w:val="24"/>
        </w:rPr>
        <w:t>и</w:t>
      </w:r>
      <w:r w:rsidRPr="00ED73CD">
        <w:rPr>
          <w:rFonts w:ascii="Arial" w:hAnsi="Arial" w:cs="Arial"/>
          <w:sz w:val="24"/>
          <w:szCs w:val="24"/>
        </w:rPr>
        <w:t>.</w:t>
      </w:r>
    </w:p>
    <w:p w:rsidR="00F72F7A" w:rsidRDefault="00F72F7A" w:rsidP="00F72F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72F7A" w:rsidRDefault="004E7655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8. 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Нормативные</w:t>
      </w:r>
      <w:r w:rsidR="00F72F7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правовые акты, регулирующие</w:t>
      </w:r>
    </w:p>
    <w:p w:rsidR="00D2791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предоставление муниципальной услуги</w:t>
      </w:r>
    </w:p>
    <w:p w:rsidR="00F72F7A" w:rsidRPr="00ED73CD" w:rsidRDefault="00F72F7A" w:rsidP="00F72F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72F7A" w:rsidRDefault="005F1F34" w:rsidP="00F72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4E765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050EA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="002B6FC9" w:rsidRPr="00ED73CD">
        <w:rPr>
          <w:rFonts w:ascii="Arial" w:eastAsia="Times New Roman" w:hAnsi="Arial" w:cs="Arial"/>
          <w:kern w:val="2"/>
          <w:sz w:val="24"/>
          <w:szCs w:val="24"/>
        </w:rPr>
        <w:t>еречень нормативных правовых актов, регулирующих предоставлени</w:t>
      </w:r>
      <w:r w:rsidR="00EA747E" w:rsidRPr="00ED73CD">
        <w:rPr>
          <w:rFonts w:ascii="Arial" w:eastAsia="Times New Roman" w:hAnsi="Arial" w:cs="Arial"/>
          <w:kern w:val="2"/>
          <w:sz w:val="24"/>
          <w:szCs w:val="24"/>
        </w:rPr>
        <w:t>е</w:t>
      </w:r>
      <w:r w:rsidR="002B6FC9" w:rsidRPr="00ED73CD">
        <w:rPr>
          <w:rFonts w:ascii="Arial" w:eastAsia="Times New Roman" w:hAnsi="Arial" w:cs="Arial"/>
          <w:kern w:val="2"/>
          <w:sz w:val="24"/>
          <w:szCs w:val="24"/>
        </w:rPr>
        <w:t xml:space="preserve"> муниципальной услуги (с указанием их реквизитов и источников официального опубликования)</w:t>
      </w:r>
      <w:r w:rsidR="00D2791A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2B7EAB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2B6FC9" w:rsidRPr="00ED73CD">
        <w:rPr>
          <w:rFonts w:ascii="Arial" w:eastAsia="Times New Roman" w:hAnsi="Arial" w:cs="Arial"/>
          <w:kern w:val="2"/>
          <w:sz w:val="24"/>
          <w:szCs w:val="24"/>
        </w:rPr>
        <w:t>размещается на официальном сайте администрации</w:t>
      </w:r>
      <w:r w:rsidR="0005034C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2B6FC9" w:rsidRPr="00ED73CD">
        <w:rPr>
          <w:rFonts w:ascii="Arial" w:eastAsia="Times New Roman" w:hAnsi="Arial" w:cs="Arial"/>
          <w:kern w:val="2"/>
          <w:sz w:val="24"/>
          <w:szCs w:val="24"/>
        </w:rPr>
        <w:t>и на Портале.</w:t>
      </w:r>
    </w:p>
    <w:p w:rsidR="00F72F7A" w:rsidRDefault="00F72F7A" w:rsidP="00F72F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9950F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9.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Исчерпывающий перечень документов, необходимых</w:t>
      </w: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обязательными</w:t>
      </w:r>
      <w:proofErr w:type="gramEnd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для предоставления муниципальной услуги,</w:t>
      </w: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подлежащих представлению заявителем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представителем,</w:t>
      </w: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способы их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получения заявителем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представителем,</w:t>
      </w:r>
    </w:p>
    <w:p w:rsidR="00560C80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том числе в электронной форме</w:t>
      </w:r>
      <w:r w:rsidR="00574DD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порядок их представления</w:t>
      </w:r>
    </w:p>
    <w:p w:rsidR="00F72F7A" w:rsidRPr="00ED73CD" w:rsidRDefault="00F72F7A" w:rsidP="00F72F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B4149" w:rsidRPr="00ED73CD" w:rsidRDefault="000B61D8" w:rsidP="00970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E1178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11782" w:rsidRPr="00ED73CD">
        <w:rPr>
          <w:rFonts w:ascii="Arial" w:hAnsi="Arial" w:cs="Arial"/>
          <w:kern w:val="2"/>
          <w:sz w:val="24"/>
          <w:szCs w:val="24"/>
        </w:rPr>
        <w:t xml:space="preserve">Для </w:t>
      </w:r>
      <w:r w:rsidR="00B1756A" w:rsidRPr="00ED73CD">
        <w:rPr>
          <w:rFonts w:ascii="Arial" w:hAnsi="Arial" w:cs="Arial"/>
          <w:kern w:val="2"/>
          <w:sz w:val="24"/>
          <w:szCs w:val="24"/>
        </w:rPr>
        <w:t>получения муниципальной услуги</w:t>
      </w:r>
      <w:r w:rsidR="00E11782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9971FE" w:rsidRPr="00ED73CD">
        <w:rPr>
          <w:rFonts w:ascii="Arial" w:hAnsi="Arial" w:cs="Arial"/>
          <w:kern w:val="2"/>
          <w:sz w:val="24"/>
          <w:szCs w:val="24"/>
        </w:rPr>
        <w:t xml:space="preserve">заявитель </w:t>
      </w:r>
      <w:r w:rsidR="007C6B27" w:rsidRPr="00ED73CD">
        <w:rPr>
          <w:rFonts w:ascii="Arial" w:hAnsi="Arial" w:cs="Arial"/>
          <w:kern w:val="2"/>
          <w:sz w:val="24"/>
          <w:szCs w:val="24"/>
        </w:rPr>
        <w:t xml:space="preserve">или его представитель </w:t>
      </w:r>
      <w:r w:rsidR="00B1756A" w:rsidRPr="00ED73CD">
        <w:rPr>
          <w:rFonts w:ascii="Arial" w:hAnsi="Arial" w:cs="Arial"/>
          <w:kern w:val="2"/>
          <w:sz w:val="24"/>
          <w:szCs w:val="24"/>
        </w:rPr>
        <w:t>обращается</w:t>
      </w:r>
      <w:r w:rsidR="007C6B27" w:rsidRPr="00ED73CD">
        <w:rPr>
          <w:rFonts w:ascii="Arial" w:hAnsi="Arial" w:cs="Arial"/>
          <w:kern w:val="2"/>
          <w:sz w:val="24"/>
          <w:szCs w:val="24"/>
        </w:rPr>
        <w:t xml:space="preserve"> в администрацию </w:t>
      </w:r>
      <w:r w:rsidR="00B1756A" w:rsidRPr="00ED73CD">
        <w:rPr>
          <w:rFonts w:ascii="Arial" w:hAnsi="Arial" w:cs="Arial"/>
          <w:kern w:val="2"/>
          <w:sz w:val="24"/>
          <w:szCs w:val="24"/>
        </w:rPr>
        <w:t>с заявлением</w:t>
      </w:r>
      <w:r w:rsidR="007C6B27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B82E4A" w:rsidRPr="00ED73CD">
        <w:rPr>
          <w:rFonts w:ascii="Arial" w:hAnsi="Arial" w:cs="Arial"/>
          <w:kern w:val="2"/>
          <w:sz w:val="24"/>
          <w:szCs w:val="24"/>
        </w:rPr>
        <w:t xml:space="preserve">о </w:t>
      </w:r>
      <w:r w:rsidR="00640781" w:rsidRPr="00ED73CD">
        <w:rPr>
          <w:rFonts w:ascii="Arial" w:hAnsi="Arial" w:cs="Arial"/>
          <w:kern w:val="2"/>
          <w:sz w:val="24"/>
          <w:szCs w:val="24"/>
        </w:rPr>
        <w:t>выдаче разрешения на строительство</w:t>
      </w:r>
      <w:r w:rsidR="00404058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B82E4A" w:rsidRPr="00ED73CD">
        <w:rPr>
          <w:rFonts w:ascii="Arial" w:hAnsi="Arial" w:cs="Arial"/>
          <w:kern w:val="2"/>
          <w:sz w:val="24"/>
          <w:szCs w:val="24"/>
        </w:rPr>
        <w:t xml:space="preserve">(далее – заявление) </w:t>
      </w:r>
      <w:r w:rsidR="009971FE" w:rsidRPr="00ED73CD">
        <w:rPr>
          <w:rFonts w:ascii="Arial" w:hAnsi="Arial" w:cs="Arial"/>
          <w:kern w:val="2"/>
          <w:sz w:val="24"/>
          <w:szCs w:val="24"/>
        </w:rPr>
        <w:t>по форме</w:t>
      </w:r>
      <w:r w:rsidR="00897D5F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7C6B27" w:rsidRPr="00ED73CD">
        <w:rPr>
          <w:rFonts w:ascii="Arial" w:hAnsi="Arial" w:cs="Arial"/>
          <w:kern w:val="2"/>
          <w:sz w:val="24"/>
          <w:szCs w:val="24"/>
        </w:rPr>
        <w:t xml:space="preserve">согласно </w:t>
      </w:r>
      <w:r w:rsidR="00897D5F" w:rsidRPr="00ED73CD">
        <w:rPr>
          <w:rFonts w:ascii="Arial" w:hAnsi="Arial" w:cs="Arial"/>
          <w:kern w:val="2"/>
          <w:sz w:val="24"/>
          <w:szCs w:val="24"/>
        </w:rPr>
        <w:t>п</w:t>
      </w:r>
      <w:r w:rsidR="009971FE" w:rsidRPr="00ED73CD">
        <w:rPr>
          <w:rFonts w:ascii="Arial" w:hAnsi="Arial" w:cs="Arial"/>
          <w:kern w:val="2"/>
          <w:sz w:val="24"/>
          <w:szCs w:val="24"/>
        </w:rPr>
        <w:t>риложени</w:t>
      </w:r>
      <w:r w:rsidR="007C6B27" w:rsidRPr="00ED73CD">
        <w:rPr>
          <w:rFonts w:ascii="Arial" w:hAnsi="Arial" w:cs="Arial"/>
          <w:kern w:val="2"/>
          <w:sz w:val="24"/>
          <w:szCs w:val="24"/>
        </w:rPr>
        <w:t>ю</w:t>
      </w:r>
      <w:r w:rsidR="007F5B30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9971FE" w:rsidRPr="00ED73CD">
        <w:rPr>
          <w:rFonts w:ascii="Arial" w:hAnsi="Arial" w:cs="Arial"/>
          <w:kern w:val="2"/>
          <w:sz w:val="24"/>
          <w:szCs w:val="24"/>
        </w:rPr>
        <w:t xml:space="preserve">к настоящему </w:t>
      </w:r>
      <w:r w:rsidR="007C6B27" w:rsidRPr="00ED73CD">
        <w:rPr>
          <w:rFonts w:ascii="Arial" w:hAnsi="Arial" w:cs="Arial"/>
          <w:kern w:val="2"/>
          <w:sz w:val="24"/>
          <w:szCs w:val="24"/>
        </w:rPr>
        <w:t>административному регламенту</w:t>
      </w:r>
      <w:r w:rsidR="00DB4149" w:rsidRPr="00ED73CD">
        <w:rPr>
          <w:rFonts w:ascii="Arial" w:hAnsi="Arial" w:cs="Arial"/>
          <w:kern w:val="2"/>
          <w:sz w:val="24"/>
          <w:szCs w:val="24"/>
        </w:rPr>
        <w:t>.</w:t>
      </w:r>
    </w:p>
    <w:p w:rsidR="00E11782" w:rsidRPr="00ED73CD" w:rsidRDefault="00DB4149" w:rsidP="00DB4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2</w:t>
      </w:r>
      <w:r w:rsidR="00600EED" w:rsidRPr="00ED73CD">
        <w:rPr>
          <w:rFonts w:ascii="Arial" w:hAnsi="Arial" w:cs="Arial"/>
          <w:kern w:val="2"/>
          <w:sz w:val="24"/>
          <w:szCs w:val="24"/>
        </w:rPr>
        <w:t>6</w:t>
      </w:r>
      <w:r w:rsidRPr="00ED73CD">
        <w:rPr>
          <w:rFonts w:ascii="Arial" w:hAnsi="Arial" w:cs="Arial"/>
          <w:kern w:val="2"/>
          <w:sz w:val="24"/>
          <w:szCs w:val="24"/>
        </w:rPr>
        <w:t xml:space="preserve">. К </w:t>
      </w:r>
      <w:r w:rsidR="00F06835" w:rsidRPr="00ED73CD">
        <w:rPr>
          <w:rFonts w:ascii="Arial" w:hAnsi="Arial" w:cs="Arial"/>
          <w:kern w:val="2"/>
          <w:sz w:val="24"/>
          <w:szCs w:val="24"/>
        </w:rPr>
        <w:t>заявлению</w:t>
      </w:r>
      <w:r w:rsidR="005B3B85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</w:rPr>
        <w:t>заявитель или его уполномоченный представитель прилагает следующие документы</w:t>
      </w:r>
      <w:r w:rsidR="007C6B27" w:rsidRPr="00ED73CD">
        <w:rPr>
          <w:rFonts w:ascii="Arial" w:hAnsi="Arial" w:cs="Arial"/>
          <w:kern w:val="2"/>
          <w:sz w:val="24"/>
          <w:szCs w:val="24"/>
        </w:rPr>
        <w:t>:</w:t>
      </w:r>
    </w:p>
    <w:p w:rsidR="002850BD" w:rsidRPr="00ED73CD" w:rsidRDefault="002850BD" w:rsidP="0028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</w:rPr>
        <w:t>1) документ, подтверждающий личность заявителя</w:t>
      </w:r>
      <w:r w:rsidRPr="00ED73CD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2850BD" w:rsidRPr="00ED73CD" w:rsidRDefault="002850BD" w:rsidP="0028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D73CD">
        <w:rPr>
          <w:rFonts w:ascii="Arial" w:hAnsi="Arial" w:cs="Arial"/>
          <w:bCs/>
          <w:sz w:val="24"/>
          <w:szCs w:val="24"/>
          <w:lang w:eastAsia="ru-RU"/>
        </w:rPr>
        <w:t>2) 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заявителя;</w:t>
      </w:r>
    </w:p>
    <w:p w:rsidR="002850BD" w:rsidRPr="00ED73CD" w:rsidRDefault="002850BD" w:rsidP="0028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D73CD">
        <w:rPr>
          <w:rFonts w:ascii="Arial" w:hAnsi="Arial" w:cs="Arial"/>
          <w:bCs/>
          <w:sz w:val="24"/>
          <w:szCs w:val="24"/>
          <w:lang w:eastAsia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50BD" w:rsidRPr="00ED73CD" w:rsidRDefault="002850BD" w:rsidP="0028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bCs/>
          <w:sz w:val="24"/>
          <w:szCs w:val="24"/>
          <w:lang w:eastAsia="ru-RU"/>
        </w:rPr>
        <w:t>4</w:t>
      </w:r>
      <w:r w:rsidRPr="00ED73CD">
        <w:rPr>
          <w:rFonts w:ascii="Arial" w:hAnsi="Arial" w:cs="Arial"/>
          <w:sz w:val="24"/>
          <w:szCs w:val="24"/>
          <w:lang w:eastAsia="ru-RU"/>
        </w:rPr>
        <w:t>) письменное согласие всех правообладателей объекта капитального строительства в случае реконструкции такого объекта, за исключением случа</w:t>
      </w:r>
      <w:r w:rsidR="009B148F" w:rsidRPr="00ED73CD">
        <w:rPr>
          <w:rFonts w:ascii="Arial" w:hAnsi="Arial" w:cs="Arial"/>
          <w:sz w:val="24"/>
          <w:szCs w:val="24"/>
          <w:lang w:eastAsia="ru-RU"/>
        </w:rPr>
        <w:t>ев, предусмотренных подпунктом 5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настоящего пункта; </w:t>
      </w:r>
    </w:p>
    <w:p w:rsidR="002850BD" w:rsidRPr="00ED73CD" w:rsidRDefault="002850BD" w:rsidP="0028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D73CD">
        <w:rPr>
          <w:rFonts w:ascii="Arial" w:hAnsi="Arial" w:cs="Arial"/>
          <w:bCs/>
          <w:sz w:val="24"/>
          <w:szCs w:val="24"/>
          <w:lang w:eastAsia="ru-RU"/>
        </w:rPr>
        <w:t>5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) решение общего собрания собственников помещений и </w:t>
      </w:r>
      <w:proofErr w:type="spellStart"/>
      <w:r w:rsidRPr="00ED73CD">
        <w:rPr>
          <w:rFonts w:ascii="Arial" w:hAnsi="Arial" w:cs="Arial"/>
          <w:sz w:val="24"/>
          <w:szCs w:val="24"/>
          <w:lang w:eastAsia="ru-RU"/>
        </w:rPr>
        <w:t>машино-мест</w:t>
      </w:r>
      <w:proofErr w:type="spellEnd"/>
      <w:r w:rsidRPr="00ED73CD">
        <w:rPr>
          <w:rFonts w:ascii="Arial" w:hAnsi="Arial" w:cs="Arial"/>
          <w:sz w:val="24"/>
          <w:szCs w:val="24"/>
          <w:lang w:eastAsia="ru-RU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ED73CD">
        <w:rPr>
          <w:rFonts w:ascii="Arial" w:hAnsi="Arial" w:cs="Arial"/>
          <w:sz w:val="24"/>
          <w:szCs w:val="24"/>
          <w:lang w:eastAsia="ru-RU"/>
        </w:rPr>
        <w:t>машино-мест</w:t>
      </w:r>
      <w:proofErr w:type="spellEnd"/>
      <w:r w:rsidRPr="00ED73CD">
        <w:rPr>
          <w:rFonts w:ascii="Arial" w:hAnsi="Arial" w:cs="Arial"/>
          <w:sz w:val="24"/>
          <w:szCs w:val="24"/>
          <w:lang w:eastAsia="ru-RU"/>
        </w:rPr>
        <w:t xml:space="preserve"> в многоквартирном доме;</w:t>
      </w:r>
    </w:p>
    <w:p w:rsidR="002850BD" w:rsidRPr="00ED73CD" w:rsidRDefault="00797969" w:rsidP="00285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 xml:space="preserve">6) соглашение о проведении реконструкции, </w:t>
      </w: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определяющее</w:t>
      </w:r>
      <w:proofErr w:type="gramEnd"/>
      <w:r w:rsidRPr="00ED73CD">
        <w:rPr>
          <w:rFonts w:ascii="Arial" w:hAnsi="Arial" w:cs="Arial"/>
          <w:sz w:val="24"/>
          <w:szCs w:val="24"/>
          <w:lang w:eastAsia="ru-RU"/>
        </w:rPr>
        <w:t xml:space="preserve"> в том числе условия и порядок возмещения ущерба, причиненного объекту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орган государственной власти (государственный орган) или орган местного самоуправления, являющийся государственным (муниципальным) заказчиком</w:t>
      </w:r>
      <w:r w:rsidR="009C03F4" w:rsidRPr="00ED73CD">
        <w:rPr>
          <w:rFonts w:ascii="Arial" w:hAnsi="Arial" w:cs="Arial"/>
          <w:sz w:val="24"/>
          <w:szCs w:val="24"/>
          <w:lang w:eastAsia="ru-RU"/>
        </w:rPr>
        <w:t xml:space="preserve"> при проведении 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реконструкции, осуществляет соответственно функции и полномочия учредителя или права собственника имущества, – в случае проведения </w:t>
      </w:r>
      <w:r w:rsidR="009C03F4" w:rsidRPr="00ED73CD">
        <w:rPr>
          <w:rFonts w:ascii="Arial" w:hAnsi="Arial" w:cs="Arial"/>
          <w:sz w:val="24"/>
          <w:szCs w:val="24"/>
          <w:lang w:eastAsia="ru-RU"/>
        </w:rPr>
        <w:t xml:space="preserve">такой </w:t>
      </w:r>
      <w:r w:rsidRPr="00ED73CD">
        <w:rPr>
          <w:rFonts w:ascii="Arial" w:hAnsi="Arial" w:cs="Arial"/>
          <w:sz w:val="24"/>
          <w:szCs w:val="24"/>
          <w:lang w:eastAsia="ru-RU"/>
        </w:rPr>
        <w:t>реконструкции</w:t>
      </w:r>
      <w:r w:rsidR="00DE6DF0" w:rsidRPr="00ED73CD">
        <w:rPr>
          <w:rFonts w:ascii="Arial" w:hAnsi="Arial" w:cs="Arial"/>
          <w:sz w:val="24"/>
          <w:szCs w:val="24"/>
          <w:lang w:eastAsia="ru-RU"/>
        </w:rPr>
        <w:t xml:space="preserve"> указанными органами или </w:t>
      </w:r>
      <w:r w:rsidRPr="00ED73CD">
        <w:rPr>
          <w:rFonts w:ascii="Arial" w:hAnsi="Arial" w:cs="Arial"/>
          <w:sz w:val="24"/>
          <w:szCs w:val="24"/>
          <w:lang w:eastAsia="ru-RU"/>
        </w:rPr>
        <w:t>Государственной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 внебюджетным фондом;</w:t>
      </w:r>
    </w:p>
    <w:p w:rsidR="00FD219F" w:rsidRPr="00ED73CD" w:rsidRDefault="002850BD" w:rsidP="002850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7)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="00265130" w:rsidRPr="00ED73CD">
        <w:rPr>
          <w:rFonts w:ascii="Arial" w:hAnsi="Arial" w:cs="Arial"/>
          <w:sz w:val="24"/>
          <w:szCs w:val="24"/>
          <w:lang w:eastAsia="ru-RU"/>
        </w:rPr>
        <w:t>;</w:t>
      </w:r>
    </w:p>
    <w:p w:rsidR="00265130" w:rsidRPr="00ED73CD" w:rsidRDefault="00265130" w:rsidP="002850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8)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отсутствия указанных документов (их копий или сведений, содержащихся в них) в Едином государственном реестре недвижимости)</w:t>
      </w:r>
      <w:r w:rsidR="00B30417" w:rsidRPr="00ED73CD">
        <w:rPr>
          <w:rFonts w:ascii="Arial" w:hAnsi="Arial" w:cs="Arial"/>
          <w:sz w:val="24"/>
          <w:szCs w:val="24"/>
          <w:lang w:eastAsia="ru-RU"/>
        </w:rPr>
        <w:t>;</w:t>
      </w:r>
    </w:p>
    <w:p w:rsidR="00B30417" w:rsidRPr="00ED73CD" w:rsidRDefault="00B30417" w:rsidP="00B304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lastRenderedPageBreak/>
        <w:t xml:space="preserve">9) </w:t>
      </w:r>
      <w:r w:rsidRPr="00ED73CD">
        <w:rPr>
          <w:rFonts w:ascii="Arial" w:hAnsi="Arial" w:cs="Arial"/>
          <w:sz w:val="24"/>
          <w:szCs w:val="24"/>
        </w:rPr>
        <w:t>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 (</w:t>
      </w:r>
      <w:r w:rsidRPr="00ED73CD">
        <w:rPr>
          <w:rFonts w:ascii="Arial" w:hAnsi="Arial" w:cs="Arial"/>
          <w:sz w:val="24"/>
          <w:szCs w:val="24"/>
          <w:lang w:eastAsia="ru-RU"/>
        </w:rPr>
        <w:t>в случае отсутствия указанных документов (их копий или сведений, содержащихся в них) в едином государственном реестре заключений</w:t>
      </w:r>
      <w:r w:rsidR="007234F0" w:rsidRPr="00ED73CD">
        <w:rPr>
          <w:rFonts w:ascii="Arial" w:hAnsi="Arial" w:cs="Arial"/>
          <w:sz w:val="24"/>
          <w:szCs w:val="24"/>
          <w:lang w:eastAsia="ru-RU"/>
        </w:rPr>
        <w:t xml:space="preserve">  экспертизы проектной документации объектов капитального строительства (далее – единый государственный реестр заключений</w:t>
      </w:r>
      <w:r w:rsidRPr="00ED73CD">
        <w:rPr>
          <w:rFonts w:ascii="Arial" w:hAnsi="Arial" w:cs="Arial"/>
          <w:sz w:val="24"/>
          <w:szCs w:val="24"/>
          <w:lang w:eastAsia="ru-RU"/>
        </w:rPr>
        <w:t>)</w:t>
      </w:r>
      <w:r w:rsidRPr="00ED73CD">
        <w:rPr>
          <w:rFonts w:ascii="Arial" w:hAnsi="Arial" w:cs="Arial"/>
          <w:sz w:val="24"/>
          <w:szCs w:val="24"/>
        </w:rPr>
        <w:t>:</w:t>
      </w:r>
      <w:proofErr w:type="gramEnd"/>
    </w:p>
    <w:p w:rsidR="00B30417" w:rsidRPr="00ED73CD" w:rsidRDefault="00B30417" w:rsidP="00B304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а) пояснительная записка;</w:t>
      </w:r>
    </w:p>
    <w:p w:rsidR="00B30417" w:rsidRPr="00ED73CD" w:rsidRDefault="00B30417" w:rsidP="00B304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30417" w:rsidRPr="00ED73CD" w:rsidRDefault="00B30417" w:rsidP="00B304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30417" w:rsidRPr="00ED73CD" w:rsidRDefault="00B30417" w:rsidP="00B304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753B6A" w:rsidRPr="00ED73CD">
        <w:rPr>
          <w:rFonts w:ascii="Arial" w:hAnsi="Arial" w:cs="Arial"/>
          <w:sz w:val="24"/>
          <w:szCs w:val="24"/>
        </w:rPr>
        <w:t>;</w:t>
      </w:r>
    </w:p>
    <w:p w:rsidR="00753B6A" w:rsidRPr="00ED73CD" w:rsidRDefault="00753B6A" w:rsidP="00753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10)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ED73CD">
        <w:rPr>
          <w:rFonts w:ascii="Arial" w:hAnsi="Arial" w:cs="Arial"/>
          <w:sz w:val="24"/>
          <w:szCs w:val="24"/>
          <w:vertAlign w:val="superscript"/>
        </w:rPr>
        <w:t>1</w:t>
      </w:r>
      <w:r w:rsidRPr="00ED73CD">
        <w:rPr>
          <w:rFonts w:ascii="Arial" w:hAnsi="Arial" w:cs="Arial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</w:t>
      </w:r>
      <w:proofErr w:type="gramEnd"/>
      <w:r w:rsidRPr="00ED73CD">
        <w:rPr>
          <w:rFonts w:ascii="Arial" w:hAnsi="Arial" w:cs="Arial"/>
          <w:sz w:val="24"/>
          <w:szCs w:val="24"/>
        </w:rPr>
        <w:t xml:space="preserve"> со статьей 49 Градостроительного кодекса Российской Федерации (в случае </w:t>
      </w:r>
      <w:r w:rsidRPr="00ED73CD">
        <w:rPr>
          <w:rFonts w:ascii="Arial" w:hAnsi="Arial" w:cs="Arial"/>
          <w:sz w:val="24"/>
          <w:szCs w:val="24"/>
          <w:lang w:eastAsia="ru-RU"/>
        </w:rPr>
        <w:t>отсутствия указанного заключения (его копии или сведений, содержащихся в нем) в едином государственном реестре заключений)</w:t>
      </w:r>
      <w:r w:rsidRPr="00ED73CD">
        <w:rPr>
          <w:rFonts w:ascii="Arial" w:hAnsi="Arial" w:cs="Arial"/>
          <w:sz w:val="24"/>
          <w:szCs w:val="24"/>
        </w:rPr>
        <w:t>;</w:t>
      </w:r>
    </w:p>
    <w:p w:rsidR="00753B6A" w:rsidRPr="00ED73CD" w:rsidRDefault="00753B6A" w:rsidP="00753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11) положительное заключение государственной экспертизы проектной документации в случаях, предусмотренных частью 3</w:t>
      </w:r>
      <w:r w:rsidRPr="00ED73CD">
        <w:rPr>
          <w:rFonts w:ascii="Arial" w:hAnsi="Arial" w:cs="Arial"/>
          <w:sz w:val="24"/>
          <w:szCs w:val="24"/>
          <w:vertAlign w:val="superscript"/>
        </w:rPr>
        <w:t>4</w:t>
      </w:r>
      <w:r w:rsidRPr="00ED73CD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 Федерации (в случае </w:t>
      </w:r>
      <w:r w:rsidRPr="00ED73CD">
        <w:rPr>
          <w:rFonts w:ascii="Arial" w:hAnsi="Arial" w:cs="Arial"/>
          <w:sz w:val="24"/>
          <w:szCs w:val="24"/>
          <w:lang w:eastAsia="ru-RU"/>
        </w:rPr>
        <w:t>отсутствия указанного заключения (его копии или сведений, содержащихся в нем) в едином государственном реестре заключений)</w:t>
      </w:r>
      <w:r w:rsidRPr="00ED73CD">
        <w:rPr>
          <w:rFonts w:ascii="Arial" w:hAnsi="Arial" w:cs="Arial"/>
          <w:sz w:val="24"/>
          <w:szCs w:val="24"/>
        </w:rPr>
        <w:t>;</w:t>
      </w:r>
    </w:p>
    <w:p w:rsidR="00753B6A" w:rsidRPr="00ED73CD" w:rsidRDefault="00753B6A" w:rsidP="00753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</w:rPr>
        <w:t>12)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3CD">
        <w:rPr>
          <w:rFonts w:ascii="Arial" w:hAnsi="Arial" w:cs="Arial"/>
          <w:sz w:val="24"/>
          <w:szCs w:val="24"/>
        </w:rPr>
        <w:t xml:space="preserve">(в случае </w:t>
      </w:r>
      <w:r w:rsidRPr="00ED73CD">
        <w:rPr>
          <w:rFonts w:ascii="Arial" w:hAnsi="Arial" w:cs="Arial"/>
          <w:sz w:val="24"/>
          <w:szCs w:val="24"/>
          <w:lang w:eastAsia="ru-RU"/>
        </w:rPr>
        <w:t>отсутствия указанного заключения (его копии или сведений, содержащихся в нем) в едином государственном реестре заключений)</w:t>
      </w:r>
      <w:r w:rsidR="00904525" w:rsidRPr="00ED73CD">
        <w:rPr>
          <w:rFonts w:ascii="Arial" w:hAnsi="Arial" w:cs="Arial"/>
          <w:sz w:val="24"/>
          <w:szCs w:val="24"/>
          <w:lang w:eastAsia="ru-RU"/>
        </w:rPr>
        <w:t>.</w:t>
      </w:r>
    </w:p>
    <w:p w:rsidR="00154946" w:rsidRPr="00ED73CD" w:rsidRDefault="001A03A4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2</w:t>
      </w:r>
      <w:r w:rsidR="00600EED" w:rsidRPr="00ED73CD">
        <w:rPr>
          <w:rFonts w:ascii="Arial" w:hAnsi="Arial" w:cs="Arial"/>
          <w:kern w:val="2"/>
          <w:sz w:val="24"/>
          <w:szCs w:val="24"/>
        </w:rPr>
        <w:t>7</w:t>
      </w:r>
      <w:r w:rsidR="00EE719B" w:rsidRPr="00ED73CD">
        <w:rPr>
          <w:rFonts w:ascii="Arial" w:hAnsi="Arial" w:cs="Arial"/>
          <w:kern w:val="2"/>
          <w:sz w:val="24"/>
          <w:szCs w:val="24"/>
        </w:rPr>
        <w:t xml:space="preserve">. </w:t>
      </w:r>
      <w:r w:rsidR="00E5681E" w:rsidRPr="00ED73CD">
        <w:rPr>
          <w:rFonts w:ascii="Arial" w:hAnsi="Arial" w:cs="Arial"/>
          <w:kern w:val="2"/>
          <w:sz w:val="24"/>
          <w:szCs w:val="24"/>
        </w:rPr>
        <w:t>Для получения документов, указанных</w:t>
      </w:r>
      <w:r w:rsidR="00154946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E5681E" w:rsidRPr="00ED73CD">
        <w:rPr>
          <w:rFonts w:ascii="Arial" w:hAnsi="Arial" w:cs="Arial"/>
          <w:kern w:val="2"/>
          <w:sz w:val="24"/>
          <w:szCs w:val="24"/>
        </w:rPr>
        <w:t>в подпунктах</w:t>
      </w:r>
      <w:r w:rsidR="00EA747E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154946" w:rsidRPr="00ED73CD">
        <w:rPr>
          <w:rFonts w:ascii="Arial" w:hAnsi="Arial" w:cs="Arial"/>
          <w:kern w:val="2"/>
          <w:sz w:val="24"/>
          <w:szCs w:val="24"/>
        </w:rPr>
        <w:t xml:space="preserve">2 </w:t>
      </w:r>
      <w:r w:rsidR="00E5681E" w:rsidRPr="00ED73CD">
        <w:rPr>
          <w:rFonts w:ascii="Arial" w:hAnsi="Arial" w:cs="Arial"/>
          <w:kern w:val="2"/>
          <w:sz w:val="24"/>
          <w:szCs w:val="24"/>
        </w:rPr>
        <w:t xml:space="preserve">и 3 </w:t>
      </w:r>
      <w:r w:rsidR="00154946" w:rsidRPr="00ED73CD">
        <w:rPr>
          <w:rFonts w:ascii="Arial" w:hAnsi="Arial" w:cs="Arial"/>
          <w:kern w:val="2"/>
          <w:sz w:val="24"/>
          <w:szCs w:val="24"/>
        </w:rPr>
        <w:t xml:space="preserve">пункта </w:t>
      </w:r>
      <w:r w:rsidRPr="00ED73CD">
        <w:rPr>
          <w:rFonts w:ascii="Arial" w:hAnsi="Arial" w:cs="Arial"/>
          <w:kern w:val="2"/>
          <w:sz w:val="24"/>
          <w:szCs w:val="24"/>
        </w:rPr>
        <w:t>2</w:t>
      </w:r>
      <w:r w:rsidR="007B49D0" w:rsidRPr="00ED73CD">
        <w:rPr>
          <w:rFonts w:ascii="Arial" w:hAnsi="Arial" w:cs="Arial"/>
          <w:kern w:val="2"/>
          <w:sz w:val="24"/>
          <w:szCs w:val="24"/>
        </w:rPr>
        <w:t>6</w:t>
      </w:r>
      <w:r w:rsidR="00154946" w:rsidRPr="00ED73CD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</w:t>
      </w:r>
      <w:r w:rsidR="00117909" w:rsidRPr="00ED73CD">
        <w:rPr>
          <w:rFonts w:ascii="Arial" w:hAnsi="Arial" w:cs="Arial"/>
          <w:kern w:val="2"/>
          <w:sz w:val="24"/>
          <w:szCs w:val="24"/>
        </w:rPr>
        <w:t>,</w:t>
      </w:r>
      <w:r w:rsidR="00052670" w:rsidRPr="00ED73CD">
        <w:rPr>
          <w:rFonts w:ascii="Arial" w:hAnsi="Arial" w:cs="Arial"/>
          <w:kern w:val="2"/>
          <w:sz w:val="24"/>
          <w:szCs w:val="24"/>
        </w:rPr>
        <w:t xml:space="preserve"> заявитель</w:t>
      </w:r>
      <w:r w:rsidR="00154946" w:rsidRPr="00ED73CD">
        <w:rPr>
          <w:rFonts w:ascii="Arial" w:hAnsi="Arial" w:cs="Arial"/>
          <w:kern w:val="2"/>
          <w:sz w:val="24"/>
          <w:szCs w:val="24"/>
        </w:rPr>
        <w:t xml:space="preserve"> обращается к нотариусу или должностному лицу,</w:t>
      </w:r>
      <w:r w:rsidR="00DF08BF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665E2E" w:rsidRPr="00ED73CD">
        <w:rPr>
          <w:rFonts w:ascii="Arial" w:hAnsi="Arial" w:cs="Arial"/>
          <w:kern w:val="2"/>
          <w:sz w:val="24"/>
          <w:szCs w:val="24"/>
        </w:rPr>
        <w:t>уполномоченному совершать нотариальные действия.</w:t>
      </w:r>
    </w:p>
    <w:p w:rsidR="00453745" w:rsidRPr="00ED73CD" w:rsidRDefault="009B148F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</w:rPr>
        <w:lastRenderedPageBreak/>
        <w:t>Для получения документа, указанного в подпункте 4 пункта 2</w:t>
      </w:r>
      <w:r w:rsidR="007B49D0" w:rsidRPr="00ED73CD">
        <w:rPr>
          <w:rFonts w:ascii="Arial" w:hAnsi="Arial" w:cs="Arial"/>
          <w:kern w:val="2"/>
          <w:sz w:val="24"/>
          <w:szCs w:val="24"/>
        </w:rPr>
        <w:t>6</w:t>
      </w:r>
      <w:r w:rsidRPr="00ED73CD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заявитель обращается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к правообладателям объекта капитального строительства.</w:t>
      </w:r>
    </w:p>
    <w:p w:rsidR="009B148F" w:rsidRPr="00ED73CD" w:rsidRDefault="009B148F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</w:rPr>
        <w:t>Для получения документа, указанного в подпункте 5 пункта 2</w:t>
      </w:r>
      <w:r w:rsidR="007B49D0" w:rsidRPr="00ED73CD">
        <w:rPr>
          <w:rFonts w:ascii="Arial" w:hAnsi="Arial" w:cs="Arial"/>
          <w:kern w:val="2"/>
          <w:sz w:val="24"/>
          <w:szCs w:val="24"/>
        </w:rPr>
        <w:t>6</w:t>
      </w:r>
      <w:r w:rsidRPr="00ED73CD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заявитель обращается</w:t>
      </w:r>
      <w:r w:rsidR="00D60E36" w:rsidRPr="00ED73CD">
        <w:rPr>
          <w:rFonts w:ascii="Arial" w:hAnsi="Arial" w:cs="Arial"/>
          <w:sz w:val="24"/>
          <w:szCs w:val="24"/>
          <w:lang w:eastAsia="ru-RU"/>
        </w:rPr>
        <w:t xml:space="preserve"> к собственникам помещений и </w:t>
      </w:r>
      <w:proofErr w:type="spellStart"/>
      <w:r w:rsidR="00D60E36" w:rsidRPr="00ED73CD">
        <w:rPr>
          <w:rFonts w:ascii="Arial" w:hAnsi="Arial" w:cs="Arial"/>
          <w:sz w:val="24"/>
          <w:szCs w:val="24"/>
          <w:lang w:eastAsia="ru-RU"/>
        </w:rPr>
        <w:t>машино-мест</w:t>
      </w:r>
      <w:proofErr w:type="spellEnd"/>
      <w:r w:rsidR="00D60E36" w:rsidRPr="00ED73CD">
        <w:rPr>
          <w:rFonts w:ascii="Arial" w:hAnsi="Arial" w:cs="Arial"/>
          <w:sz w:val="24"/>
          <w:szCs w:val="24"/>
          <w:lang w:eastAsia="ru-RU"/>
        </w:rPr>
        <w:t xml:space="preserve"> в многоквартирном доме.</w:t>
      </w:r>
    </w:p>
    <w:p w:rsidR="00E15D10" w:rsidRPr="00ED73CD" w:rsidRDefault="00E15D10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ED73CD">
        <w:rPr>
          <w:rFonts w:ascii="Arial" w:hAnsi="Arial" w:cs="Arial"/>
          <w:kern w:val="2"/>
          <w:sz w:val="24"/>
          <w:szCs w:val="24"/>
        </w:rPr>
        <w:t>Для получения документа, указанного в подпункте 6 пункта 2</w:t>
      </w:r>
      <w:r w:rsidR="007B49D0" w:rsidRPr="00ED73CD">
        <w:rPr>
          <w:rFonts w:ascii="Arial" w:hAnsi="Arial" w:cs="Arial"/>
          <w:kern w:val="2"/>
          <w:sz w:val="24"/>
          <w:szCs w:val="24"/>
        </w:rPr>
        <w:t>6</w:t>
      </w:r>
      <w:r w:rsidRPr="00ED73CD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заявитель обращается</w:t>
      </w:r>
      <w:r w:rsidR="00F66264" w:rsidRPr="00ED73CD">
        <w:rPr>
          <w:rFonts w:ascii="Arial" w:hAnsi="Arial" w:cs="Arial"/>
          <w:kern w:val="2"/>
          <w:sz w:val="24"/>
          <w:szCs w:val="24"/>
        </w:rPr>
        <w:t xml:space="preserve"> в </w:t>
      </w:r>
      <w:r w:rsidR="00F66264" w:rsidRPr="00ED73CD">
        <w:rPr>
          <w:rFonts w:ascii="Arial" w:hAnsi="Arial" w:cs="Arial"/>
          <w:sz w:val="24"/>
          <w:szCs w:val="24"/>
          <w:lang w:eastAsia="ru-RU"/>
        </w:rPr>
        <w:t>орган</w:t>
      </w:r>
      <w:r w:rsidR="00C25C5E" w:rsidRPr="00ED73CD">
        <w:rPr>
          <w:rFonts w:ascii="Arial" w:hAnsi="Arial" w:cs="Arial"/>
          <w:sz w:val="24"/>
          <w:szCs w:val="24"/>
          <w:lang w:eastAsia="ru-RU"/>
        </w:rPr>
        <w:t xml:space="preserve"> (организацию)</w:t>
      </w:r>
      <w:r w:rsidR="00F66264" w:rsidRPr="00ED73CD">
        <w:rPr>
          <w:rFonts w:ascii="Arial" w:hAnsi="Arial" w:cs="Arial"/>
          <w:kern w:val="2"/>
          <w:sz w:val="24"/>
          <w:szCs w:val="24"/>
        </w:rPr>
        <w:t>, заключившие соответствующ</w:t>
      </w:r>
      <w:r w:rsidR="00C25C5E" w:rsidRPr="00ED73CD">
        <w:rPr>
          <w:rFonts w:ascii="Arial" w:hAnsi="Arial" w:cs="Arial"/>
          <w:kern w:val="2"/>
          <w:sz w:val="24"/>
          <w:szCs w:val="24"/>
        </w:rPr>
        <w:t>ие соглашение.</w:t>
      </w:r>
      <w:proofErr w:type="gramEnd"/>
    </w:p>
    <w:p w:rsidR="00E15D10" w:rsidRPr="00ED73CD" w:rsidRDefault="00E15D10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Для получения документа, указанного в подпункте 7 пункта 2</w:t>
      </w:r>
      <w:r w:rsidR="007B49D0" w:rsidRPr="00ED73CD">
        <w:rPr>
          <w:rFonts w:ascii="Arial" w:hAnsi="Arial" w:cs="Arial"/>
          <w:kern w:val="2"/>
          <w:sz w:val="24"/>
          <w:szCs w:val="24"/>
        </w:rPr>
        <w:t>6</w:t>
      </w:r>
      <w:r w:rsidRPr="00ED73CD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заявитель обращается</w:t>
      </w:r>
      <w:r w:rsidR="00C25C5E" w:rsidRPr="00ED73CD">
        <w:rPr>
          <w:rFonts w:ascii="Arial" w:hAnsi="Arial" w:cs="Arial"/>
          <w:kern w:val="2"/>
          <w:sz w:val="24"/>
          <w:szCs w:val="24"/>
        </w:rPr>
        <w:t xml:space="preserve"> в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="00C25C5E"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уполномоченный в области охраны объектов культурного наследия</w:t>
      </w:r>
      <w:r w:rsidR="00C25C5E" w:rsidRPr="00ED73CD">
        <w:rPr>
          <w:rFonts w:ascii="Arial" w:hAnsi="Arial" w:cs="Arial"/>
          <w:kern w:val="2"/>
          <w:sz w:val="24"/>
          <w:szCs w:val="24"/>
        </w:rPr>
        <w:t>.</w:t>
      </w:r>
    </w:p>
    <w:p w:rsidR="00DC5234" w:rsidRPr="00ED73CD" w:rsidRDefault="00DC5234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8 пункта 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обращается к собственнику или иному владельцу земельного участка.</w:t>
      </w:r>
    </w:p>
    <w:p w:rsidR="00F145FA" w:rsidRPr="00ED73CD" w:rsidRDefault="00F145FA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9 пункта 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обращается</w:t>
      </w:r>
      <w:r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C722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федеральное автономное учреждение «Главное управление государственной экспертизы» или в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организацию, осуществившую инженерные изыскания.</w:t>
      </w:r>
    </w:p>
    <w:p w:rsidR="00F145FA" w:rsidRPr="00ED73CD" w:rsidRDefault="00F145FA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10 пункта 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обращается  </w:t>
      </w:r>
      <w:r w:rsidR="00C72284" w:rsidRPr="00ED73CD">
        <w:rPr>
          <w:rFonts w:ascii="Arial" w:hAnsi="Arial" w:cs="Arial"/>
          <w:sz w:val="24"/>
          <w:szCs w:val="24"/>
          <w:lang w:eastAsia="ru-RU"/>
        </w:rPr>
        <w:t xml:space="preserve">в федеральное автономное учреждение «Главное управление государственной экспертизы», </w:t>
      </w:r>
      <w:r w:rsidRPr="00ED73CD">
        <w:rPr>
          <w:rFonts w:ascii="Arial" w:hAnsi="Arial" w:cs="Arial"/>
          <w:sz w:val="24"/>
          <w:szCs w:val="24"/>
          <w:lang w:eastAsia="ru-RU"/>
        </w:rPr>
        <w:t>исполнительный орган государственной власти Иркутской области</w:t>
      </w:r>
      <w:r w:rsidRPr="00ED73CD">
        <w:rPr>
          <w:rFonts w:ascii="Arial" w:hAnsi="Arial" w:cs="Arial"/>
          <w:sz w:val="24"/>
          <w:szCs w:val="24"/>
        </w:rPr>
        <w:t>, уполномоченный на осуществление государственного строительного надзора</w:t>
      </w:r>
      <w:r w:rsidR="00C72284" w:rsidRPr="00ED73CD">
        <w:rPr>
          <w:rFonts w:ascii="Arial" w:hAnsi="Arial" w:cs="Arial"/>
          <w:sz w:val="24"/>
          <w:szCs w:val="24"/>
        </w:rPr>
        <w:t xml:space="preserve">, или </w:t>
      </w:r>
      <w:r w:rsidRPr="00ED73CD">
        <w:rPr>
          <w:rFonts w:ascii="Arial" w:hAnsi="Arial" w:cs="Arial"/>
          <w:sz w:val="24"/>
          <w:szCs w:val="24"/>
        </w:rPr>
        <w:t>к юридическим лицам, аккредитованным на право проведения негосударственной экспертизы</w:t>
      </w:r>
      <w:r w:rsidRPr="00ED7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3CD">
        <w:rPr>
          <w:rFonts w:ascii="Arial" w:hAnsi="Arial" w:cs="Arial"/>
          <w:bCs/>
          <w:sz w:val="24"/>
          <w:szCs w:val="24"/>
        </w:rPr>
        <w:t>проектной документации.</w:t>
      </w:r>
    </w:p>
    <w:p w:rsidR="00F145FA" w:rsidRPr="00ED73CD" w:rsidRDefault="00F145FA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11 пункта 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обращается</w:t>
      </w:r>
      <w:r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C722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федеральное автономное учреждение «Главное управление государственной экспертизы» или в </w:t>
      </w:r>
      <w:r w:rsidRPr="00ED73CD">
        <w:rPr>
          <w:rFonts w:ascii="Arial" w:hAnsi="Arial" w:cs="Arial"/>
          <w:sz w:val="24"/>
          <w:szCs w:val="24"/>
          <w:lang w:eastAsia="ru-RU"/>
        </w:rPr>
        <w:t>исполнительный орган государственной власти Иркутской области</w:t>
      </w:r>
      <w:r w:rsidRPr="00ED73CD">
        <w:rPr>
          <w:rFonts w:ascii="Arial" w:hAnsi="Arial" w:cs="Arial"/>
          <w:sz w:val="24"/>
          <w:szCs w:val="24"/>
        </w:rPr>
        <w:t>, уполномоченный на осуществление государственного строительного надзора.</w:t>
      </w:r>
    </w:p>
    <w:p w:rsidR="00F145FA" w:rsidRPr="00ED73CD" w:rsidRDefault="00F145FA" w:rsidP="004C52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12 пункта 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обращается</w:t>
      </w:r>
      <w:r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hAnsi="Arial" w:cs="Arial"/>
          <w:bCs/>
          <w:sz w:val="24"/>
          <w:szCs w:val="24"/>
        </w:rPr>
        <w:t xml:space="preserve">в </w:t>
      </w:r>
      <w:r w:rsidR="00C72284" w:rsidRPr="00ED73CD">
        <w:rPr>
          <w:rFonts w:ascii="Arial" w:hAnsi="Arial" w:cs="Arial"/>
          <w:sz w:val="24"/>
          <w:szCs w:val="24"/>
          <w:lang w:eastAsia="ru-RU"/>
        </w:rPr>
        <w:t xml:space="preserve">федеральное автономное учреждение «Главное управление государственной экспертизы» или в </w:t>
      </w:r>
      <w:r w:rsidRPr="00ED73CD">
        <w:rPr>
          <w:rFonts w:ascii="Arial" w:hAnsi="Arial" w:cs="Arial"/>
          <w:sz w:val="24"/>
          <w:szCs w:val="24"/>
          <w:lang w:eastAsia="ru-RU"/>
        </w:rPr>
        <w:t>исполнительный орган государственной власти</w:t>
      </w:r>
      <w:r w:rsidRPr="00ED73CD">
        <w:rPr>
          <w:rFonts w:ascii="Arial" w:hAnsi="Arial" w:cs="Arial"/>
          <w:bCs/>
          <w:sz w:val="24"/>
          <w:szCs w:val="24"/>
        </w:rPr>
        <w:t xml:space="preserve"> Иркутской области, уполномоченный на проведение государственной экологической экспертизы.</w:t>
      </w:r>
    </w:p>
    <w:p w:rsidR="00050D4B" w:rsidRPr="00ED73CD" w:rsidRDefault="00600EE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28</w:t>
      </w:r>
      <w:r w:rsidR="000D0A77" w:rsidRPr="00ED73CD">
        <w:rPr>
          <w:rFonts w:ascii="Arial" w:hAnsi="Arial" w:cs="Arial"/>
          <w:kern w:val="2"/>
          <w:sz w:val="24"/>
          <w:szCs w:val="24"/>
        </w:rPr>
        <w:t xml:space="preserve">. </w:t>
      </w:r>
      <w:r w:rsidR="00EE719B" w:rsidRPr="00ED73CD">
        <w:rPr>
          <w:rFonts w:ascii="Arial" w:hAnsi="Arial" w:cs="Arial"/>
          <w:kern w:val="2"/>
          <w:sz w:val="24"/>
          <w:szCs w:val="24"/>
        </w:rPr>
        <w:t xml:space="preserve">Заявитель или его представитель </w:t>
      </w:r>
      <w:r w:rsidR="00773498" w:rsidRPr="00ED73CD">
        <w:rPr>
          <w:rFonts w:ascii="Arial" w:hAnsi="Arial" w:cs="Arial"/>
          <w:kern w:val="2"/>
          <w:sz w:val="24"/>
          <w:szCs w:val="24"/>
        </w:rPr>
        <w:t>представ</w:t>
      </w:r>
      <w:r w:rsidR="00EE719B" w:rsidRPr="00ED73CD">
        <w:rPr>
          <w:rFonts w:ascii="Arial" w:hAnsi="Arial" w:cs="Arial"/>
          <w:kern w:val="2"/>
          <w:sz w:val="24"/>
          <w:szCs w:val="24"/>
        </w:rPr>
        <w:t>ляет</w:t>
      </w:r>
      <w:r w:rsidR="0076531E" w:rsidRPr="00ED73CD">
        <w:rPr>
          <w:rFonts w:ascii="Arial" w:hAnsi="Arial" w:cs="Arial"/>
          <w:kern w:val="2"/>
          <w:sz w:val="24"/>
          <w:szCs w:val="24"/>
        </w:rPr>
        <w:t xml:space="preserve"> (направляет)</w:t>
      </w:r>
      <w:r w:rsidR="00EE719B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FF6006" w:rsidRPr="00ED73CD">
        <w:rPr>
          <w:rFonts w:ascii="Arial" w:hAnsi="Arial" w:cs="Arial"/>
          <w:kern w:val="2"/>
          <w:sz w:val="24"/>
          <w:szCs w:val="24"/>
        </w:rPr>
        <w:t>заявление</w:t>
      </w:r>
      <w:r w:rsidR="00EE719B" w:rsidRPr="00ED73CD">
        <w:rPr>
          <w:rFonts w:ascii="Arial" w:hAnsi="Arial" w:cs="Arial"/>
          <w:kern w:val="2"/>
          <w:sz w:val="24"/>
          <w:szCs w:val="24"/>
        </w:rPr>
        <w:t xml:space="preserve"> и</w:t>
      </w:r>
      <w:r w:rsidR="00DF08BF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EE719B" w:rsidRPr="00ED73CD">
        <w:rPr>
          <w:rFonts w:ascii="Arial" w:hAnsi="Arial" w:cs="Arial"/>
          <w:kern w:val="2"/>
          <w:sz w:val="24"/>
          <w:szCs w:val="24"/>
        </w:rPr>
        <w:t xml:space="preserve">документы, указанные в пункте </w:t>
      </w:r>
      <w:r w:rsidR="001A03A4" w:rsidRPr="00ED73CD">
        <w:rPr>
          <w:rFonts w:ascii="Arial" w:hAnsi="Arial" w:cs="Arial"/>
          <w:kern w:val="2"/>
          <w:sz w:val="24"/>
          <w:szCs w:val="24"/>
        </w:rPr>
        <w:t>2</w:t>
      </w:r>
      <w:r w:rsidR="007B49D0" w:rsidRPr="00ED73CD">
        <w:rPr>
          <w:rFonts w:ascii="Arial" w:hAnsi="Arial" w:cs="Arial"/>
          <w:kern w:val="2"/>
          <w:sz w:val="24"/>
          <w:szCs w:val="24"/>
        </w:rPr>
        <w:t>6</w:t>
      </w:r>
      <w:r w:rsidR="00EE719B" w:rsidRPr="00ED73CD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регламента, </w:t>
      </w:r>
      <w:r w:rsidR="00050D4B" w:rsidRPr="00ED73CD">
        <w:rPr>
          <w:rFonts w:ascii="Arial" w:eastAsia="Times New Roman" w:hAnsi="Arial" w:cs="Arial"/>
          <w:kern w:val="2"/>
          <w:sz w:val="24"/>
          <w:szCs w:val="24"/>
        </w:rPr>
        <w:t>одним из следующих способов:</w:t>
      </w:r>
    </w:p>
    <w:p w:rsidR="00050D4B" w:rsidRPr="00ED73CD" w:rsidRDefault="00050D4B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1) путем личного обращения в</w:t>
      </w:r>
      <w:r w:rsidR="00EE719B" w:rsidRPr="00ED73CD">
        <w:rPr>
          <w:rFonts w:ascii="Arial" w:eastAsia="Times New Roman" w:hAnsi="Arial" w:cs="Arial"/>
          <w:kern w:val="2"/>
          <w:sz w:val="24"/>
          <w:szCs w:val="24"/>
        </w:rPr>
        <w:t xml:space="preserve"> администрацию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050D4B" w:rsidRPr="00ED73CD" w:rsidRDefault="00050D4B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FD02EE" w:rsidRPr="00ED73CD" w:rsidRDefault="00050D4B" w:rsidP="00FD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3) </w:t>
      </w:r>
      <w:r w:rsidR="00EE1767" w:rsidRPr="00ED73CD">
        <w:rPr>
          <w:rFonts w:ascii="Arial" w:eastAsia="Times New Roman" w:hAnsi="Arial" w:cs="Arial"/>
          <w:kern w:val="2"/>
          <w:sz w:val="24"/>
          <w:szCs w:val="24"/>
        </w:rPr>
        <w:t>п</w:t>
      </w:r>
      <w:r w:rsidR="004274E8" w:rsidRPr="00ED73CD">
        <w:rPr>
          <w:rFonts w:ascii="Arial" w:eastAsia="Times New Roman" w:hAnsi="Arial" w:cs="Arial"/>
          <w:kern w:val="2"/>
          <w:sz w:val="24"/>
          <w:szCs w:val="24"/>
        </w:rPr>
        <w:t>утем направления на официальный адрес электронной почты администрации</w:t>
      </w:r>
      <w:r w:rsidR="00FD02EE"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CA00FE" w:rsidRPr="00ED73CD" w:rsidRDefault="00600EED" w:rsidP="00867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29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3D46F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 и документы, указанные в пункте 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3D46F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могут быть представлены (направлены) в администрацию на бумажном носителе или в электронной форме.</w:t>
      </w:r>
    </w:p>
    <w:p w:rsidR="002E74D6" w:rsidRPr="00ED73CD" w:rsidRDefault="008678BB" w:rsidP="00867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ED73CD">
        <w:rPr>
          <w:rFonts w:ascii="Arial" w:hAnsi="Arial" w:cs="Arial"/>
          <w:sz w:val="24"/>
          <w:szCs w:val="24"/>
        </w:rPr>
        <w:t>,</w:t>
      </w:r>
      <w:proofErr w:type="gramEnd"/>
      <w:r w:rsidRPr="00ED73CD">
        <w:rPr>
          <w:rFonts w:ascii="Arial" w:hAnsi="Arial" w:cs="Arial"/>
          <w:sz w:val="24"/>
          <w:szCs w:val="24"/>
        </w:rPr>
        <w:t xml:space="preserve">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форме, то </w:t>
      </w:r>
      <w:r w:rsidR="002E74D6" w:rsidRPr="00ED73CD">
        <w:rPr>
          <w:rFonts w:ascii="Arial" w:hAnsi="Arial" w:cs="Arial"/>
          <w:sz w:val="24"/>
          <w:szCs w:val="24"/>
        </w:rPr>
        <w:t xml:space="preserve">документы, указанные в </w:t>
      </w:r>
      <w:r w:rsidRPr="00ED73CD">
        <w:rPr>
          <w:rFonts w:ascii="Arial" w:hAnsi="Arial" w:cs="Arial"/>
          <w:sz w:val="24"/>
          <w:szCs w:val="24"/>
        </w:rPr>
        <w:t>пункте 2</w:t>
      </w:r>
      <w:r w:rsidR="007B49D0" w:rsidRPr="00ED73CD">
        <w:rPr>
          <w:rFonts w:ascii="Arial" w:hAnsi="Arial" w:cs="Arial"/>
          <w:sz w:val="24"/>
          <w:szCs w:val="24"/>
        </w:rPr>
        <w:t>6</w:t>
      </w:r>
      <w:r w:rsidRPr="00ED73CD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2E74D6" w:rsidRPr="00ED73CD">
        <w:rPr>
          <w:rFonts w:ascii="Arial" w:hAnsi="Arial" w:cs="Arial"/>
          <w:sz w:val="24"/>
          <w:szCs w:val="24"/>
        </w:rPr>
        <w:t xml:space="preserve">, </w:t>
      </w:r>
      <w:r w:rsidR="003D46F6" w:rsidRPr="00ED73CD">
        <w:rPr>
          <w:rFonts w:ascii="Arial" w:hAnsi="Arial" w:cs="Arial"/>
          <w:sz w:val="24"/>
          <w:szCs w:val="24"/>
        </w:rPr>
        <w:t>представляются (</w:t>
      </w:r>
      <w:r w:rsidR="002E74D6" w:rsidRPr="00ED73CD">
        <w:rPr>
          <w:rFonts w:ascii="Arial" w:hAnsi="Arial" w:cs="Arial"/>
          <w:sz w:val="24"/>
          <w:szCs w:val="24"/>
        </w:rPr>
        <w:t>направляются</w:t>
      </w:r>
      <w:r w:rsidR="003D46F6" w:rsidRPr="00ED73CD">
        <w:rPr>
          <w:rFonts w:ascii="Arial" w:hAnsi="Arial" w:cs="Arial"/>
          <w:sz w:val="24"/>
          <w:szCs w:val="24"/>
        </w:rPr>
        <w:t>)</w:t>
      </w:r>
      <w:r w:rsidR="002E74D6" w:rsidRPr="00ED73CD">
        <w:rPr>
          <w:rFonts w:ascii="Arial" w:hAnsi="Arial" w:cs="Arial"/>
          <w:sz w:val="24"/>
          <w:szCs w:val="24"/>
        </w:rPr>
        <w:t xml:space="preserve"> в </w:t>
      </w:r>
      <w:r w:rsidR="0068486D" w:rsidRPr="00ED73CD">
        <w:rPr>
          <w:rFonts w:ascii="Arial" w:hAnsi="Arial" w:cs="Arial"/>
          <w:sz w:val="24"/>
          <w:szCs w:val="24"/>
        </w:rPr>
        <w:t>администрацию</w:t>
      </w:r>
      <w:r w:rsidR="002E74D6" w:rsidRPr="00ED73CD">
        <w:rPr>
          <w:rFonts w:ascii="Arial" w:hAnsi="Arial" w:cs="Arial"/>
          <w:sz w:val="24"/>
          <w:szCs w:val="24"/>
        </w:rPr>
        <w:t xml:space="preserve"> исключительно в электронной форме.</w:t>
      </w:r>
    </w:p>
    <w:p w:rsidR="00E7183E" w:rsidRPr="00ED73CD" w:rsidRDefault="009D66F2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 предоставлении муниципальной услуги </w:t>
      </w:r>
      <w:r w:rsidR="006F40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администрация 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не вправе требовать от заявителей или их представителей документы, не указанные в пункт</w:t>
      </w:r>
      <w:r w:rsidR="00A8352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ах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B61D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A8352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1A03A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7183E" w:rsidRPr="00ED73CD" w:rsidRDefault="00E7183E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72F7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Требования к документам, представляемым заявителем</w:t>
      </w:r>
      <w:r w:rsidR="00E42886" w:rsidRPr="00ED73CD">
        <w:rPr>
          <w:rFonts w:ascii="Arial" w:hAnsi="Arial" w:cs="Arial"/>
          <w:sz w:val="24"/>
          <w:szCs w:val="24"/>
        </w:rPr>
        <w:t xml:space="preserve"> </w:t>
      </w:r>
      <w:r w:rsidR="00E4288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представителем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:rsidR="00E7183E" w:rsidRPr="00ED73CD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F72F7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</w:t>
      </w:r>
      <w:r w:rsidR="00C745C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соответствии с пунктом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69</w:t>
      </w:r>
      <w:r w:rsidR="00C745C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);</w:t>
      </w:r>
    </w:p>
    <w:p w:rsidR="00E7183E" w:rsidRPr="00ED73CD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F72F7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тексты документов должны быть написаны разборчиво;</w:t>
      </w:r>
    </w:p>
    <w:p w:rsidR="00E7183E" w:rsidRPr="00ED73CD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F72F7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иметь подчисток, приписок, зачеркнутых слов и не оговоренных в них исправлений;</w:t>
      </w:r>
    </w:p>
    <w:p w:rsidR="00E7183E" w:rsidRPr="00ED73CD" w:rsidRDefault="00B55D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F72F7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быть исполнены карандашом;</w:t>
      </w:r>
    </w:p>
    <w:p w:rsidR="00F72F7A" w:rsidRDefault="00B55DAD" w:rsidP="00F72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72F7A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F72F7A" w:rsidRDefault="00F72F7A" w:rsidP="00F72F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r w:rsidR="00E7183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10. П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еречень документов, необходимых в соответствии</w:t>
      </w: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 нормативными прав</w:t>
      </w:r>
      <w:r w:rsidR="00F72F7A">
        <w:rPr>
          <w:rFonts w:ascii="Arial" w:eastAsia="Times New Roman" w:hAnsi="Arial" w:cs="Arial"/>
          <w:kern w:val="2"/>
          <w:sz w:val="24"/>
          <w:szCs w:val="24"/>
          <w:lang w:eastAsia="ru-RU"/>
        </w:rPr>
        <w:t>овыми актами для предоставления</w:t>
      </w: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услуги, к</w:t>
      </w:r>
      <w:r w:rsidR="00164FA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оторые находятся в распоряжении</w:t>
      </w: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государственных органов,</w:t>
      </w:r>
      <w:r w:rsidR="00164FA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органов местного самоуправл</w:t>
      </w:r>
      <w:r w:rsidR="00D351B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ения</w:t>
      </w:r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иных органов, участвующих в предоставлении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proofErr w:type="gramEnd"/>
    </w:p>
    <w:p w:rsidR="00F72F7A" w:rsidRDefault="007E75D6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услуги, и которые заявитель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представитель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вправе представить</w:t>
      </w:r>
      <w:r w:rsidR="00574DD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а также способы их получения заявителями или их представителями,</w:t>
      </w:r>
    </w:p>
    <w:p w:rsidR="00E7183E" w:rsidRDefault="00574DDF" w:rsidP="00F72F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том числе в электронной форме, порядок их представления</w:t>
      </w:r>
    </w:p>
    <w:p w:rsidR="00F72F7A" w:rsidRPr="00ED73CD" w:rsidRDefault="00F72F7A" w:rsidP="00F72F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E7183E" w:rsidRPr="00ED73CD" w:rsidRDefault="00E7183E" w:rsidP="00DC5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0" w:name="Par232"/>
      <w:bookmarkEnd w:id="0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представитель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вправе представить</w:t>
      </w:r>
      <w:r w:rsidR="00D351B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относятся:</w:t>
      </w:r>
    </w:p>
    <w:p w:rsidR="00A94BC9" w:rsidRPr="00ED73CD" w:rsidRDefault="00FE6738" w:rsidP="00A94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 xml:space="preserve">1) </w:t>
      </w:r>
      <w:r w:rsidR="00A94BC9" w:rsidRPr="00ED73CD">
        <w:rPr>
          <w:rFonts w:ascii="Arial" w:hAnsi="Arial" w:cs="Arial"/>
          <w:kern w:val="2"/>
          <w:sz w:val="24"/>
          <w:szCs w:val="24"/>
        </w:rPr>
        <w:t xml:space="preserve">выписка из Единого государственного реестра индивидуальных предпринимателей </w:t>
      </w:r>
      <w:r w:rsidR="000719CB" w:rsidRPr="00ED73CD">
        <w:rPr>
          <w:rFonts w:ascii="Arial" w:hAnsi="Arial" w:cs="Arial"/>
          <w:kern w:val="2"/>
          <w:sz w:val="24"/>
          <w:szCs w:val="24"/>
        </w:rPr>
        <w:t xml:space="preserve">– </w:t>
      </w:r>
      <w:r w:rsidR="00A94BC9" w:rsidRPr="00ED73CD">
        <w:rPr>
          <w:rFonts w:ascii="Arial" w:hAnsi="Arial" w:cs="Arial"/>
          <w:kern w:val="2"/>
          <w:sz w:val="24"/>
          <w:szCs w:val="24"/>
        </w:rPr>
        <w:t>для заявителей, являющихся индивидуальными предпринимателями;</w:t>
      </w:r>
    </w:p>
    <w:p w:rsidR="004F79DA" w:rsidRPr="00ED73CD" w:rsidRDefault="004F79DA" w:rsidP="004F7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 xml:space="preserve">2) выписка из Единого государственного реестра юридических лиц </w:t>
      </w:r>
      <w:r w:rsidR="000719CB" w:rsidRPr="00ED73CD">
        <w:rPr>
          <w:rFonts w:ascii="Arial" w:hAnsi="Arial" w:cs="Arial"/>
          <w:kern w:val="2"/>
          <w:sz w:val="24"/>
          <w:szCs w:val="24"/>
        </w:rPr>
        <w:t xml:space="preserve">– </w:t>
      </w:r>
      <w:r w:rsidRPr="00ED73CD">
        <w:rPr>
          <w:rFonts w:ascii="Arial" w:hAnsi="Arial" w:cs="Arial"/>
          <w:kern w:val="2"/>
          <w:sz w:val="24"/>
          <w:szCs w:val="24"/>
        </w:rPr>
        <w:t>для заявителей,</w:t>
      </w:r>
      <w:r w:rsidR="000719CB" w:rsidRPr="00ED73CD">
        <w:rPr>
          <w:rFonts w:ascii="Arial" w:hAnsi="Arial" w:cs="Arial"/>
          <w:kern w:val="2"/>
          <w:sz w:val="24"/>
          <w:szCs w:val="24"/>
        </w:rPr>
        <w:t xml:space="preserve"> являющихся юридическими лицами</w:t>
      </w:r>
      <w:r w:rsidRPr="00ED73CD">
        <w:rPr>
          <w:rFonts w:ascii="Arial" w:hAnsi="Arial" w:cs="Arial"/>
          <w:kern w:val="2"/>
          <w:sz w:val="24"/>
          <w:szCs w:val="24"/>
        </w:rPr>
        <w:t>;</w:t>
      </w:r>
    </w:p>
    <w:p w:rsidR="004F79DA" w:rsidRPr="00ED73CD" w:rsidRDefault="004F79DA" w:rsidP="004F7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3</w:t>
      </w:r>
      <w:r w:rsidR="0020427C" w:rsidRPr="00ED73CD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265130" w:rsidRPr="00ED73CD">
        <w:rPr>
          <w:rFonts w:ascii="Arial" w:hAnsi="Arial" w:cs="Arial"/>
          <w:sz w:val="24"/>
          <w:szCs w:val="24"/>
          <w:lang w:eastAsia="ru-RU"/>
        </w:rPr>
        <w:t xml:space="preserve"> (за исключением случая отсутствия указанных документов (их копий или сведений, содержащихся в них) в Едином государственном реестре недвижимости)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;</w:t>
      </w:r>
    </w:p>
    <w:p w:rsidR="00FE6738" w:rsidRPr="00ED73CD" w:rsidRDefault="004F79DA" w:rsidP="004F7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ED73CD">
        <w:rPr>
          <w:rFonts w:ascii="Arial" w:hAnsi="Arial" w:cs="Arial"/>
          <w:kern w:val="2"/>
          <w:sz w:val="24"/>
          <w:szCs w:val="24"/>
        </w:rPr>
        <w:t>4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) соглашени</w:t>
      </w:r>
      <w:r w:rsidR="00130AFF" w:rsidRPr="00ED73CD">
        <w:rPr>
          <w:rFonts w:ascii="Arial" w:hAnsi="Arial" w:cs="Arial"/>
          <w:sz w:val="24"/>
          <w:szCs w:val="24"/>
          <w:lang w:eastAsia="ru-RU"/>
        </w:rPr>
        <w:t>е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 о передаче органом государственной власти (государственным органом), Государственной корпорацией по атомной энергии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lastRenderedPageBreak/>
        <w:t>«Росатом», Государственной корпорацией по космической деятельности «Роскосмос»,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</w:t>
      </w:r>
      <w:r w:rsidR="00130AFF" w:rsidRPr="00ED73CD">
        <w:rPr>
          <w:rFonts w:ascii="Arial" w:hAnsi="Arial" w:cs="Arial"/>
          <w:sz w:val="24"/>
          <w:szCs w:val="24"/>
          <w:lang w:eastAsia="ru-RU"/>
        </w:rPr>
        <w:t>е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 при осуществлении бюджетных инвестиций, </w:t>
      </w:r>
      <w:r w:rsidR="00130AFF" w:rsidRPr="00ED73CD">
        <w:rPr>
          <w:rFonts w:ascii="Arial" w:hAnsi="Arial" w:cs="Arial"/>
          <w:sz w:val="24"/>
          <w:szCs w:val="24"/>
          <w:lang w:eastAsia="ru-RU"/>
        </w:rPr>
        <w:t xml:space="preserve">а также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правоустанавливающие документы на земельный участок правообладателя, с к</w:t>
      </w:r>
      <w:r w:rsidR="00AD5211" w:rsidRPr="00ED73CD">
        <w:rPr>
          <w:rFonts w:ascii="Arial" w:hAnsi="Arial" w:cs="Arial"/>
          <w:sz w:val="24"/>
          <w:szCs w:val="24"/>
          <w:lang w:eastAsia="ru-RU"/>
        </w:rPr>
        <w:t xml:space="preserve">оторым заключено это соглашение </w:t>
      </w:r>
      <w:r w:rsidR="000719CB" w:rsidRPr="00ED73CD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AD5211" w:rsidRPr="00ED73CD">
        <w:rPr>
          <w:rFonts w:ascii="Arial" w:hAnsi="Arial" w:cs="Arial"/>
          <w:sz w:val="24"/>
          <w:szCs w:val="24"/>
          <w:lang w:eastAsia="ru-RU"/>
        </w:rPr>
        <w:t>в с</w:t>
      </w:r>
      <w:r w:rsidR="000719CB" w:rsidRPr="00ED73CD">
        <w:rPr>
          <w:rFonts w:ascii="Arial" w:hAnsi="Arial" w:cs="Arial"/>
          <w:sz w:val="24"/>
          <w:szCs w:val="24"/>
          <w:lang w:eastAsia="ru-RU"/>
        </w:rPr>
        <w:t>лучае заключения такого соглашения</w:t>
      </w:r>
      <w:r w:rsidR="00AD5211" w:rsidRPr="00ED73CD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9F7341" w:rsidRPr="00ED73CD" w:rsidRDefault="0090788A" w:rsidP="009F73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5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FE6738" w:rsidRPr="00ED73CD">
        <w:rPr>
          <w:rFonts w:ascii="Arial" w:hAnsi="Arial" w:cs="Arial"/>
          <w:sz w:val="24"/>
          <w:szCs w:val="24"/>
          <w:lang w:eastAsia="ru-RU"/>
        </w:rPr>
        <w:t>случае</w:t>
      </w:r>
      <w:proofErr w:type="gramEnd"/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F7341" w:rsidRPr="00ED73CD" w:rsidRDefault="0090788A" w:rsidP="009F73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6</w:t>
      </w:r>
      <w:r w:rsidR="005D3C80" w:rsidRPr="00ED73CD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9F7341" w:rsidRPr="00ED73CD">
        <w:rPr>
          <w:rFonts w:ascii="Arial" w:hAnsi="Arial" w:cs="Arial"/>
          <w:sz w:val="24"/>
          <w:szCs w:val="24"/>
        </w:rPr>
        <w:t xml:space="preserve">результаты инженерных изысканий и следующие материалы, содержащиеся в утвержденной в соответствии с частью 15 статьи 48 </w:t>
      </w:r>
      <w:r w:rsidR="0004355D" w:rsidRPr="00ED73CD">
        <w:rPr>
          <w:rFonts w:ascii="Arial" w:hAnsi="Arial" w:cs="Arial"/>
          <w:sz w:val="24"/>
          <w:szCs w:val="24"/>
        </w:rPr>
        <w:t>Градостроительного</w:t>
      </w:r>
      <w:r w:rsidR="009F7341" w:rsidRPr="00ED73CD">
        <w:rPr>
          <w:rFonts w:ascii="Arial" w:hAnsi="Arial" w:cs="Arial"/>
          <w:sz w:val="24"/>
          <w:szCs w:val="24"/>
        </w:rPr>
        <w:t xml:space="preserve"> </w:t>
      </w:r>
      <w:r w:rsidR="0004355D" w:rsidRPr="00ED73CD">
        <w:rPr>
          <w:rFonts w:ascii="Arial" w:hAnsi="Arial" w:cs="Arial"/>
          <w:sz w:val="24"/>
          <w:szCs w:val="24"/>
        </w:rPr>
        <w:t>к</w:t>
      </w:r>
      <w:r w:rsidR="009F7341" w:rsidRPr="00ED73CD">
        <w:rPr>
          <w:rFonts w:ascii="Arial" w:hAnsi="Arial" w:cs="Arial"/>
          <w:sz w:val="24"/>
          <w:szCs w:val="24"/>
        </w:rPr>
        <w:t>одекса</w:t>
      </w:r>
      <w:r w:rsidR="0004355D" w:rsidRPr="00ED73C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F7341" w:rsidRPr="00ED73CD">
        <w:rPr>
          <w:rFonts w:ascii="Arial" w:hAnsi="Arial" w:cs="Arial"/>
          <w:sz w:val="24"/>
          <w:szCs w:val="24"/>
        </w:rPr>
        <w:t xml:space="preserve"> проектной документации</w:t>
      </w:r>
      <w:r w:rsidR="00B30417" w:rsidRPr="00ED73CD">
        <w:rPr>
          <w:rFonts w:ascii="Arial" w:hAnsi="Arial" w:cs="Arial"/>
          <w:sz w:val="24"/>
          <w:szCs w:val="24"/>
        </w:rPr>
        <w:t xml:space="preserve"> (за исключением случая </w:t>
      </w:r>
      <w:r w:rsidR="00B30417" w:rsidRPr="00ED73CD">
        <w:rPr>
          <w:rFonts w:ascii="Arial" w:hAnsi="Arial" w:cs="Arial"/>
          <w:sz w:val="24"/>
          <w:szCs w:val="24"/>
          <w:lang w:eastAsia="ru-RU"/>
        </w:rPr>
        <w:t>отсутствия указанных документов (их копий или сведений, содержащихся в них) в едином государственном реестре заключений)</w:t>
      </w:r>
      <w:r w:rsidR="00C628B3" w:rsidRPr="00ED73CD">
        <w:rPr>
          <w:rFonts w:ascii="Arial" w:hAnsi="Arial" w:cs="Arial"/>
          <w:sz w:val="24"/>
          <w:szCs w:val="24"/>
        </w:rPr>
        <w:t>:</w:t>
      </w:r>
      <w:proofErr w:type="gramEnd"/>
    </w:p>
    <w:p w:rsidR="005D3C80" w:rsidRPr="00ED73CD" w:rsidRDefault="005D3C80" w:rsidP="005D3C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а) пояснительная записка;</w:t>
      </w:r>
    </w:p>
    <w:p w:rsidR="005D3C80" w:rsidRPr="00ED73CD" w:rsidRDefault="005D3C80" w:rsidP="005D3C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D3C80" w:rsidRPr="00ED73CD" w:rsidRDefault="005D3C80" w:rsidP="005D3C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44BFC" w:rsidRPr="00ED73CD" w:rsidRDefault="005D3C80" w:rsidP="00544B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</w:t>
      </w:r>
      <w:r w:rsidR="00544BFC" w:rsidRPr="00ED73CD">
        <w:rPr>
          <w:rFonts w:ascii="Arial" w:hAnsi="Arial" w:cs="Arial"/>
          <w:sz w:val="24"/>
          <w:szCs w:val="24"/>
        </w:rPr>
        <w:t>ов капитального строительства);</w:t>
      </w:r>
    </w:p>
    <w:p w:rsidR="00652DD6" w:rsidRPr="00ED73CD" w:rsidRDefault="0090788A" w:rsidP="00544B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7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544BFC" w:rsidRPr="00ED73CD">
        <w:rPr>
          <w:rFonts w:ascii="Arial" w:hAnsi="Arial" w:cs="Arial"/>
          <w:sz w:val="24"/>
          <w:szCs w:val="24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="00544BFC" w:rsidRPr="00ED73CD">
        <w:rPr>
          <w:rFonts w:ascii="Arial" w:hAnsi="Arial" w:cs="Arial"/>
          <w:sz w:val="24"/>
          <w:szCs w:val="24"/>
          <w:vertAlign w:val="superscript"/>
        </w:rPr>
        <w:t>1</w:t>
      </w:r>
      <w:r w:rsidR="00544BFC" w:rsidRPr="00ED73CD">
        <w:rPr>
          <w:rFonts w:ascii="Arial" w:hAnsi="Arial" w:cs="Arial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</w:t>
      </w:r>
      <w:proofErr w:type="gramEnd"/>
      <w:r w:rsidR="00544BFC" w:rsidRPr="00ED73CD">
        <w:rPr>
          <w:rFonts w:ascii="Arial" w:hAnsi="Arial" w:cs="Arial"/>
          <w:sz w:val="24"/>
          <w:szCs w:val="24"/>
        </w:rPr>
        <w:t xml:space="preserve"> со статьей 49 Градостроительног</w:t>
      </w:r>
      <w:r w:rsidR="00652DD6" w:rsidRPr="00ED73CD">
        <w:rPr>
          <w:rFonts w:ascii="Arial" w:hAnsi="Arial" w:cs="Arial"/>
          <w:sz w:val="24"/>
          <w:szCs w:val="24"/>
        </w:rPr>
        <w:t>о кодекса Российской Федерации</w:t>
      </w:r>
      <w:r w:rsidR="00D95610" w:rsidRPr="00ED73CD">
        <w:rPr>
          <w:rFonts w:ascii="Arial" w:hAnsi="Arial" w:cs="Arial"/>
          <w:sz w:val="24"/>
          <w:szCs w:val="24"/>
        </w:rPr>
        <w:t xml:space="preserve"> (за исключением случая </w:t>
      </w:r>
      <w:r w:rsidR="00D95610" w:rsidRPr="00ED73CD">
        <w:rPr>
          <w:rFonts w:ascii="Arial" w:hAnsi="Arial" w:cs="Arial"/>
          <w:sz w:val="24"/>
          <w:szCs w:val="24"/>
          <w:lang w:eastAsia="ru-RU"/>
        </w:rPr>
        <w:lastRenderedPageBreak/>
        <w:t>отсутствия указанного заключения (его копии или сведений, содержащихся в нем) в едином государственном реестре заключений)</w:t>
      </w:r>
      <w:r w:rsidR="00652DD6" w:rsidRPr="00ED73CD">
        <w:rPr>
          <w:rFonts w:ascii="Arial" w:hAnsi="Arial" w:cs="Arial"/>
          <w:sz w:val="24"/>
          <w:szCs w:val="24"/>
        </w:rPr>
        <w:t>;</w:t>
      </w:r>
    </w:p>
    <w:p w:rsidR="00734719" w:rsidRPr="00ED73CD" w:rsidRDefault="00652DD6" w:rsidP="00544B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 xml:space="preserve">8) </w:t>
      </w:r>
      <w:r w:rsidR="00544BFC" w:rsidRPr="00ED73CD">
        <w:rPr>
          <w:rFonts w:ascii="Arial" w:hAnsi="Arial" w:cs="Arial"/>
          <w:sz w:val="24"/>
          <w:szCs w:val="24"/>
        </w:rPr>
        <w:t>положительное заключение государственной экспертизы проектной документации в случаях, предусмотренных частью 3</w:t>
      </w:r>
      <w:r w:rsidR="00544BFC" w:rsidRPr="00ED73CD">
        <w:rPr>
          <w:rFonts w:ascii="Arial" w:hAnsi="Arial" w:cs="Arial"/>
          <w:sz w:val="24"/>
          <w:szCs w:val="24"/>
          <w:vertAlign w:val="superscript"/>
        </w:rPr>
        <w:t>4</w:t>
      </w:r>
      <w:r w:rsidR="00544BFC" w:rsidRPr="00ED73CD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 Федерации</w:t>
      </w:r>
      <w:r w:rsidR="00D95610" w:rsidRPr="00ED73CD">
        <w:rPr>
          <w:rFonts w:ascii="Arial" w:hAnsi="Arial" w:cs="Arial"/>
          <w:sz w:val="24"/>
          <w:szCs w:val="24"/>
        </w:rPr>
        <w:t xml:space="preserve"> (за исключением случая </w:t>
      </w:r>
      <w:r w:rsidR="00D95610" w:rsidRPr="00ED73CD">
        <w:rPr>
          <w:rFonts w:ascii="Arial" w:hAnsi="Arial" w:cs="Arial"/>
          <w:sz w:val="24"/>
          <w:szCs w:val="24"/>
          <w:lang w:eastAsia="ru-RU"/>
        </w:rPr>
        <w:t>отсутствия указанного заключения (его копии или сведений, содержащихся в нем) в едином государственном реестре заключений)</w:t>
      </w:r>
      <w:r w:rsidR="00734719" w:rsidRPr="00ED73CD">
        <w:rPr>
          <w:rFonts w:ascii="Arial" w:hAnsi="Arial" w:cs="Arial"/>
          <w:sz w:val="24"/>
          <w:szCs w:val="24"/>
        </w:rPr>
        <w:t>;</w:t>
      </w:r>
    </w:p>
    <w:p w:rsidR="00544BFC" w:rsidRPr="00ED73CD" w:rsidRDefault="00734719" w:rsidP="00544B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</w:rPr>
        <w:t xml:space="preserve">9) </w:t>
      </w:r>
      <w:r w:rsidR="00544BFC" w:rsidRPr="00ED73CD">
        <w:rPr>
          <w:rFonts w:ascii="Arial" w:hAnsi="Arial" w:cs="Arial"/>
          <w:sz w:val="24"/>
          <w:szCs w:val="24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r w:rsidR="00D95610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5610" w:rsidRPr="00ED73CD">
        <w:rPr>
          <w:rFonts w:ascii="Arial" w:hAnsi="Arial" w:cs="Arial"/>
          <w:sz w:val="24"/>
          <w:szCs w:val="24"/>
        </w:rPr>
        <w:t xml:space="preserve">(за исключением случая </w:t>
      </w:r>
      <w:r w:rsidR="00D95610" w:rsidRPr="00ED73CD">
        <w:rPr>
          <w:rFonts w:ascii="Arial" w:hAnsi="Arial" w:cs="Arial"/>
          <w:sz w:val="24"/>
          <w:szCs w:val="24"/>
          <w:lang w:eastAsia="ru-RU"/>
        </w:rPr>
        <w:t>отсутствия указанного заключения (его копии или сведений, содержащихся в нем) в едином государственном реестре заключений)</w:t>
      </w:r>
      <w:r w:rsidR="00544BFC" w:rsidRPr="00ED73CD">
        <w:rPr>
          <w:rFonts w:ascii="Arial" w:hAnsi="Arial" w:cs="Arial"/>
          <w:sz w:val="24"/>
          <w:szCs w:val="24"/>
          <w:lang w:eastAsia="ru-RU"/>
        </w:rPr>
        <w:t>;</w:t>
      </w:r>
    </w:p>
    <w:p w:rsidR="00544BFC" w:rsidRPr="00ED73CD" w:rsidRDefault="00734719" w:rsidP="00544B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10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544BFC" w:rsidRPr="00ED73CD">
        <w:rPr>
          <w:rFonts w:ascii="Arial" w:hAnsi="Arial" w:cs="Arial"/>
          <w:sz w:val="24"/>
          <w:szCs w:val="24"/>
        </w:rPr>
        <w:t>подтверждение соответствия вносимых в проектную документацию изменений требованиям, указанным в части 3</w:t>
      </w:r>
      <w:r w:rsidR="00544BFC" w:rsidRPr="00ED73CD">
        <w:rPr>
          <w:rFonts w:ascii="Arial" w:hAnsi="Arial" w:cs="Arial"/>
          <w:sz w:val="24"/>
          <w:szCs w:val="24"/>
          <w:vertAlign w:val="superscript"/>
        </w:rPr>
        <w:t>8</w:t>
      </w:r>
      <w:r w:rsidR="00544BFC" w:rsidRPr="00ED73CD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2D5CFE" w:rsidRPr="00ED73CD">
        <w:rPr>
          <w:rFonts w:ascii="Arial" w:hAnsi="Arial" w:cs="Arial"/>
          <w:sz w:val="24"/>
          <w:szCs w:val="24"/>
        </w:rPr>
        <w:t>Градостроительным</w:t>
      </w:r>
      <w:r w:rsidR="00650DDE" w:rsidRPr="00ED73CD">
        <w:rPr>
          <w:rFonts w:ascii="Arial" w:hAnsi="Arial" w:cs="Arial"/>
          <w:sz w:val="24"/>
          <w:szCs w:val="24"/>
        </w:rPr>
        <w:t xml:space="preserve"> к</w:t>
      </w:r>
      <w:r w:rsidR="002D5CFE" w:rsidRPr="00ED73CD">
        <w:rPr>
          <w:rFonts w:ascii="Arial" w:hAnsi="Arial" w:cs="Arial"/>
          <w:sz w:val="24"/>
          <w:szCs w:val="24"/>
        </w:rPr>
        <w:t>одексом</w:t>
      </w:r>
      <w:r w:rsidR="00650DDE" w:rsidRPr="00ED73C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544BFC" w:rsidRPr="00ED73CD">
        <w:rPr>
          <w:rFonts w:ascii="Arial" w:hAnsi="Arial" w:cs="Arial"/>
          <w:sz w:val="24"/>
          <w:szCs w:val="24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544BFC" w:rsidRPr="00ED73CD">
        <w:rPr>
          <w:rFonts w:ascii="Arial" w:hAnsi="Arial" w:cs="Arial"/>
          <w:sz w:val="24"/>
          <w:szCs w:val="24"/>
        </w:rPr>
        <w:t xml:space="preserve"> проектную документацию в соответствии с частью 3</w:t>
      </w:r>
      <w:r w:rsidR="00544BFC" w:rsidRPr="00ED73CD">
        <w:rPr>
          <w:rFonts w:ascii="Arial" w:hAnsi="Arial" w:cs="Arial"/>
          <w:sz w:val="24"/>
          <w:szCs w:val="24"/>
          <w:vertAlign w:val="superscript"/>
        </w:rPr>
        <w:t>8</w:t>
      </w:r>
      <w:r w:rsidR="00544BFC" w:rsidRPr="00ED73CD">
        <w:rPr>
          <w:rFonts w:ascii="Arial" w:hAnsi="Arial" w:cs="Arial"/>
          <w:sz w:val="24"/>
          <w:szCs w:val="24"/>
        </w:rPr>
        <w:t xml:space="preserve"> статьи 49 </w:t>
      </w:r>
      <w:r w:rsidR="00650DDE" w:rsidRPr="00ED73CD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544BFC" w:rsidRPr="00ED73CD">
        <w:rPr>
          <w:rFonts w:ascii="Arial" w:hAnsi="Arial" w:cs="Arial"/>
          <w:sz w:val="24"/>
          <w:szCs w:val="24"/>
        </w:rPr>
        <w:t>;</w:t>
      </w:r>
    </w:p>
    <w:p w:rsidR="00544BFC" w:rsidRPr="00ED73CD" w:rsidRDefault="00734719" w:rsidP="00B578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11</w:t>
      </w:r>
      <w:r w:rsidR="00544BFC" w:rsidRPr="00ED73CD">
        <w:rPr>
          <w:rFonts w:ascii="Arial" w:hAnsi="Arial" w:cs="Arial"/>
          <w:sz w:val="24"/>
          <w:szCs w:val="24"/>
        </w:rPr>
        <w:t>) подтверждение соответствия вносимых в проектную документацию изменений требованиям, указанным в части 3</w:t>
      </w:r>
      <w:r w:rsidR="00544BFC" w:rsidRPr="00ED73CD">
        <w:rPr>
          <w:rFonts w:ascii="Arial" w:hAnsi="Arial" w:cs="Arial"/>
          <w:sz w:val="24"/>
          <w:szCs w:val="24"/>
          <w:vertAlign w:val="superscript"/>
        </w:rPr>
        <w:t>9</w:t>
      </w:r>
      <w:r w:rsidR="00544BFC" w:rsidRPr="00ED73CD">
        <w:rPr>
          <w:rFonts w:ascii="Arial" w:hAnsi="Arial" w:cs="Arial"/>
          <w:sz w:val="24"/>
          <w:szCs w:val="24"/>
        </w:rPr>
        <w:t xml:space="preserve"> статьи 49 </w:t>
      </w:r>
      <w:r w:rsidR="00650DDE" w:rsidRPr="00ED73CD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544BFC" w:rsidRPr="00ED73CD">
        <w:rPr>
          <w:rFonts w:ascii="Arial" w:hAnsi="Arial" w:cs="Arial"/>
          <w:sz w:val="24"/>
          <w:szCs w:val="24"/>
        </w:rPr>
        <w:t xml:space="preserve">, предоставленное органом </w:t>
      </w:r>
      <w:r w:rsidR="00DF34B3" w:rsidRPr="00ED73CD">
        <w:rPr>
          <w:rFonts w:ascii="Arial" w:hAnsi="Arial" w:cs="Arial"/>
          <w:sz w:val="24"/>
          <w:szCs w:val="24"/>
        </w:rPr>
        <w:t xml:space="preserve">государственной </w:t>
      </w:r>
      <w:r w:rsidR="00544BFC" w:rsidRPr="00ED73CD">
        <w:rPr>
          <w:rFonts w:ascii="Arial" w:hAnsi="Arial" w:cs="Arial"/>
          <w:sz w:val="24"/>
          <w:szCs w:val="24"/>
        </w:rPr>
        <w:t>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="00544BFC" w:rsidRPr="00ED73CD">
        <w:rPr>
          <w:rFonts w:ascii="Arial" w:hAnsi="Arial" w:cs="Arial"/>
          <w:sz w:val="24"/>
          <w:szCs w:val="24"/>
          <w:vertAlign w:val="superscript"/>
        </w:rPr>
        <w:t>9</w:t>
      </w:r>
      <w:r w:rsidR="00544BFC" w:rsidRPr="00ED73CD">
        <w:rPr>
          <w:rFonts w:ascii="Arial" w:hAnsi="Arial" w:cs="Arial"/>
          <w:sz w:val="24"/>
          <w:szCs w:val="24"/>
        </w:rPr>
        <w:t xml:space="preserve"> статьи 49 </w:t>
      </w:r>
      <w:r w:rsidR="00650DDE" w:rsidRPr="00ED73CD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544BFC" w:rsidRPr="00ED73CD">
        <w:rPr>
          <w:rFonts w:ascii="Arial" w:hAnsi="Arial" w:cs="Arial"/>
          <w:sz w:val="24"/>
          <w:szCs w:val="24"/>
        </w:rPr>
        <w:t>;</w:t>
      </w:r>
      <w:proofErr w:type="gramEnd"/>
    </w:p>
    <w:p w:rsidR="00FE6738" w:rsidRPr="00ED73CD" w:rsidRDefault="00734719" w:rsidP="00B5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12</w:t>
      </w:r>
      <w:r w:rsidR="00650DDE" w:rsidRPr="00ED73CD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</w:t>
      </w:r>
      <w:r w:rsidR="00540A56" w:rsidRPr="00ED73CD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в случае, если застройщику было предоставлено такое разрешение в соответствии со статьей 40 Градостроительного кодекса Российской Федерации;</w:t>
      </w:r>
    </w:p>
    <w:p w:rsidR="00FE6738" w:rsidRPr="00ED73CD" w:rsidRDefault="00734719" w:rsidP="00B5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13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</w:t>
      </w:r>
      <w:r w:rsidR="00486C11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40A56" w:rsidRPr="00ED73CD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в случае, если представлено заключение негосударственной экспертизы проектной документации;</w:t>
      </w:r>
    </w:p>
    <w:p w:rsidR="00FE6738" w:rsidRPr="00ED73CD" w:rsidRDefault="00652DD6" w:rsidP="00B5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1</w:t>
      </w:r>
      <w:r w:rsidR="00734719" w:rsidRPr="00ED73CD">
        <w:rPr>
          <w:rFonts w:ascii="Arial" w:hAnsi="Arial" w:cs="Arial"/>
          <w:sz w:val="24"/>
          <w:szCs w:val="24"/>
          <w:lang w:eastAsia="ru-RU"/>
        </w:rPr>
        <w:t>4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) копия решения об установлении или изменении зоны с особыми условиями использования территории </w:t>
      </w:r>
      <w:r w:rsidR="00540A56" w:rsidRPr="00ED73CD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FE6738" w:rsidRPr="00ED73CD" w:rsidRDefault="00652DD6" w:rsidP="00B5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734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FE67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заключение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исполнительного органа государственной власти </w:t>
      </w:r>
      <w:r w:rsidR="005A69E8" w:rsidRPr="00ED73CD">
        <w:rPr>
          <w:rFonts w:ascii="Arial" w:hAnsi="Arial" w:cs="Arial"/>
          <w:sz w:val="24"/>
          <w:szCs w:val="24"/>
          <w:lang w:eastAsia="ru-RU"/>
        </w:rPr>
        <w:t>Иркутской области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, уполномоченного в области охраны объектов культурного наследия, о соответствии раздела проектной документации</w:t>
      </w:r>
      <w:r w:rsidR="00345072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>объекта капитального строительства</w:t>
      </w:r>
      <w:r w:rsidR="00D33F54" w:rsidRPr="00ED73CD">
        <w:rPr>
          <w:rFonts w:ascii="Arial" w:hAnsi="Arial" w:cs="Arial"/>
          <w:sz w:val="24"/>
          <w:szCs w:val="24"/>
          <w:lang w:eastAsia="ru-RU"/>
        </w:rPr>
        <w:t xml:space="preserve">, содержащего архитектурные решения,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lastRenderedPageBreak/>
        <w:t>применительно к территориальной зоне, расположенной в границах территории исторического поселения федерального или регионального значения,</w:t>
      </w:r>
      <w:r w:rsidR="00D33F54" w:rsidRPr="00ED73CD">
        <w:rPr>
          <w:rFonts w:ascii="Arial" w:hAnsi="Arial" w:cs="Arial"/>
          <w:sz w:val="24"/>
          <w:szCs w:val="24"/>
          <w:lang w:eastAsia="ru-RU"/>
        </w:rPr>
        <w:t xml:space="preserve"> –</w:t>
      </w:r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 в случае, если строительство или</w:t>
      </w:r>
      <w:proofErr w:type="gramEnd"/>
      <w:r w:rsidR="00FE6738" w:rsidRPr="00ED73CD">
        <w:rPr>
          <w:rFonts w:ascii="Arial" w:hAnsi="Arial" w:cs="Arial"/>
          <w:sz w:val="24"/>
          <w:szCs w:val="24"/>
          <w:lang w:eastAsia="ru-RU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значения.</w:t>
      </w:r>
    </w:p>
    <w:p w:rsidR="0090788A" w:rsidRPr="00ED73CD" w:rsidRDefault="009F0A14" w:rsidP="00907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702A9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="0090788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1 и 2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90788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 в Федеральную налоговую службу или ее территориальные органы с запросом </w:t>
      </w:r>
      <w:r w:rsidR="0090788A" w:rsidRPr="00ED73CD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орган, в электронной форме с использованием интернет-технологий, включая Единый портал государственных и муниципальных услуг (функций).</w:t>
      </w:r>
      <w:proofErr w:type="gramEnd"/>
    </w:p>
    <w:p w:rsidR="0090788A" w:rsidRPr="00ED73CD" w:rsidRDefault="0090788A" w:rsidP="00907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3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 в </w:t>
      </w:r>
      <w:r w:rsidRPr="00ED73CD">
        <w:rPr>
          <w:rFonts w:ascii="Arial" w:hAnsi="Arial" w:cs="Arial"/>
          <w:kern w:val="2"/>
          <w:sz w:val="24"/>
          <w:szCs w:val="24"/>
        </w:rPr>
        <w:t xml:space="preserve"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 запросом </w:t>
      </w:r>
      <w:r w:rsidRPr="00ED73CD">
        <w:rPr>
          <w:rFonts w:ascii="Arial" w:hAnsi="Arial" w:cs="Arial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орган, либо через МФЦ;</w:t>
      </w:r>
      <w:proofErr w:type="gramEnd"/>
      <w:r w:rsidRPr="00ED73CD">
        <w:rPr>
          <w:rFonts w:ascii="Arial" w:hAnsi="Arial" w:cs="Arial"/>
          <w:kern w:val="2"/>
          <w:sz w:val="24"/>
          <w:szCs w:val="24"/>
        </w:rPr>
        <w:t xml:space="preserve">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</w:t>
      </w:r>
      <w:proofErr w:type="spellStart"/>
      <w:r w:rsidRPr="00ED73CD">
        <w:rPr>
          <w:rFonts w:ascii="Arial" w:hAnsi="Arial" w:cs="Arial"/>
          <w:kern w:val="2"/>
          <w:sz w:val="24"/>
          <w:szCs w:val="24"/>
        </w:rPr>
        <w:t>веб-сервисов</w:t>
      </w:r>
      <w:proofErr w:type="spellEnd"/>
      <w:r w:rsidRPr="00ED73CD">
        <w:rPr>
          <w:rFonts w:ascii="Arial" w:hAnsi="Arial" w:cs="Arial"/>
          <w:kern w:val="2"/>
          <w:sz w:val="24"/>
          <w:szCs w:val="24"/>
        </w:rPr>
        <w:t>.</w:t>
      </w:r>
    </w:p>
    <w:p w:rsidR="00C628B3" w:rsidRPr="00ED73CD" w:rsidRDefault="00C628B3" w:rsidP="008D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</w:t>
      </w:r>
      <w:r w:rsidR="0029082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подпункте 4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</w:t>
      </w:r>
      <w:r w:rsidR="0029082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</w:t>
      </w:r>
      <w:r w:rsidR="002764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органу (организации), </w:t>
      </w:r>
      <w:r w:rsidR="0029082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правообладателю земельного участка</w:t>
      </w:r>
      <w:r w:rsidR="002764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gramStart"/>
      <w:r w:rsidR="002764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заключившим</w:t>
      </w:r>
      <w:proofErr w:type="gramEnd"/>
      <w:r w:rsidR="002764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соответствующее соглашение.</w:t>
      </w:r>
    </w:p>
    <w:p w:rsidR="00A75C0C" w:rsidRPr="00ED73CD" w:rsidRDefault="00C31854" w:rsidP="008D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6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 в </w:t>
      </w:r>
      <w:r w:rsidR="006456A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федеральное автономное учреждение «Главное управление государственной экспертизы» или в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организацию, осуществившую инженерные изыскания.</w:t>
      </w:r>
    </w:p>
    <w:p w:rsidR="00A75C0C" w:rsidRPr="00ED73CD" w:rsidRDefault="00C628B3" w:rsidP="00A75C0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</w:t>
      </w:r>
      <w:r w:rsidR="00A75C0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подпункт</w:t>
      </w:r>
      <w:r w:rsidR="006456A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A75C0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7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</w:t>
      </w:r>
      <w:r w:rsidR="00A75C0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</w:t>
      </w:r>
      <w:r w:rsidR="00B63567" w:rsidRPr="00ED73CD">
        <w:rPr>
          <w:rFonts w:ascii="Arial" w:hAnsi="Arial" w:cs="Arial"/>
          <w:bCs/>
          <w:sz w:val="24"/>
          <w:szCs w:val="24"/>
        </w:rPr>
        <w:t xml:space="preserve">федеральное автономное учреждение «Главное управление государственной экспертизы», в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="00A75C0C" w:rsidRPr="00ED73CD">
        <w:rPr>
          <w:rFonts w:ascii="Arial" w:hAnsi="Arial" w:cs="Arial"/>
          <w:sz w:val="24"/>
          <w:szCs w:val="24"/>
          <w:lang w:eastAsia="ru-RU"/>
        </w:rPr>
        <w:t>Иркутской области</w:t>
      </w:r>
      <w:r w:rsidR="00A75C0C" w:rsidRPr="00ED73CD">
        <w:rPr>
          <w:rFonts w:ascii="Arial" w:hAnsi="Arial" w:cs="Arial"/>
          <w:sz w:val="24"/>
          <w:szCs w:val="24"/>
        </w:rPr>
        <w:t>, уполномоченный на осуществление государственного строительного надзора; к юридическим лицам, аккредитованным на право проведения негосударственной экспертизы</w:t>
      </w:r>
      <w:r w:rsidR="00A75C0C" w:rsidRPr="00ED73CD">
        <w:rPr>
          <w:rFonts w:ascii="Arial" w:hAnsi="Arial" w:cs="Arial"/>
          <w:b/>
          <w:bCs/>
          <w:sz w:val="24"/>
          <w:szCs w:val="24"/>
        </w:rPr>
        <w:t xml:space="preserve"> </w:t>
      </w:r>
      <w:r w:rsidR="00A75C0C" w:rsidRPr="00ED73CD">
        <w:rPr>
          <w:rFonts w:ascii="Arial" w:hAnsi="Arial" w:cs="Arial"/>
          <w:bCs/>
          <w:sz w:val="24"/>
          <w:szCs w:val="24"/>
        </w:rPr>
        <w:t>проектной документации.</w:t>
      </w:r>
    </w:p>
    <w:p w:rsidR="00C54576" w:rsidRPr="00ED73CD" w:rsidRDefault="00C54576" w:rsidP="00C54576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8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 в </w:t>
      </w:r>
      <w:r w:rsidR="006456A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федеральное автономное учреждение «Главное управление государственной экспертизы» или в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>Иркутской области</w:t>
      </w:r>
      <w:r w:rsidRPr="00ED73CD">
        <w:rPr>
          <w:rFonts w:ascii="Arial" w:hAnsi="Arial" w:cs="Arial"/>
          <w:sz w:val="24"/>
          <w:szCs w:val="24"/>
        </w:rPr>
        <w:t>, уполномоченный на осуществление государственного строительного надзора</w:t>
      </w:r>
      <w:r w:rsidRPr="00ED73CD">
        <w:rPr>
          <w:rFonts w:ascii="Arial" w:hAnsi="Arial" w:cs="Arial"/>
          <w:bCs/>
          <w:sz w:val="24"/>
          <w:szCs w:val="24"/>
        </w:rPr>
        <w:t>.</w:t>
      </w:r>
    </w:p>
    <w:p w:rsidR="00C54576" w:rsidRPr="00ED73CD" w:rsidRDefault="00C54576" w:rsidP="00A75C0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3CD">
        <w:rPr>
          <w:rFonts w:ascii="Arial" w:hAnsi="Arial" w:cs="Arial"/>
          <w:bCs/>
          <w:sz w:val="24"/>
          <w:szCs w:val="24"/>
        </w:rPr>
        <w:t>Для получения документов, указанных в подпункте 9 пункта 3</w:t>
      </w:r>
      <w:r w:rsidR="007B49D0" w:rsidRPr="00ED73CD">
        <w:rPr>
          <w:rFonts w:ascii="Arial" w:hAnsi="Arial" w:cs="Arial"/>
          <w:bCs/>
          <w:sz w:val="24"/>
          <w:szCs w:val="24"/>
        </w:rPr>
        <w:t>2</w:t>
      </w:r>
      <w:r w:rsidRPr="00ED73CD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 в </w:t>
      </w:r>
      <w:r w:rsidR="006456A2" w:rsidRPr="00ED73CD">
        <w:rPr>
          <w:rFonts w:ascii="Arial" w:hAnsi="Arial" w:cs="Arial"/>
          <w:bCs/>
          <w:sz w:val="24"/>
          <w:szCs w:val="24"/>
        </w:rPr>
        <w:t xml:space="preserve">федеральное автономное учреждение «Главное управление государственной экспертизы» или в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>исполнительный орган государственной власти</w:t>
      </w:r>
      <w:r w:rsidR="00DF34B3" w:rsidRPr="00ED73CD">
        <w:rPr>
          <w:rFonts w:ascii="Arial" w:hAnsi="Arial" w:cs="Arial"/>
          <w:bCs/>
          <w:sz w:val="24"/>
          <w:szCs w:val="24"/>
        </w:rPr>
        <w:t xml:space="preserve"> </w:t>
      </w:r>
      <w:r w:rsidRPr="00ED73CD">
        <w:rPr>
          <w:rFonts w:ascii="Arial" w:hAnsi="Arial" w:cs="Arial"/>
          <w:bCs/>
          <w:sz w:val="24"/>
          <w:szCs w:val="24"/>
        </w:rPr>
        <w:t>Иркутской области, уполномоченный на проведение государственной экологической экспертизы.</w:t>
      </w:r>
    </w:p>
    <w:p w:rsidR="004F544E" w:rsidRPr="00ED73CD" w:rsidRDefault="009031D8" w:rsidP="004F544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Для получения документ</w:t>
      </w:r>
      <w:r w:rsidR="004F544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4F544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ого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подпункте </w:t>
      </w:r>
      <w:r w:rsidR="00C5457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</w:t>
      </w:r>
      <w:r w:rsidR="004F544E" w:rsidRPr="00ED73CD">
        <w:rPr>
          <w:rFonts w:ascii="Arial" w:hAnsi="Arial" w:cs="Arial"/>
          <w:sz w:val="24"/>
          <w:szCs w:val="24"/>
        </w:rPr>
        <w:t xml:space="preserve"> в саморегулируемую организацию, осуществляющую подготовку проектной документации</w:t>
      </w:r>
      <w:r w:rsidR="004F544E" w:rsidRPr="00ED73CD">
        <w:rPr>
          <w:rFonts w:ascii="Arial" w:hAnsi="Arial" w:cs="Arial"/>
          <w:kern w:val="2"/>
          <w:sz w:val="24"/>
          <w:szCs w:val="24"/>
        </w:rPr>
        <w:t>.</w:t>
      </w:r>
    </w:p>
    <w:p w:rsidR="006456A2" w:rsidRPr="00ED73CD" w:rsidRDefault="006456A2" w:rsidP="006456A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документов, указанных в подпункте 11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 </w:t>
      </w:r>
      <w:r w:rsidRPr="00ED73CD">
        <w:rPr>
          <w:rFonts w:ascii="Arial" w:hAnsi="Arial" w:cs="Arial"/>
          <w:bCs/>
          <w:sz w:val="24"/>
          <w:szCs w:val="24"/>
        </w:rPr>
        <w:t xml:space="preserve">в </w:t>
      </w:r>
      <w:r w:rsidRPr="00ED73CD">
        <w:rPr>
          <w:rFonts w:ascii="Arial" w:hAnsi="Arial" w:cs="Arial"/>
          <w:sz w:val="24"/>
          <w:szCs w:val="24"/>
          <w:lang w:eastAsia="ru-RU"/>
        </w:rPr>
        <w:t>исполнительный орган государственной власти Иркутской области</w:t>
      </w:r>
      <w:r w:rsidRPr="00ED73CD">
        <w:rPr>
          <w:rFonts w:ascii="Arial" w:hAnsi="Arial" w:cs="Arial"/>
          <w:sz w:val="24"/>
          <w:szCs w:val="24"/>
        </w:rPr>
        <w:t>, уполномоченный на осуществление государственного строительного надзора или к юридическим лицам, аккредитованным на право проведения негосударственной экспертизы</w:t>
      </w:r>
      <w:r w:rsidRPr="00ED7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3CD">
        <w:rPr>
          <w:rFonts w:ascii="Arial" w:hAnsi="Arial" w:cs="Arial"/>
          <w:bCs/>
          <w:sz w:val="24"/>
          <w:szCs w:val="24"/>
        </w:rPr>
        <w:t>проектной документации.</w:t>
      </w:r>
    </w:p>
    <w:p w:rsidR="006E0205" w:rsidRPr="00ED73CD" w:rsidRDefault="009031D8" w:rsidP="006E0205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</w:t>
      </w:r>
      <w:r w:rsidR="006E020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6E020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ого в подпункте </w:t>
      </w:r>
      <w:r w:rsidR="00BB477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13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</w:t>
      </w:r>
      <w:r w:rsidR="006E0205" w:rsidRPr="00ED73CD">
        <w:rPr>
          <w:rFonts w:ascii="Arial" w:hAnsi="Arial" w:cs="Arial"/>
          <w:sz w:val="24"/>
          <w:szCs w:val="24"/>
        </w:rPr>
        <w:t xml:space="preserve"> к юридическим лицам, аккредитованным на право проведения негосударственной экспертизы</w:t>
      </w:r>
      <w:r w:rsidR="006E0205" w:rsidRPr="00ED73CD">
        <w:rPr>
          <w:rFonts w:ascii="Arial" w:hAnsi="Arial" w:cs="Arial"/>
          <w:b/>
          <w:bCs/>
          <w:sz w:val="24"/>
          <w:szCs w:val="24"/>
        </w:rPr>
        <w:t xml:space="preserve"> </w:t>
      </w:r>
      <w:r w:rsidR="006E0205" w:rsidRPr="00ED73CD">
        <w:rPr>
          <w:rFonts w:ascii="Arial" w:hAnsi="Arial" w:cs="Arial"/>
          <w:bCs/>
          <w:sz w:val="24"/>
          <w:szCs w:val="24"/>
        </w:rPr>
        <w:t>проектной документации.</w:t>
      </w:r>
    </w:p>
    <w:p w:rsidR="009031D8" w:rsidRPr="00ED73CD" w:rsidRDefault="009031D8" w:rsidP="009031D8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</w:t>
      </w:r>
      <w:r w:rsidR="006E020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6E020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ого в подпункте </w:t>
      </w:r>
      <w:r w:rsidR="00BB477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14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</w:t>
      </w:r>
      <w:r w:rsidR="004C15CF" w:rsidRPr="00ED73CD">
        <w:rPr>
          <w:rFonts w:ascii="Arial" w:hAnsi="Arial" w:cs="Arial"/>
          <w:sz w:val="24"/>
          <w:szCs w:val="24"/>
        </w:rPr>
        <w:t xml:space="preserve"> в органы </w:t>
      </w:r>
      <w:r w:rsidR="00BB477F" w:rsidRPr="00ED73CD">
        <w:rPr>
          <w:rFonts w:ascii="Arial" w:hAnsi="Arial" w:cs="Arial"/>
          <w:sz w:val="24"/>
          <w:szCs w:val="24"/>
        </w:rPr>
        <w:t xml:space="preserve">государственной </w:t>
      </w:r>
      <w:r w:rsidR="004C15CF" w:rsidRPr="00ED73CD">
        <w:rPr>
          <w:rFonts w:ascii="Arial" w:hAnsi="Arial" w:cs="Arial"/>
          <w:sz w:val="24"/>
          <w:szCs w:val="24"/>
        </w:rPr>
        <w:t>власти</w:t>
      </w:r>
      <w:r w:rsidR="004C15CF" w:rsidRPr="00ED73CD">
        <w:rPr>
          <w:rFonts w:ascii="Arial" w:hAnsi="Arial" w:cs="Arial"/>
          <w:sz w:val="24"/>
          <w:szCs w:val="24"/>
          <w:lang w:eastAsia="ru-RU"/>
        </w:rPr>
        <w:t xml:space="preserve">, органы местного самоуправления, принявшие </w:t>
      </w:r>
      <w:r w:rsidR="004C15CF" w:rsidRPr="00ED73CD">
        <w:rPr>
          <w:rFonts w:ascii="Arial" w:hAnsi="Arial" w:cs="Arial"/>
          <w:sz w:val="24"/>
          <w:szCs w:val="24"/>
        </w:rPr>
        <w:t>решение об установлении или изменении зоны с особыми условиями использования территории.</w:t>
      </w:r>
    </w:p>
    <w:p w:rsidR="004F544E" w:rsidRPr="00ED73CD" w:rsidRDefault="006E0205" w:rsidP="004F544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Для получения документа, указанного в подпункте 1</w:t>
      </w:r>
      <w:r w:rsidR="00BB477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пункта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или его представитель вправе обратиться</w:t>
      </w:r>
      <w:r w:rsidR="004C15CF" w:rsidRPr="00ED73CD">
        <w:rPr>
          <w:rFonts w:ascii="Arial" w:hAnsi="Arial" w:cs="Arial"/>
          <w:sz w:val="24"/>
          <w:szCs w:val="24"/>
        </w:rPr>
        <w:t xml:space="preserve"> в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="004F544E"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уполномоченный в области охраны объектов культурного наследия</w:t>
      </w:r>
      <w:r w:rsidR="004C15CF" w:rsidRPr="00ED73CD">
        <w:rPr>
          <w:rFonts w:ascii="Arial" w:hAnsi="Arial" w:cs="Arial"/>
          <w:sz w:val="24"/>
          <w:szCs w:val="24"/>
          <w:lang w:eastAsia="ru-RU"/>
        </w:rPr>
        <w:t>.</w:t>
      </w:r>
    </w:p>
    <w:p w:rsidR="00DF08BF" w:rsidRPr="00ED73CD" w:rsidRDefault="00115359" w:rsidP="008D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3</w:t>
      </w:r>
      <w:r w:rsidR="00600EED" w:rsidRPr="00ED73CD">
        <w:rPr>
          <w:rFonts w:ascii="Arial" w:hAnsi="Arial" w:cs="Arial"/>
          <w:kern w:val="2"/>
          <w:sz w:val="24"/>
          <w:szCs w:val="24"/>
        </w:rPr>
        <w:t>4</w:t>
      </w:r>
      <w:r w:rsidRPr="00ED73CD">
        <w:rPr>
          <w:rFonts w:ascii="Arial" w:hAnsi="Arial" w:cs="Arial"/>
          <w:kern w:val="2"/>
          <w:sz w:val="24"/>
          <w:szCs w:val="24"/>
        </w:rPr>
        <w:t>. Заявитель или его представитель вправе представить в администрацию документы, указанные в пункте 3</w:t>
      </w:r>
      <w:r w:rsidR="007B49D0" w:rsidRPr="00ED73CD">
        <w:rPr>
          <w:rFonts w:ascii="Arial" w:hAnsi="Arial" w:cs="Arial"/>
          <w:kern w:val="2"/>
          <w:sz w:val="24"/>
          <w:szCs w:val="24"/>
        </w:rPr>
        <w:t>2</w:t>
      </w:r>
      <w:r w:rsidR="00665E2E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</w:rPr>
        <w:t>настоящего административного регламента</w:t>
      </w:r>
      <w:r w:rsidR="009B21A3" w:rsidRPr="00ED73CD">
        <w:rPr>
          <w:rFonts w:ascii="Arial" w:hAnsi="Arial" w:cs="Arial"/>
          <w:kern w:val="2"/>
          <w:sz w:val="24"/>
          <w:szCs w:val="24"/>
        </w:rPr>
        <w:t>,</w:t>
      </w:r>
      <w:r w:rsidRPr="00ED73CD">
        <w:rPr>
          <w:rFonts w:ascii="Arial" w:hAnsi="Arial" w:cs="Arial"/>
          <w:kern w:val="2"/>
          <w:sz w:val="24"/>
          <w:szCs w:val="24"/>
        </w:rPr>
        <w:t xml:space="preserve"> способами, установленными в пункте </w:t>
      </w:r>
      <w:r w:rsidR="007B49D0" w:rsidRPr="00ED73CD">
        <w:rPr>
          <w:rFonts w:ascii="Arial" w:hAnsi="Arial" w:cs="Arial"/>
          <w:kern w:val="2"/>
          <w:sz w:val="24"/>
          <w:szCs w:val="24"/>
        </w:rPr>
        <w:t>28</w:t>
      </w:r>
      <w:r w:rsidR="00BB477F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</w:rPr>
        <w:t>настоящего административного регламента.</w:t>
      </w:r>
    </w:p>
    <w:p w:rsidR="00AD1D82" w:rsidRPr="00ED73CD" w:rsidRDefault="00AD1D82" w:rsidP="004C5289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34D5" w:rsidRDefault="00450202" w:rsidP="004502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11. </w:t>
      </w:r>
      <w:r w:rsidRPr="00ED73CD">
        <w:rPr>
          <w:rFonts w:ascii="Arial" w:hAnsi="Arial" w:cs="Arial"/>
          <w:sz w:val="24"/>
          <w:szCs w:val="24"/>
        </w:rPr>
        <w:t>Запрет требовать от зая</w:t>
      </w:r>
      <w:r w:rsidR="00DD34D5">
        <w:rPr>
          <w:rFonts w:ascii="Arial" w:hAnsi="Arial" w:cs="Arial"/>
          <w:sz w:val="24"/>
          <w:szCs w:val="24"/>
        </w:rPr>
        <w:t>вителя</w:t>
      </w:r>
    </w:p>
    <w:p w:rsidR="00450202" w:rsidRPr="00ED73CD" w:rsidRDefault="00DD34D5" w:rsidP="004502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представления документов и </w:t>
      </w:r>
      <w:r w:rsidR="00450202" w:rsidRPr="00ED73CD">
        <w:rPr>
          <w:rFonts w:ascii="Arial" w:hAnsi="Arial" w:cs="Arial"/>
          <w:sz w:val="24"/>
          <w:szCs w:val="24"/>
        </w:rPr>
        <w:t>информации</w:t>
      </w:r>
    </w:p>
    <w:p w:rsidR="00450202" w:rsidRPr="00ED73CD" w:rsidRDefault="00450202" w:rsidP="0045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450202" w:rsidRPr="00ED73CD" w:rsidRDefault="0068486D" w:rsidP="0045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Администрация при предоставлении муниципальной услуги не вправе требовать от заявителей или их представителей:</w:t>
      </w:r>
    </w:p>
    <w:p w:rsidR="00450202" w:rsidRPr="00ED73CD" w:rsidRDefault="00DD34D5" w:rsidP="0045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0202" w:rsidRPr="00ED73CD" w:rsidRDefault="00450202" w:rsidP="0045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2)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</w:t>
      </w:r>
      <w:proofErr w:type="gramEnd"/>
      <w:r w:rsidRPr="00ED73CD">
        <w:rPr>
          <w:rFonts w:ascii="Arial" w:hAnsi="Arial" w:cs="Arial"/>
          <w:sz w:val="24"/>
          <w:szCs w:val="24"/>
        </w:rPr>
        <w:t xml:space="preserve"> в предоставлении государственных или муниципальных услуг, за исключением документов, указанных в части 6 статьи 7 Федерального закона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 27 июля 2010 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года №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услуг»; </w:t>
      </w:r>
    </w:p>
    <w:p w:rsidR="00DD34D5" w:rsidRDefault="00450202" w:rsidP="00D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ED73CD">
        <w:rPr>
          <w:rFonts w:ascii="Arial" w:hAnsi="Arial" w:cs="Arial"/>
          <w:sz w:val="24"/>
          <w:szCs w:val="24"/>
        </w:rPr>
        <w:lastRenderedPageBreak/>
        <w:t xml:space="preserve">предоставлении государственной услуги, за исключением случаев, предусмотренных в пункте 4 части 1 статьи 7 Федерального закона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 27 июля 2010 года № 210-ФЗ «Об организации предоставления государственных и муниципальных услуг». </w:t>
      </w:r>
      <w:proofErr w:type="gramEnd"/>
    </w:p>
    <w:p w:rsidR="00DD34D5" w:rsidRDefault="00DD34D5" w:rsidP="00DD3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34D5" w:rsidRDefault="00AD1D82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еречень оснований для отказа в приеме документов,</w:t>
      </w:r>
    </w:p>
    <w:p w:rsidR="009D66F2" w:rsidRDefault="007E75D6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необходимых</w:t>
      </w:r>
      <w:proofErr w:type="gramEnd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DD34D5" w:rsidRPr="00ED73CD" w:rsidRDefault="00DD34D5" w:rsidP="00DD3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34D5" w:rsidRDefault="005F1F34" w:rsidP="00D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3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</w:rPr>
        <w:t>6</w:t>
      </w:r>
      <w:r w:rsidR="00AD1D82" w:rsidRPr="00ED73CD">
        <w:rPr>
          <w:rFonts w:ascii="Arial" w:eastAsia="Times New Roman" w:hAnsi="Arial" w:cs="Arial"/>
          <w:kern w:val="2"/>
          <w:sz w:val="24"/>
          <w:szCs w:val="24"/>
        </w:rPr>
        <w:t xml:space="preserve">. Основания отказа в приеме </w:t>
      </w:r>
      <w:r w:rsidR="00840852" w:rsidRPr="00ED73CD">
        <w:rPr>
          <w:rFonts w:ascii="Arial" w:eastAsia="Times New Roman" w:hAnsi="Arial" w:cs="Arial"/>
          <w:kern w:val="2"/>
          <w:sz w:val="24"/>
          <w:szCs w:val="24"/>
        </w:rPr>
        <w:t>заявления</w:t>
      </w:r>
      <w:r w:rsidR="00AD1D82" w:rsidRPr="00ED73CD">
        <w:rPr>
          <w:rFonts w:ascii="Arial" w:eastAsia="Times New Roman" w:hAnsi="Arial" w:cs="Arial"/>
          <w:kern w:val="2"/>
          <w:sz w:val="24"/>
          <w:szCs w:val="24"/>
        </w:rPr>
        <w:t xml:space="preserve"> и документов</w:t>
      </w:r>
      <w:r w:rsidR="009D66F2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AD1D82" w:rsidRPr="00ED73CD">
        <w:rPr>
          <w:rFonts w:ascii="Arial" w:eastAsia="Times New Roman" w:hAnsi="Arial" w:cs="Arial"/>
          <w:kern w:val="2"/>
          <w:sz w:val="24"/>
          <w:szCs w:val="24"/>
        </w:rPr>
        <w:t xml:space="preserve"> необходимых для предоставления муниципальной услуги</w:t>
      </w:r>
      <w:r w:rsidR="009B21A3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AD1D82" w:rsidRPr="00ED73CD">
        <w:rPr>
          <w:rFonts w:ascii="Arial" w:eastAsia="Times New Roman" w:hAnsi="Arial" w:cs="Arial"/>
          <w:kern w:val="2"/>
          <w:sz w:val="24"/>
          <w:szCs w:val="24"/>
        </w:rPr>
        <w:t xml:space="preserve"> законодательством не установлены.</w:t>
      </w:r>
    </w:p>
    <w:p w:rsidR="00DD34D5" w:rsidRDefault="00DD34D5" w:rsidP="00DD3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DD34D5" w:rsidRDefault="00AD1D82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еречень оснований для приостановления</w:t>
      </w:r>
    </w:p>
    <w:p w:rsidR="00AD1D82" w:rsidRDefault="007E75D6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отказа в предоставлении муниципальной услуги</w:t>
      </w:r>
    </w:p>
    <w:p w:rsidR="00DD34D5" w:rsidRPr="00ED73CD" w:rsidRDefault="00DD34D5" w:rsidP="00DD3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B82E4A" w:rsidRPr="00ED73CD" w:rsidRDefault="00600EED" w:rsidP="007F38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37</w:t>
      </w:r>
      <w:r w:rsidR="00AD1D8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95D3D" w:rsidRPr="00ED73CD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</w:t>
      </w:r>
      <w:r w:rsidR="006F4B25" w:rsidRPr="00ED73CD">
        <w:rPr>
          <w:rFonts w:ascii="Arial" w:hAnsi="Arial" w:cs="Arial"/>
          <w:sz w:val="24"/>
          <w:szCs w:val="24"/>
        </w:rPr>
        <w:t>муниципальной</w:t>
      </w:r>
      <w:r w:rsidR="00795D3D" w:rsidRPr="00ED73CD">
        <w:rPr>
          <w:rFonts w:ascii="Arial" w:hAnsi="Arial" w:cs="Arial"/>
          <w:sz w:val="24"/>
          <w:szCs w:val="24"/>
        </w:rPr>
        <w:t xml:space="preserve"> услуги законодательством не предусмотрены</w:t>
      </w:r>
      <w:r w:rsidR="00B82E4A" w:rsidRPr="00ED73CD">
        <w:rPr>
          <w:rFonts w:ascii="Arial" w:hAnsi="Arial" w:cs="Arial"/>
          <w:sz w:val="24"/>
          <w:szCs w:val="24"/>
        </w:rPr>
        <w:t>.</w:t>
      </w:r>
    </w:p>
    <w:p w:rsidR="0063372A" w:rsidRPr="00ED73CD" w:rsidRDefault="00600EED" w:rsidP="006337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38</w:t>
      </w:r>
      <w:r w:rsidR="00AD1D8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6337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Основания</w:t>
      </w:r>
      <w:r w:rsidR="005C338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ми</w:t>
      </w:r>
      <w:r w:rsidR="00AD1D8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для отказа в предоставлении муниципальной услуги</w:t>
      </w:r>
      <w:r w:rsidR="005C338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являются:</w:t>
      </w:r>
    </w:p>
    <w:p w:rsidR="005C3387" w:rsidRPr="00ED73CD" w:rsidRDefault="005C3387" w:rsidP="003E3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1) несоответствие представленных документов требо</w:t>
      </w:r>
      <w:r w:rsidR="00C060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ваниям, установленным пунктом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D34D5" w:rsidRDefault="005C3387" w:rsidP="00D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r w:rsidRPr="00ED73CD">
        <w:rPr>
          <w:rFonts w:ascii="Arial" w:hAnsi="Arial" w:cs="Arial"/>
          <w:sz w:val="24"/>
          <w:szCs w:val="24"/>
        </w:rPr>
        <w:t>наличие в заявлении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DD34D5" w:rsidRDefault="00DD34D5" w:rsidP="00DD3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4D5" w:rsidRDefault="00203D96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еречень услуг, которые являются необходимыми</w:t>
      </w:r>
    </w:p>
    <w:p w:rsidR="00DD34D5" w:rsidRDefault="007E75D6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обязательными</w:t>
      </w:r>
      <w:proofErr w:type="gramEnd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для предоставления муниципальной услуги,</w:t>
      </w:r>
    </w:p>
    <w:p w:rsidR="00203D96" w:rsidRDefault="00351730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том числе сведения о документе (документах), выдаваемом</w:t>
      </w:r>
      <w:r w:rsidR="0091220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(выдаваемых) организациями, участвующими</w:t>
      </w:r>
      <w:r w:rsidR="0091220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предоставлении муниципальной услуги</w:t>
      </w:r>
      <w:proofErr w:type="gramEnd"/>
    </w:p>
    <w:p w:rsidR="00DD34D5" w:rsidRPr="00DD34D5" w:rsidRDefault="00DD34D5" w:rsidP="00DD34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4D5" w:rsidRDefault="00600EED" w:rsidP="00D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39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9C0F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 Перечнем услуг, которые являются необходимыми и обязательными для предоставления муни</w:t>
      </w:r>
      <w:r w:rsidR="0090232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ци</w:t>
      </w:r>
      <w:r w:rsidR="009C0F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пальных услуг, утвержденны</w:t>
      </w:r>
      <w:r w:rsidR="00A2425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="009C0F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412D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решением Думы муниципального образования «Баяндай»</w:t>
      </w:r>
      <w:r w:rsidR="00F412D2" w:rsidRPr="00ED73CD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 </w:t>
      </w:r>
      <w:r w:rsidR="00F412D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 14.05.2012 г. № 3/1, </w:t>
      </w:r>
      <w:r w:rsidR="009C0F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C0F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услуги, отсутствуют.</w:t>
      </w:r>
    </w:p>
    <w:p w:rsidR="00DD34D5" w:rsidRDefault="00DD34D5" w:rsidP="00DD3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DD34D5" w:rsidRDefault="00203D96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орядок, размер и основания взимания</w:t>
      </w:r>
    </w:p>
    <w:p w:rsidR="00DD34D5" w:rsidRDefault="007E75D6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государственной</w:t>
      </w:r>
      <w:r w:rsidR="00207C2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пошлины или иной платы, взимаемой</w:t>
      </w:r>
    </w:p>
    <w:p w:rsidR="00203D96" w:rsidRDefault="007E75D6" w:rsidP="00DD3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 предоставление</w:t>
      </w:r>
      <w:r w:rsidR="00207C2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</w:t>
      </w:r>
      <w:bookmarkStart w:id="1" w:name="Par277"/>
      <w:bookmarkEnd w:id="1"/>
    </w:p>
    <w:p w:rsidR="00DD34D5" w:rsidRPr="00DD34D5" w:rsidRDefault="00DD34D5" w:rsidP="00DD3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203D96" w:rsidRPr="00ED73CD" w:rsidRDefault="00203D96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Муниципальная услуга предоставляется </w:t>
      </w:r>
      <w:r w:rsidR="00E9625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без взимания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государственной пошлины или иной платы.</w:t>
      </w:r>
    </w:p>
    <w:p w:rsidR="00DD34D5" w:rsidRDefault="00C745CB" w:rsidP="00DD34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В случае внесени</w:t>
      </w:r>
      <w:r w:rsidR="003E6C4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изменений в выданный в результате предоставления муниципальной услуги документ, направленны</w:t>
      </w:r>
      <w:r w:rsidR="00745F8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й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 исправление ошибок и опечаток, </w:t>
      </w:r>
      <w:r w:rsidR="0002250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допущенных по вине администрации, а также должностных лиц администрации, плата с заявителя не взимается.</w:t>
      </w:r>
    </w:p>
    <w:p w:rsidR="00DD34D5" w:rsidRDefault="00DD34D5" w:rsidP="00DD34D5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34D5" w:rsidRDefault="00203D96" w:rsidP="00DD34D5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16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орядок, размер и основания взимания платы</w:t>
      </w:r>
    </w:p>
    <w:p w:rsidR="00DD34D5" w:rsidRDefault="007E75D6" w:rsidP="00DD34D5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 предоставление услуг, которые являются необходимыми</w:t>
      </w:r>
    </w:p>
    <w:p w:rsidR="00DD34D5" w:rsidRDefault="007E75D6" w:rsidP="00DD34D5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обязательными</w:t>
      </w:r>
      <w:proofErr w:type="gramEnd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для предоставления муниципальной услуги,</w:t>
      </w:r>
    </w:p>
    <w:p w:rsidR="00203D96" w:rsidRDefault="007E75D6" w:rsidP="00DD34D5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включая информацию о методике расчета размера такой платы</w:t>
      </w:r>
    </w:p>
    <w:p w:rsidR="00DD34D5" w:rsidRPr="00ED73CD" w:rsidRDefault="00DD34D5" w:rsidP="00DD34D5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34D5" w:rsidRDefault="00203D96" w:rsidP="00DD34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Плата за 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отсутствует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bookmarkStart w:id="2" w:name="Par285"/>
      <w:bookmarkEnd w:id="2"/>
    </w:p>
    <w:p w:rsidR="00DD34D5" w:rsidRDefault="00DD34D5" w:rsidP="00DD34D5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D34D5" w:rsidRDefault="00203D96" w:rsidP="00DD34D5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М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аксимальный срок ожидания в очереди</w:t>
      </w:r>
    </w:p>
    <w:p w:rsidR="00DD34D5" w:rsidRDefault="007E75D6" w:rsidP="00DD34D5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подаче</w:t>
      </w:r>
      <w:r w:rsidR="00E15C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8415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E15C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>ри получении</w:t>
      </w:r>
    </w:p>
    <w:p w:rsidR="00665E2E" w:rsidRDefault="007E75D6" w:rsidP="00DD34D5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результата предоставления такой услуги</w:t>
      </w:r>
    </w:p>
    <w:p w:rsidR="00DD34D5" w:rsidRPr="00ED73CD" w:rsidRDefault="00DD34D5" w:rsidP="00DD34D5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03D96" w:rsidRPr="00ED73CD" w:rsidRDefault="005F1F34" w:rsidP="004C528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203D9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Максимальное время ожидания в очереди при подаче</w:t>
      </w:r>
      <w:r w:rsidR="00E15C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6E776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E15C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03D9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 документов не должно превышать 15 минут.</w:t>
      </w:r>
    </w:p>
    <w:p w:rsidR="00DD34D5" w:rsidRDefault="005F1F34" w:rsidP="00DD34D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DD34D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203D9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Максимальное время ожидания в очереди при получении результата муниципальной услуги не должно превышать 15 минут.</w:t>
      </w:r>
    </w:p>
    <w:p w:rsidR="00DD34D5" w:rsidRDefault="00DD34D5" w:rsidP="001D552B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D552B" w:rsidRDefault="00203D96" w:rsidP="001D552B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С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рок и порядок регистрации</w:t>
      </w:r>
      <w:r w:rsidR="00E15C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8415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</w:p>
    <w:p w:rsidR="00203D96" w:rsidRDefault="007E75D6" w:rsidP="001D552B">
      <w:pPr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том числе в электронной форме</w:t>
      </w:r>
    </w:p>
    <w:p w:rsidR="001D552B" w:rsidRPr="00ED73CD" w:rsidRDefault="001D552B" w:rsidP="001D552B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4578F8" w:rsidRPr="00ED73CD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1D552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203D9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Регистрацию </w:t>
      </w:r>
      <w:r w:rsidR="006E776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203D9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4021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документов, </w:t>
      </w:r>
      <w:r w:rsidR="004578F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представленных заявителем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представителем</w:t>
      </w:r>
      <w:r w:rsidR="004578F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203D9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осуществляет должностное лицо</w:t>
      </w:r>
      <w:r w:rsidR="004578F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203D9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ответственное за </w:t>
      </w:r>
      <w:r w:rsidR="0095355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прием и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03D9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регистрацию документов, в том числе в электронной форме</w:t>
      </w:r>
      <w:r w:rsidR="004578F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4578F8" w:rsidRPr="00ED73CD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F412D2" w:rsidRPr="00ED73CD">
        <w:rPr>
          <w:rFonts w:ascii="Arial" w:eastAsia="Times New Roman" w:hAnsi="Arial" w:cs="Arial"/>
          <w:kern w:val="2"/>
          <w:sz w:val="24"/>
          <w:szCs w:val="24"/>
        </w:rPr>
        <w:t>журнале регистрации</w:t>
      </w:r>
      <w:r w:rsidR="006A2912" w:rsidRPr="00ED73CD">
        <w:rPr>
          <w:rFonts w:ascii="Arial" w:eastAsia="Times New Roman" w:hAnsi="Arial" w:cs="Arial"/>
          <w:kern w:val="2"/>
          <w:sz w:val="24"/>
          <w:szCs w:val="24"/>
        </w:rPr>
        <w:t xml:space="preserve"> путем присвоения указанным документам входящего номера с указанием даты получения.</w:t>
      </w:r>
    </w:p>
    <w:p w:rsidR="00593FF2" w:rsidRPr="00ED73CD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4</w:t>
      </w:r>
      <w:r w:rsidR="00600EED" w:rsidRPr="00ED73CD">
        <w:rPr>
          <w:rFonts w:ascii="Arial" w:hAnsi="Arial" w:cs="Arial"/>
          <w:kern w:val="2"/>
          <w:sz w:val="24"/>
          <w:szCs w:val="24"/>
        </w:rPr>
        <w:t>6</w:t>
      </w:r>
      <w:r w:rsidR="00593FF2" w:rsidRPr="00ED73CD">
        <w:rPr>
          <w:rFonts w:ascii="Arial" w:hAnsi="Arial" w:cs="Arial"/>
          <w:kern w:val="2"/>
          <w:sz w:val="24"/>
          <w:szCs w:val="24"/>
        </w:rPr>
        <w:t xml:space="preserve">. Срок регистрации представленных в </w:t>
      </w:r>
      <w:r w:rsidR="004578F8" w:rsidRPr="00ED73CD">
        <w:rPr>
          <w:rFonts w:ascii="Arial" w:hAnsi="Arial" w:cs="Arial"/>
          <w:kern w:val="2"/>
          <w:sz w:val="24"/>
          <w:szCs w:val="24"/>
        </w:rPr>
        <w:t xml:space="preserve">администрацию </w:t>
      </w:r>
      <w:r w:rsidR="00D44126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4578F8" w:rsidRPr="00ED73CD">
        <w:rPr>
          <w:rFonts w:ascii="Arial" w:hAnsi="Arial" w:cs="Arial"/>
          <w:kern w:val="2"/>
          <w:sz w:val="24"/>
          <w:szCs w:val="24"/>
        </w:rPr>
        <w:t xml:space="preserve"> и </w:t>
      </w:r>
      <w:r w:rsidR="00593FF2" w:rsidRPr="00ED73CD">
        <w:rPr>
          <w:rFonts w:ascii="Arial" w:hAnsi="Arial" w:cs="Arial"/>
          <w:kern w:val="2"/>
          <w:sz w:val="24"/>
          <w:szCs w:val="24"/>
        </w:rPr>
        <w:t xml:space="preserve">документов при непосредственном обращении заявителя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593FF2" w:rsidRPr="00ED73CD">
        <w:rPr>
          <w:rFonts w:ascii="Arial" w:hAnsi="Arial" w:cs="Arial"/>
          <w:kern w:val="2"/>
          <w:sz w:val="24"/>
          <w:szCs w:val="24"/>
        </w:rPr>
        <w:t xml:space="preserve">в </w:t>
      </w:r>
      <w:r w:rsidR="004578F8" w:rsidRPr="00ED73CD">
        <w:rPr>
          <w:rFonts w:ascii="Arial" w:hAnsi="Arial" w:cs="Arial"/>
          <w:kern w:val="2"/>
          <w:sz w:val="24"/>
          <w:szCs w:val="24"/>
        </w:rPr>
        <w:t xml:space="preserve">администрацию </w:t>
      </w:r>
      <w:r w:rsidR="00593FF2" w:rsidRPr="00ED73CD">
        <w:rPr>
          <w:rFonts w:ascii="Arial" w:hAnsi="Arial" w:cs="Arial"/>
          <w:kern w:val="2"/>
          <w:sz w:val="24"/>
          <w:szCs w:val="24"/>
        </w:rPr>
        <w:t>не должен превышать 15 минут, при направлении документов через организации почтовой связи или в электронной форме</w:t>
      </w:r>
      <w:r w:rsidR="00DF08BF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4578F8" w:rsidRPr="00ED73CD">
        <w:rPr>
          <w:rFonts w:ascii="Arial" w:hAnsi="Arial" w:cs="Arial"/>
          <w:kern w:val="2"/>
          <w:sz w:val="24"/>
          <w:szCs w:val="24"/>
        </w:rPr>
        <w:t>–</w:t>
      </w:r>
      <w:r w:rsidR="00593FF2" w:rsidRPr="00ED73CD">
        <w:rPr>
          <w:rFonts w:ascii="Arial" w:hAnsi="Arial" w:cs="Arial"/>
          <w:kern w:val="2"/>
          <w:sz w:val="24"/>
          <w:szCs w:val="24"/>
        </w:rPr>
        <w:t xml:space="preserve"> один </w:t>
      </w:r>
      <w:r w:rsidR="004578F8" w:rsidRPr="00ED73CD">
        <w:rPr>
          <w:rFonts w:ascii="Arial" w:hAnsi="Arial" w:cs="Arial"/>
          <w:kern w:val="2"/>
          <w:sz w:val="24"/>
          <w:szCs w:val="24"/>
        </w:rPr>
        <w:t xml:space="preserve">рабочий </w:t>
      </w:r>
      <w:r w:rsidR="00593FF2" w:rsidRPr="00ED73CD">
        <w:rPr>
          <w:rFonts w:ascii="Arial" w:hAnsi="Arial" w:cs="Arial"/>
          <w:kern w:val="2"/>
          <w:sz w:val="24"/>
          <w:szCs w:val="24"/>
        </w:rPr>
        <w:t xml:space="preserve">день со дня получения </w:t>
      </w:r>
      <w:r w:rsidR="004578F8" w:rsidRPr="00ED73CD">
        <w:rPr>
          <w:rFonts w:ascii="Arial" w:hAnsi="Arial" w:cs="Arial"/>
          <w:kern w:val="2"/>
          <w:sz w:val="24"/>
          <w:szCs w:val="24"/>
        </w:rPr>
        <w:t xml:space="preserve">администрации </w:t>
      </w:r>
      <w:r w:rsidR="00593FF2" w:rsidRPr="00ED73CD">
        <w:rPr>
          <w:rFonts w:ascii="Arial" w:hAnsi="Arial" w:cs="Arial"/>
          <w:kern w:val="2"/>
          <w:sz w:val="24"/>
          <w:szCs w:val="24"/>
        </w:rPr>
        <w:t>указанных документов.</w:t>
      </w:r>
    </w:p>
    <w:p w:rsidR="001D552B" w:rsidRDefault="00600EED" w:rsidP="001D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47</w:t>
      </w:r>
      <w:r w:rsidR="006A2912" w:rsidRPr="00ED73CD">
        <w:rPr>
          <w:rFonts w:ascii="Arial" w:hAnsi="Arial" w:cs="Arial"/>
          <w:kern w:val="2"/>
          <w:sz w:val="24"/>
          <w:szCs w:val="24"/>
        </w:rPr>
        <w:t xml:space="preserve">. Днем регистрации документов является день их поступления в </w:t>
      </w:r>
      <w:r w:rsidR="00084533" w:rsidRPr="00ED73CD">
        <w:rPr>
          <w:rFonts w:ascii="Arial" w:hAnsi="Arial" w:cs="Arial"/>
          <w:kern w:val="2"/>
          <w:sz w:val="24"/>
          <w:szCs w:val="24"/>
        </w:rPr>
        <w:t>администрацию</w:t>
      </w:r>
      <w:r w:rsidR="00F412D2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282745" w:rsidRPr="00ED73CD">
        <w:rPr>
          <w:rFonts w:ascii="Arial" w:hAnsi="Arial" w:cs="Arial"/>
          <w:kern w:val="2"/>
          <w:sz w:val="24"/>
          <w:szCs w:val="24"/>
        </w:rPr>
        <w:t xml:space="preserve">до </w:t>
      </w:r>
      <w:r w:rsidR="00F412D2" w:rsidRPr="00ED73CD">
        <w:rPr>
          <w:rFonts w:ascii="Arial" w:hAnsi="Arial" w:cs="Arial"/>
          <w:kern w:val="2"/>
          <w:sz w:val="24"/>
          <w:szCs w:val="24"/>
        </w:rPr>
        <w:t>16.00</w:t>
      </w:r>
      <w:r w:rsidR="00657BE6" w:rsidRPr="00ED73CD">
        <w:rPr>
          <w:rFonts w:ascii="Arial" w:hAnsi="Arial" w:cs="Arial"/>
          <w:kern w:val="2"/>
          <w:sz w:val="24"/>
          <w:szCs w:val="24"/>
        </w:rPr>
        <w:t xml:space="preserve"> часов</w:t>
      </w:r>
      <w:r w:rsidR="006A2912" w:rsidRPr="00ED73CD">
        <w:rPr>
          <w:rFonts w:ascii="Arial" w:hAnsi="Arial" w:cs="Arial"/>
          <w:kern w:val="2"/>
          <w:sz w:val="24"/>
          <w:szCs w:val="24"/>
        </w:rPr>
        <w:t>. При по</w:t>
      </w:r>
      <w:r w:rsidR="00282745" w:rsidRPr="00ED73CD">
        <w:rPr>
          <w:rFonts w:ascii="Arial" w:hAnsi="Arial" w:cs="Arial"/>
          <w:kern w:val="2"/>
          <w:sz w:val="24"/>
          <w:szCs w:val="24"/>
        </w:rPr>
        <w:t xml:space="preserve">ступлении документов после </w:t>
      </w:r>
      <w:r w:rsidR="00F412D2" w:rsidRPr="00ED73CD">
        <w:rPr>
          <w:rFonts w:ascii="Arial" w:hAnsi="Arial" w:cs="Arial"/>
          <w:kern w:val="2"/>
          <w:sz w:val="24"/>
          <w:szCs w:val="24"/>
        </w:rPr>
        <w:t>16.00</w:t>
      </w:r>
      <w:r w:rsidR="006A2912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657BE6" w:rsidRPr="00ED73CD">
        <w:rPr>
          <w:rFonts w:ascii="Arial" w:hAnsi="Arial" w:cs="Arial"/>
          <w:kern w:val="2"/>
          <w:sz w:val="24"/>
          <w:szCs w:val="24"/>
        </w:rPr>
        <w:t xml:space="preserve">часов </w:t>
      </w:r>
      <w:r w:rsidR="006A2912" w:rsidRPr="00ED73CD">
        <w:rPr>
          <w:rFonts w:ascii="Arial" w:hAnsi="Arial" w:cs="Arial"/>
          <w:kern w:val="2"/>
          <w:sz w:val="24"/>
          <w:szCs w:val="24"/>
        </w:rPr>
        <w:t>их регистрация происходит следующим рабочим днем.</w:t>
      </w:r>
    </w:p>
    <w:p w:rsidR="001D552B" w:rsidRDefault="001D552B" w:rsidP="001D5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D552B" w:rsidRDefault="00D0365A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9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Т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ребования к помещениям, в которых</w:t>
      </w:r>
    </w:p>
    <w:p w:rsidR="00D0365A" w:rsidRDefault="007E75D6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предоставляется муниципальная услуга</w:t>
      </w:r>
    </w:p>
    <w:p w:rsidR="001D552B" w:rsidRPr="001D552B" w:rsidRDefault="001D552B" w:rsidP="001D5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D0365A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48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Вход в здание </w:t>
      </w:r>
      <w:r w:rsidR="0071170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 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оборудуется информационной табличкой (вывеской), содержащей информацию о полном наименовании администрации.</w:t>
      </w:r>
    </w:p>
    <w:p w:rsidR="00E3704B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49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3704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Администрация обеспечивает </w:t>
      </w:r>
      <w:r w:rsidR="005C4A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E3704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нвалидам (включая инвалидов, использующих кресла-коляски и собак-проводников):</w:t>
      </w:r>
    </w:p>
    <w:p w:rsidR="00E3704B" w:rsidRPr="00ED73CD" w:rsidRDefault="00E3704B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</w:t>
      </w:r>
      <w:r w:rsidR="005C4A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здании администрации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E3704B" w:rsidRPr="00ED73CD" w:rsidRDefault="005C4A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E3704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допуск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здание администрации </w:t>
      </w:r>
      <w:r w:rsidR="00E3704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3704B" w:rsidRPr="00ED73CD" w:rsidRDefault="005C4A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3</w:t>
      </w:r>
      <w:r w:rsidR="00E3704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оказание 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должностными лицами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</w:t>
      </w:r>
      <w:r w:rsidR="00E3704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работниками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 </w:t>
      </w:r>
      <w:r w:rsidR="00E3704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помощи инвалидам в преодолении барьеров, мешающих получению ими услуг наравне с другими лицами.</w:t>
      </w:r>
    </w:p>
    <w:p w:rsidR="00D0365A" w:rsidRPr="00ED73CD" w:rsidRDefault="00D0365A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случаях, если здание невозможно полностью приспособить с учетом потребностей инвалидов, </w:t>
      </w:r>
      <w:r w:rsidR="005C4A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администрация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</w:t>
      </w:r>
      <w:r w:rsidR="00F412D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 «Баяндай»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меры для обеспечения доступа инвалидов к месту предоставления </w:t>
      </w:r>
      <w:r w:rsidR="006F40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D0365A" w:rsidRPr="00ED73CD" w:rsidRDefault="005C4AD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Информационные таблички (вывески) размещаются рядом с входом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здание администрации 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либо на двери входа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здание в администрации 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так, чтобы они были хорошо видны заявителям или их представителям.</w:t>
      </w:r>
    </w:p>
    <w:p w:rsidR="00D0365A" w:rsidRPr="00ED73CD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Прием заявителей или их представителей, документов, необходимых для предоставления </w:t>
      </w:r>
      <w:r w:rsidR="006F40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услуги, осуществляется в кабинетах </w:t>
      </w:r>
      <w:r w:rsidR="005C4A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5F1F34" w:rsidRPr="00ED73CD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Вход в кабинет </w:t>
      </w:r>
      <w:r w:rsidR="005C4A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 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оборудуется информационной табличкой (вывеской) с указанием номера кабинета, в котором осуществляется предоставление </w:t>
      </w:r>
      <w:r w:rsidR="005C4A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услуги.</w:t>
      </w:r>
    </w:p>
    <w:p w:rsidR="00D0365A" w:rsidRPr="00ED73CD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Каждое рабочее </w:t>
      </w:r>
      <w:r w:rsidR="003E6C4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место </w:t>
      </w:r>
      <w:r w:rsidR="005C4A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должностных лиц администрации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0365A" w:rsidRPr="00ED73CD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должностных лиц администрации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D0365A" w:rsidRPr="00ED73CD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Места ожидания в очереди на прием, подачу документов, необходимых для предоставления </w:t>
      </w:r>
      <w:r w:rsidR="005C4A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уги, оборудуются стульями, кресельными секциями, скамьями.</w:t>
      </w:r>
    </w:p>
    <w:p w:rsidR="00D0365A" w:rsidRPr="00ED73CD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D0365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1D552B" w:rsidRDefault="00600EED" w:rsidP="001D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57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Информационные стенды размещаются на видном, доступном для заявителей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их представителей 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месте и призваны обеспечить заявителя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их представителями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1D552B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D552B" w:rsidRDefault="00361194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оказатели доступности и качества</w:t>
      </w:r>
      <w:r w:rsidR="00B64A3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</w:t>
      </w:r>
      <w:r w:rsidR="001D552B">
        <w:rPr>
          <w:rFonts w:ascii="Arial" w:hAnsi="Arial" w:cs="Arial"/>
          <w:kern w:val="2"/>
          <w:sz w:val="24"/>
          <w:szCs w:val="24"/>
          <w:lang w:eastAsia="ru-RU"/>
        </w:rPr>
        <w:t>,</w:t>
      </w:r>
    </w:p>
    <w:p w:rsidR="001D552B" w:rsidRDefault="00574DDF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  <w:lang w:eastAsia="ru-RU"/>
        </w:rPr>
        <w:t>в том числе количество взаимоде</w:t>
      </w:r>
      <w:r w:rsidR="001D552B">
        <w:rPr>
          <w:rFonts w:ascii="Arial" w:hAnsi="Arial" w:cs="Arial"/>
          <w:kern w:val="2"/>
          <w:sz w:val="24"/>
          <w:szCs w:val="24"/>
          <w:lang w:eastAsia="ru-RU"/>
        </w:rPr>
        <w:t xml:space="preserve">йствий заявителя с </w:t>
      </w:r>
      <w:proofErr w:type="gramStart"/>
      <w:r w:rsidR="001D552B">
        <w:rPr>
          <w:rFonts w:ascii="Arial" w:hAnsi="Arial" w:cs="Arial"/>
          <w:kern w:val="2"/>
          <w:sz w:val="24"/>
          <w:szCs w:val="24"/>
          <w:lang w:eastAsia="ru-RU"/>
        </w:rPr>
        <w:t>должностными</w:t>
      </w:r>
      <w:proofErr w:type="gramEnd"/>
    </w:p>
    <w:p w:rsidR="001D552B" w:rsidRDefault="00574DDF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  <w:lang w:eastAsia="ru-RU"/>
        </w:rPr>
        <w:t>лицами при предостав</w:t>
      </w:r>
      <w:r w:rsidR="001D552B">
        <w:rPr>
          <w:rFonts w:ascii="Arial" w:hAnsi="Arial" w:cs="Arial"/>
          <w:kern w:val="2"/>
          <w:sz w:val="24"/>
          <w:szCs w:val="24"/>
          <w:lang w:eastAsia="ru-RU"/>
        </w:rPr>
        <w:t>лении муниципальной услуги и их</w:t>
      </w:r>
    </w:p>
    <w:p w:rsidR="00361194" w:rsidRDefault="00574DDF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  <w:lang w:eastAsia="ru-RU"/>
        </w:rPr>
        <w:t>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</w:t>
      </w:r>
      <w:r w:rsidR="003068B7" w:rsidRPr="00ED73CD">
        <w:rPr>
          <w:rFonts w:ascii="Arial" w:hAnsi="Arial" w:cs="Arial"/>
          <w:kern w:val="2"/>
          <w:sz w:val="24"/>
          <w:szCs w:val="24"/>
          <w:lang w:eastAsia="ru-RU"/>
        </w:rPr>
        <w:t xml:space="preserve"> получения муниципальной услуги</w:t>
      </w:r>
      <w:r w:rsidR="001D552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  <w:lang w:eastAsia="ru-RU"/>
        </w:rPr>
        <w:t>в МФЦ (в том</w:t>
      </w:r>
      <w:r w:rsidR="003068B7" w:rsidRPr="00ED73CD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  <w:lang w:eastAsia="ru-RU"/>
        </w:rPr>
        <w:t>числе в полном объеме)</w:t>
      </w:r>
    </w:p>
    <w:p w:rsidR="001D552B" w:rsidRPr="00ED73CD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61194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58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361194" w:rsidRPr="00ED73CD" w:rsidRDefault="0036119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361194" w:rsidRPr="00ED73CD" w:rsidRDefault="003068B7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 среднее время ожидания в очереди при подаче документов;</w:t>
      </w:r>
    </w:p>
    <w:p w:rsidR="00361194" w:rsidRPr="00ED73CD" w:rsidRDefault="003068B7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3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количество обращений об обжаловании решений и действий (бездействия) </w:t>
      </w:r>
      <w:r w:rsidR="0071170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а также </w:t>
      </w:r>
      <w:r w:rsidR="0071170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должностных лиц администрации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361194" w:rsidRPr="00ED73CD" w:rsidRDefault="003068B7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 количество взаимодействий заявител</w:t>
      </w:r>
      <w:r w:rsidR="00B2251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</w:t>
      </w:r>
      <w:r w:rsidR="00812E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вител</w:t>
      </w:r>
      <w:r w:rsidR="00B2251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я</w:t>
      </w:r>
      <w:r w:rsidR="00812E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 должностными лицами</w:t>
      </w:r>
      <w:r w:rsidR="0036119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их продолжительность</w:t>
      </w:r>
      <w:r w:rsidR="00812E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812E8E" w:rsidRPr="00ED73CD" w:rsidRDefault="003068B7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812E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возможность получения 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информации</w:t>
      </w:r>
      <w:r w:rsidR="00812E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</w:t>
      </w:r>
      <w:r w:rsidR="00812E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ходе предоставления муниципальной услуги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293217" w:rsidRPr="00ED73CD" w:rsidRDefault="00600EE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59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 осуществляется при личном приеме граждан в соответствии с графиком приема граждан в администрации.</w:t>
      </w:r>
    </w:p>
    <w:p w:rsidR="00293217" w:rsidRPr="00ED73CD" w:rsidRDefault="00600EE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60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 осуществляется при личном обращении заявителя или его представителя:</w:t>
      </w:r>
    </w:p>
    <w:p w:rsidR="00293217" w:rsidRPr="00ED73CD" w:rsidRDefault="0029321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для подачи </w:t>
      </w:r>
      <w:r w:rsidR="00D4412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и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293217" w:rsidRPr="00ED73CD" w:rsidRDefault="0029321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:rsidR="00293217" w:rsidRPr="00ED73CD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Продолжительность взаимодействия заявителя или его представителя с должностными лицами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 при предоставлении муниципальн</w:t>
      </w:r>
      <w:r w:rsidR="00EE41C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ой услуги не должна превышать 15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минут по каждому из указанных в пункте </w:t>
      </w:r>
      <w:r w:rsidR="00665E2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 видов взаимодействия.</w:t>
      </w:r>
    </w:p>
    <w:p w:rsidR="00DF08BF" w:rsidRPr="00ED73CD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828F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при предоставлении </w:t>
      </w:r>
      <w:r w:rsidR="005828F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услуги 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не должно </w:t>
      </w:r>
      <w:r w:rsidR="00574DD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превышать двух раз.</w:t>
      </w:r>
    </w:p>
    <w:p w:rsidR="00293217" w:rsidRPr="00ED73CD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5828F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Заявителю обеспечивается возможность получения муниципальной услуги посредством использования электронной почты</w:t>
      </w:r>
      <w:r w:rsidR="0005034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2932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Портала.</w:t>
      </w:r>
    </w:p>
    <w:p w:rsidR="003068B7" w:rsidRPr="00ED73CD" w:rsidRDefault="003068B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Возможность получения муниципальной услуги посредством использования МФЦ не предусмотрена.</w:t>
      </w:r>
    </w:p>
    <w:p w:rsidR="00A45719" w:rsidRPr="00ED73CD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5828F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Заявитель и</w:t>
      </w:r>
      <w:r w:rsidR="00B2251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ли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его представитель име</w:t>
      </w:r>
      <w:r w:rsidR="00AC0FC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 возможность получить информацию о ходе предоставления муниципальной услуги в администрации в порядке, установленном пунктами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–1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1D552B" w:rsidRDefault="00574DDF" w:rsidP="001D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Заявителю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подавш</w:t>
      </w:r>
      <w:r w:rsidR="00AC0FC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="00AC0FC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BA0D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</w:t>
      </w:r>
      <w:r w:rsidR="00A4571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через Портал, </w:t>
      </w:r>
      <w:r w:rsidR="00A45719" w:rsidRPr="00ED73CD">
        <w:rPr>
          <w:rFonts w:ascii="Arial" w:hAnsi="Arial" w:cs="Arial"/>
          <w:kern w:val="2"/>
          <w:sz w:val="24"/>
          <w:szCs w:val="24"/>
        </w:rPr>
        <w:t>обеспечивается возможность получения информации о ходе предоставления муниципальной услуги на Портале.</w:t>
      </w:r>
    </w:p>
    <w:p w:rsidR="001D552B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D0365A" w:rsidRDefault="00A45719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И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ные требования, в том числе учитывающие особенности предоставления муниципальной услуги в электронной форме</w:t>
      </w:r>
    </w:p>
    <w:p w:rsidR="001D552B" w:rsidRPr="001D552B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412D2" w:rsidRPr="00ED73CD" w:rsidRDefault="005F1F34" w:rsidP="00F41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="0076625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766253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услуг, </w:t>
      </w:r>
      <w:r w:rsidR="00F412D2" w:rsidRPr="00ED73CD">
        <w:rPr>
          <w:rFonts w:ascii="Arial" w:hAnsi="Arial" w:cs="Arial"/>
          <w:kern w:val="2"/>
          <w:sz w:val="24"/>
          <w:szCs w:val="24"/>
          <w:lang w:eastAsia="ru-RU"/>
        </w:rPr>
        <w:t>утвержденным постановлением</w:t>
      </w:r>
      <w:r w:rsidR="00F412D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 от 11.04.2019 № 124</w:t>
      </w:r>
      <w:r w:rsidR="00F412D2" w:rsidRPr="00ED73CD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 </w:t>
      </w:r>
      <w:r w:rsidR="00F412D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предусматривающим </w:t>
      </w:r>
      <w:r w:rsidR="00F412D2" w:rsidRPr="00ED73CD">
        <w:rPr>
          <w:rFonts w:ascii="Arial" w:hAnsi="Arial" w:cs="Arial"/>
          <w:kern w:val="2"/>
          <w:sz w:val="24"/>
          <w:szCs w:val="24"/>
          <w:lang w:eastAsia="ru-RU"/>
        </w:rPr>
        <w:t>пять этапов:</w:t>
      </w:r>
    </w:p>
    <w:p w:rsidR="00F412D2" w:rsidRPr="00ED73CD" w:rsidRDefault="00F412D2" w:rsidP="00F412D2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  <w:lang w:eastAsia="ru-RU"/>
        </w:rPr>
        <w:t>I этап 01.12.2019 г.– возможность получения информации о муниципальной услуге посредством Портала;</w:t>
      </w:r>
    </w:p>
    <w:p w:rsidR="00F412D2" w:rsidRPr="00ED73CD" w:rsidRDefault="00F412D2" w:rsidP="00F412D2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  <w:lang w:eastAsia="ru-RU"/>
        </w:rPr>
        <w:t>II этап 01.05.2020 г.</w:t>
      </w:r>
      <w:r w:rsidRPr="00ED73CD">
        <w:rPr>
          <w:rFonts w:ascii="Arial" w:hAnsi="Arial" w:cs="Arial"/>
          <w:i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  <w:lang w:eastAsia="ru-RU"/>
        </w:rPr>
        <w:t>– возможность копирования и заполнения в электронном виде форм заявления и иных документов, необходимых для получения муниципальной услуги, размещенных на Портале;</w:t>
      </w:r>
    </w:p>
    <w:p w:rsidR="00F412D2" w:rsidRPr="00ED73CD" w:rsidRDefault="00F412D2" w:rsidP="00F412D2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  <w:lang w:eastAsia="ru-RU"/>
        </w:rPr>
        <w:t>III этап 01.08.2020 г. – возможность в целях получения муниципальной услуги представления документов в электронном виде с использованием Портала;</w:t>
      </w:r>
    </w:p>
    <w:p w:rsidR="00F412D2" w:rsidRPr="00ED73CD" w:rsidRDefault="00F412D2" w:rsidP="00F41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kern w:val="2"/>
          <w:sz w:val="24"/>
          <w:szCs w:val="24"/>
          <w:lang w:eastAsia="ru-RU"/>
        </w:rPr>
        <w:t xml:space="preserve">IV этап 01.01.2021 г. – возможность </w:t>
      </w:r>
      <w:proofErr w:type="gramStart"/>
      <w:r w:rsidRPr="00ED73CD">
        <w:rPr>
          <w:rFonts w:ascii="Arial" w:hAnsi="Arial" w:cs="Arial"/>
          <w:kern w:val="2"/>
          <w:sz w:val="24"/>
          <w:szCs w:val="24"/>
          <w:lang w:eastAsia="ru-RU"/>
        </w:rPr>
        <w:t>осуществления мониторинга хода предоставления муниципальной услуги</w:t>
      </w:r>
      <w:proofErr w:type="gramEnd"/>
      <w:r w:rsidRPr="00ED73CD">
        <w:rPr>
          <w:rFonts w:ascii="Arial" w:hAnsi="Arial" w:cs="Arial"/>
          <w:kern w:val="2"/>
          <w:sz w:val="24"/>
          <w:szCs w:val="24"/>
          <w:lang w:eastAsia="ru-RU"/>
        </w:rPr>
        <w:t xml:space="preserve"> с использованием Портала;</w:t>
      </w:r>
    </w:p>
    <w:p w:rsidR="00F412D2" w:rsidRPr="00ED73CD" w:rsidRDefault="00F412D2" w:rsidP="00F41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kern w:val="2"/>
          <w:sz w:val="24"/>
          <w:szCs w:val="24"/>
          <w:lang w:val="en-US" w:eastAsia="ru-RU"/>
        </w:rPr>
        <w:t>V</w:t>
      </w:r>
      <w:r w:rsidRPr="00ED73CD">
        <w:rPr>
          <w:rFonts w:ascii="Arial" w:hAnsi="Arial" w:cs="Arial"/>
          <w:kern w:val="2"/>
          <w:sz w:val="24"/>
          <w:szCs w:val="24"/>
          <w:lang w:eastAsia="ru-RU"/>
        </w:rPr>
        <w:t xml:space="preserve"> этап 01.01.2022 г.</w:t>
      </w:r>
      <w:proofErr w:type="gramEnd"/>
      <w:r w:rsidRPr="00ED73CD">
        <w:rPr>
          <w:rFonts w:ascii="Arial" w:hAnsi="Arial" w:cs="Arial"/>
          <w:i/>
          <w:kern w:val="2"/>
          <w:sz w:val="24"/>
          <w:szCs w:val="24"/>
          <w:lang w:eastAsia="ru-RU"/>
        </w:rPr>
        <w:t xml:space="preserve">  – </w:t>
      </w:r>
      <w:r w:rsidRPr="00ED73CD">
        <w:rPr>
          <w:rFonts w:ascii="Arial" w:hAnsi="Arial" w:cs="Arial"/>
          <w:kern w:val="2"/>
          <w:sz w:val="24"/>
          <w:szCs w:val="24"/>
          <w:lang w:eastAsia="ru-RU"/>
        </w:rPr>
        <w:t>возможность получения результата предоставления муниципальной услуги в электронном виде с использованием Портала.</w:t>
      </w:r>
    </w:p>
    <w:p w:rsidR="00790134" w:rsidRPr="00ED73CD" w:rsidRDefault="00600EE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66</w:t>
      </w:r>
      <w:r w:rsidR="0076625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790134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796E13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авторизацию заявителя,</w:t>
      </w:r>
      <w:r w:rsidR="00790134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или предоставление им персональных данных.</w:t>
      </w:r>
      <w:proofErr w:type="gramEnd"/>
    </w:p>
    <w:p w:rsidR="005E3D47" w:rsidRPr="00ED73CD" w:rsidRDefault="00600EE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67</w:t>
      </w:r>
      <w:r w:rsidR="005E3D47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27779F" w:rsidRPr="00ED73CD" w:rsidRDefault="00600EE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68</w:t>
      </w:r>
      <w:r w:rsidR="00790134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. </w:t>
      </w:r>
      <w:r w:rsidR="005E3D47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Подача заявителем </w:t>
      </w:r>
      <w:r w:rsidR="00F0183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8E7279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</w:t>
      </w:r>
      <w:r w:rsidR="003E6C42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в </w:t>
      </w:r>
      <w:r w:rsidR="005E3D47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электронной форме </w:t>
      </w:r>
      <w:r w:rsidR="008E7279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посредством </w:t>
      </w:r>
      <w:r w:rsidR="005E3D47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Портала осуществляется </w:t>
      </w:r>
      <w:r w:rsidR="0027779F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:rsidR="00DF08BF" w:rsidRPr="00ED73CD" w:rsidRDefault="001016A0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Подача заявителем </w:t>
      </w:r>
      <w:r w:rsidR="00E222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представителем </w:t>
      </w:r>
      <w:r w:rsidR="00184157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заявления</w:t>
      </w:r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в форме электронного документа посредством электронной почты осуществляется в </w:t>
      </w:r>
      <w:r w:rsidR="0027779F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виде файлов в формате </w:t>
      </w:r>
      <w:proofErr w:type="spellStart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doc</w:t>
      </w:r>
      <w:proofErr w:type="spellEnd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docx</w:t>
      </w:r>
      <w:proofErr w:type="spellEnd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txt</w:t>
      </w:r>
      <w:proofErr w:type="spellEnd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xls</w:t>
      </w:r>
      <w:proofErr w:type="spellEnd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xlsx</w:t>
      </w:r>
      <w:proofErr w:type="spellEnd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, </w:t>
      </w:r>
      <w:proofErr w:type="spellStart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rtf</w:t>
      </w:r>
      <w:proofErr w:type="spellEnd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.</w:t>
      </w:r>
    </w:p>
    <w:p w:rsidR="0027779F" w:rsidRPr="00ED73CD" w:rsidRDefault="0027779F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Электронные документы (электронные образы документов), прилагаемые к</w:t>
      </w:r>
      <w:r w:rsidR="001016A0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="00184157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заявлению</w:t>
      </w:r>
      <w:proofErr w:type="gramEnd"/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в том числе доверенности, направляются в виде файлов в форматах PDF, TIF.</w:t>
      </w:r>
    </w:p>
    <w:p w:rsidR="004274E8" w:rsidRPr="00ED73CD" w:rsidRDefault="00600EE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69</w:t>
      </w:r>
      <w:r w:rsidR="005E3D47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.</w:t>
      </w:r>
      <w:r w:rsidR="001B034D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</w:t>
      </w:r>
      <w:r w:rsidR="00766253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При обращении за предоставлением муниципальной услуги в электронной форме заявитель</w:t>
      </w:r>
      <w:r w:rsidR="0076625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66253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или его представитель использует </w:t>
      </w:r>
      <w:r w:rsidR="004B6713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усиленную квалифицированную </w:t>
      </w:r>
      <w:r w:rsidR="00766253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электронную подпись</w:t>
      </w:r>
      <w:r w:rsidR="004B6713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.</w:t>
      </w:r>
      <w:r w:rsidR="00766253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</w:t>
      </w:r>
      <w:r w:rsidR="00F0183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</w:t>
      </w:r>
      <w:r w:rsidR="00367224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 </w:t>
      </w:r>
      <w:r w:rsidR="001B034D" w:rsidRPr="00ED73CD">
        <w:rPr>
          <w:rFonts w:ascii="Arial" w:eastAsia="Calibri" w:hAnsi="Arial" w:cs="Arial"/>
          <w:kern w:val="2"/>
          <w:sz w:val="24"/>
          <w:szCs w:val="24"/>
          <w:lang w:eastAsia="ru-RU"/>
        </w:rPr>
        <w:t>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1D552B" w:rsidRDefault="005F1F34" w:rsidP="001D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76625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76625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 направлении </w:t>
      </w:r>
      <w:r w:rsidR="00F0183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C260C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6625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 прилагаемых к нему документов в электронной</w:t>
      </w:r>
      <w:r w:rsidR="00C260C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форме представителем заявителя, </w:t>
      </w:r>
      <w:r w:rsidR="0076625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действующим на основании доверенности, </w:t>
      </w:r>
      <w:r w:rsidR="00C260C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  <w:proofErr w:type="gramEnd"/>
    </w:p>
    <w:p w:rsidR="001D552B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D552B" w:rsidRDefault="001B034D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 III. СОСТАВ, ПОСЛЕДОВАТЕЛЬНОСТЬ И СРОКИ ВЫПОЛН</w:t>
      </w:r>
      <w:r w:rsidR="00D1302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ЕНИЯ АДМИНИСТРАТИВНЫХ </w:t>
      </w:r>
      <w:r w:rsidR="00044E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ПРОЦЕДУР, ТРЕБОВАНИЯ</w:t>
      </w:r>
    </w:p>
    <w:p w:rsidR="001D552B" w:rsidRDefault="001B034D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 ПОРЯДКУ ИХ ВЫПОЛНЕНИЯ, В ТОМ ЧИСЛЕ ОСОБЕННОСТИ ВЫПОЛНЕНИЯ АДМИНИСТРАТИВНЫХ ПРОЦЕДУР</w:t>
      </w:r>
    </w:p>
    <w:p w:rsidR="001D552B" w:rsidRDefault="001B034D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ЭЛЕКТРОННОЙ ФОРМЕ</w:t>
      </w:r>
      <w:bookmarkStart w:id="3" w:name="Par343"/>
      <w:bookmarkEnd w:id="3"/>
    </w:p>
    <w:p w:rsidR="001D552B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B034D" w:rsidRDefault="001B034D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С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остав и последовательность административных процедур</w:t>
      </w:r>
    </w:p>
    <w:p w:rsidR="001D552B" w:rsidRPr="00ED73CD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A5FC4" w:rsidRPr="00ED73CD" w:rsidRDefault="005F1F3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1D552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2A5FC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D311B" w:rsidRPr="00ED73CD" w:rsidRDefault="00B55DAD" w:rsidP="00BD3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2A5FC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прием и регистрация </w:t>
      </w:r>
      <w:r w:rsidR="00F0183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2A5FC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документов, </w:t>
      </w:r>
      <w:r w:rsidR="00B46D9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представленных</w:t>
      </w:r>
      <w:r w:rsidR="002A5FC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заявителем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представителем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5C3387" w:rsidRPr="00ED73CD" w:rsidRDefault="009C2683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принятие решения о принятии </w:t>
      </w:r>
      <w:r w:rsidR="00BD311B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 или решения об отказе в предоставлении муниципальной услуги;</w:t>
      </w:r>
    </w:p>
    <w:p w:rsidR="005E71F5" w:rsidRPr="00ED73CD" w:rsidRDefault="005C338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5E71F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направление </w:t>
      </w:r>
      <w:r w:rsidR="00105E4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раздела проектной документации, содержащего </w:t>
      </w:r>
      <w:proofErr w:type="gramStart"/>
      <w:r w:rsidR="00105E4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архитектурные решения</w:t>
      </w:r>
      <w:proofErr w:type="gramEnd"/>
      <w:r w:rsidR="00105E4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в</w:t>
      </w:r>
      <w:r w:rsidR="005E71F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="005E71F5"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уполномоченный в области охраны объектов культурного наследия;</w:t>
      </w:r>
    </w:p>
    <w:p w:rsidR="00D01931" w:rsidRPr="00ED73CD" w:rsidRDefault="005C3387" w:rsidP="00D0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4</w:t>
      </w:r>
      <w:r w:rsidR="002A5FC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D0193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B46D97" w:rsidRPr="00ED73CD" w:rsidRDefault="005C338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5</w:t>
      </w:r>
      <w:r w:rsidR="00D01931" w:rsidRPr="00ED73CD">
        <w:rPr>
          <w:rFonts w:ascii="Arial" w:eastAsia="Times New Roman" w:hAnsi="Arial" w:cs="Arial"/>
          <w:kern w:val="2"/>
          <w:sz w:val="24"/>
          <w:szCs w:val="24"/>
        </w:rPr>
        <w:t xml:space="preserve">) </w:t>
      </w:r>
      <w:r w:rsidR="002A5FC4" w:rsidRPr="00ED73CD">
        <w:rPr>
          <w:rFonts w:ascii="Arial" w:eastAsia="Times New Roman" w:hAnsi="Arial" w:cs="Arial"/>
          <w:kern w:val="2"/>
          <w:sz w:val="24"/>
          <w:szCs w:val="24"/>
        </w:rPr>
        <w:t>принятие решения о</w:t>
      </w:r>
      <w:r w:rsidR="003E6C42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D01931" w:rsidRPr="00ED73CD">
        <w:rPr>
          <w:rFonts w:ascii="Arial" w:eastAsia="Times New Roman" w:hAnsi="Arial" w:cs="Arial"/>
          <w:kern w:val="2"/>
          <w:sz w:val="24"/>
          <w:szCs w:val="24"/>
        </w:rPr>
        <w:t>выдаче разрешения на строительство</w:t>
      </w:r>
      <w:r w:rsidR="003E6C42" w:rsidRPr="00ED73CD">
        <w:rPr>
          <w:rFonts w:ascii="Arial" w:eastAsia="Times New Roman" w:hAnsi="Arial" w:cs="Arial"/>
          <w:kern w:val="2"/>
          <w:sz w:val="24"/>
          <w:szCs w:val="24"/>
        </w:rPr>
        <w:t xml:space="preserve"> или решения об отказе </w:t>
      </w:r>
      <w:r w:rsidR="00F01837" w:rsidRPr="00ED73CD">
        <w:rPr>
          <w:rFonts w:ascii="Arial" w:eastAsia="Times New Roman" w:hAnsi="Arial" w:cs="Arial"/>
          <w:kern w:val="2"/>
          <w:sz w:val="24"/>
          <w:szCs w:val="24"/>
        </w:rPr>
        <w:t>в</w:t>
      </w:r>
      <w:r w:rsidR="00D01931" w:rsidRPr="00ED73CD">
        <w:rPr>
          <w:rFonts w:ascii="Arial" w:eastAsia="Times New Roman" w:hAnsi="Arial" w:cs="Arial"/>
          <w:kern w:val="2"/>
          <w:sz w:val="24"/>
          <w:szCs w:val="24"/>
        </w:rPr>
        <w:t xml:space="preserve"> выдаче разрешения на строительство</w:t>
      </w:r>
      <w:r w:rsidR="00B46D97" w:rsidRPr="00ED73CD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B46D97" w:rsidRPr="00ED73CD" w:rsidRDefault="005C338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6</w:t>
      </w:r>
      <w:r w:rsidR="00B46D97" w:rsidRPr="00ED73CD">
        <w:rPr>
          <w:rFonts w:ascii="Arial" w:eastAsia="Times New Roman" w:hAnsi="Arial" w:cs="Arial"/>
          <w:kern w:val="2"/>
          <w:sz w:val="24"/>
          <w:szCs w:val="24"/>
        </w:rPr>
        <w:t>)</w:t>
      </w:r>
      <w:r w:rsidR="002A5FC4" w:rsidRPr="00ED73CD">
        <w:rPr>
          <w:rFonts w:ascii="Arial" w:eastAsia="Times New Roman" w:hAnsi="Arial" w:cs="Arial"/>
          <w:kern w:val="2"/>
          <w:sz w:val="24"/>
          <w:szCs w:val="24"/>
        </w:rPr>
        <w:t xml:space="preserve"> выдача (направление)</w:t>
      </w:r>
      <w:r w:rsidR="00B46D97" w:rsidRPr="00ED73CD">
        <w:rPr>
          <w:rFonts w:ascii="Arial" w:eastAsia="Times New Roman" w:hAnsi="Arial" w:cs="Arial"/>
          <w:kern w:val="2"/>
          <w:sz w:val="24"/>
          <w:szCs w:val="24"/>
        </w:rPr>
        <w:t xml:space="preserve"> заявителю</w:t>
      </w:r>
      <w:r w:rsidR="00C5052F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C5052F" w:rsidRPr="00ED73CD">
        <w:rPr>
          <w:rFonts w:ascii="Arial" w:eastAsia="Times New Roman" w:hAnsi="Arial" w:cs="Arial"/>
          <w:kern w:val="2"/>
          <w:sz w:val="24"/>
          <w:szCs w:val="24"/>
        </w:rPr>
        <w:t>результата муниц</w:t>
      </w:r>
      <w:r w:rsidR="00210E63" w:rsidRPr="00ED73CD">
        <w:rPr>
          <w:rFonts w:ascii="Arial" w:eastAsia="Times New Roman" w:hAnsi="Arial" w:cs="Arial"/>
          <w:kern w:val="2"/>
          <w:sz w:val="24"/>
          <w:szCs w:val="24"/>
        </w:rPr>
        <w:t>и</w:t>
      </w:r>
      <w:r w:rsidR="000455D5" w:rsidRPr="00ED73CD">
        <w:rPr>
          <w:rFonts w:ascii="Arial" w:eastAsia="Times New Roman" w:hAnsi="Arial" w:cs="Arial"/>
          <w:kern w:val="2"/>
          <w:sz w:val="24"/>
          <w:szCs w:val="24"/>
        </w:rPr>
        <w:t>пальной услуги</w:t>
      </w:r>
      <w:r w:rsidR="00B46D97"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DF08BF" w:rsidRPr="00ED73CD" w:rsidRDefault="00CA56B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7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r w:rsidR="003E6C42" w:rsidRPr="00ED73CD">
        <w:rPr>
          <w:rFonts w:ascii="Arial" w:eastAsia="Times New Roman" w:hAnsi="Arial" w:cs="Arial"/>
          <w:kern w:val="2"/>
          <w:sz w:val="24"/>
          <w:szCs w:val="24"/>
        </w:rPr>
        <w:t>В электронной форме п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ри предоставлении муниципальной услуги осуществляются следующие административные процедуры (действия)</w:t>
      </w:r>
      <w:r w:rsidR="00A6387F" w:rsidRPr="00ED73CD">
        <w:rPr>
          <w:rFonts w:ascii="Arial" w:eastAsia="Times New Roman" w:hAnsi="Arial" w:cs="Arial"/>
          <w:kern w:val="2"/>
          <w:sz w:val="24"/>
          <w:szCs w:val="24"/>
        </w:rPr>
        <w:t>:</w:t>
      </w:r>
    </w:p>
    <w:p w:rsidR="00CA56B7" w:rsidRPr="00ED73CD" w:rsidRDefault="00CA56B7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1) прием </w:t>
      </w:r>
      <w:r w:rsidR="003A281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и документов, представленных заявителем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представителем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1D552B" w:rsidRDefault="00CA56B7" w:rsidP="001D5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услуги.</w:t>
      </w:r>
    </w:p>
    <w:p w:rsidR="001D552B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1D552B" w:rsidRDefault="00B46D97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рием, регистрация </w:t>
      </w:r>
      <w:r w:rsidR="003A281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документов,</w:t>
      </w:r>
    </w:p>
    <w:p w:rsidR="00B46D97" w:rsidRDefault="007E75D6" w:rsidP="001D5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представленных</w:t>
      </w:r>
      <w:proofErr w:type="gramEnd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заявителем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представителем</w:t>
      </w:r>
      <w:bookmarkStart w:id="4" w:name="Par355"/>
      <w:bookmarkEnd w:id="4"/>
    </w:p>
    <w:p w:rsidR="001D552B" w:rsidRPr="00ED73CD" w:rsidRDefault="001D552B" w:rsidP="001D5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5F1F34" w:rsidRPr="00ED73CD" w:rsidRDefault="005F1F3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Основанием для начала осуществления административной процедуры является поступление в администрацию </w:t>
      </w:r>
      <w:r w:rsidR="0093593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от заявителя или его представителя </w:t>
      </w:r>
      <w:r w:rsidR="00AB4E3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93593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 приложенными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</w:t>
      </w:r>
      <w:r w:rsidR="0093593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ами</w:t>
      </w:r>
      <w:r w:rsidR="004B32F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одним из способов, указанных в пункте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28</w:t>
      </w:r>
      <w:r w:rsidR="004B32F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2542AE" w:rsidRPr="00ED73CD" w:rsidRDefault="00C756CC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="00C12EC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униципальн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ая услуга</w:t>
      </w:r>
      <w:r w:rsidR="00C12EC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осуществляется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="00CB63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ри личном обращении заявителя или ег</w:t>
      </w:r>
      <w:r w:rsidR="00B75BC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представителя </w:t>
      </w:r>
      <w:r w:rsidR="00430FB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B75BC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администрацию.</w:t>
      </w:r>
    </w:p>
    <w:p w:rsidR="00C756CC" w:rsidRPr="00ED73CD" w:rsidRDefault="00600EED" w:rsidP="00BE5868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75</w:t>
      </w:r>
      <w:r w:rsidR="0045219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день поступления (получения через организации почтовой связи, </w:t>
      </w:r>
      <w:r w:rsidR="00CF01B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 адресу электронной почты администрации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AB4E3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регистрируется должностным лицом</w:t>
      </w:r>
      <w:r w:rsidR="008B2FE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ответственным за регистрацию входящей корреспонденции,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</w:t>
      </w:r>
      <w:r w:rsidR="00C756CC" w:rsidRPr="00ED73CD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>.</w:t>
      </w:r>
    </w:p>
    <w:p w:rsidR="00084533" w:rsidRPr="00ED73CD" w:rsidRDefault="00600EED" w:rsidP="00977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76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При личном обращении заявителя или его представителя в администрацию или поступлении </w:t>
      </w:r>
      <w:r w:rsidR="00AB4E3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администрацию через организацию почтовой связи д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олжностное лицо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ответственное за прием и регистрацию документов, 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оформляет расписку в получении администрацией </w:t>
      </w:r>
      <w:r w:rsidR="00AB4E3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 и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документов в двух экземплярах. </w:t>
      </w:r>
      <w:proofErr w:type="gramStart"/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Первый экземпляр расписки выдается заявителю </w:t>
      </w:r>
      <w:r w:rsidR="00904B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день получения </w:t>
      </w:r>
      <w:r w:rsidR="000805D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администрацией 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документов при непосредственном обращении заявителя</w:t>
      </w:r>
      <w:r w:rsidR="00904B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представителя 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</w:t>
      </w:r>
      <w:r w:rsidR="00904B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администрацию,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 </w:t>
      </w:r>
      <w:r w:rsidR="00904B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поступления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904B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 в администрацию через организацию почтовой связи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– 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направляется не позднее рабочего дня, следующего за днем получения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заявления  и </w:t>
      </w:r>
      <w:r w:rsidR="0008453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документов, почтовым отправлением с уведомлением о вручении через организации почтовой связи 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на почтовый адрес</w:t>
      </w:r>
      <w:proofErr w:type="gramEnd"/>
      <w:r w:rsidR="000805D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proofErr w:type="gramStart"/>
      <w:r w:rsidR="000805D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указанный</w:t>
      </w:r>
      <w:proofErr w:type="gramEnd"/>
      <w:r w:rsidR="000805D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</w:t>
      </w:r>
      <w:r w:rsidR="0018415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заявлении</w:t>
      </w:r>
      <w:r w:rsidR="000805D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904B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Второй экземпляр расписки приобщается к представленным в администрацию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заявлению и </w:t>
      </w:r>
      <w:r w:rsidR="00904B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документам.</w:t>
      </w:r>
    </w:p>
    <w:p w:rsidR="00C95638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77</w:t>
      </w:r>
      <w:r w:rsidR="001219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поступления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4C68D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 прилагаемых к нему документов в электронной форме должностное лицо</w:t>
      </w:r>
      <w:r w:rsidR="000805D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ответственное за прием и регистрацию документов, </w:t>
      </w:r>
      <w:r w:rsidR="00904B8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направляет заявителю уведомление </w:t>
      </w:r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поступлении в администрацию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 указанием перечня документов, приложенных к </w:t>
      </w:r>
      <w:r w:rsidR="0018415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заявлению</w:t>
      </w:r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через личный кабинет</w:t>
      </w:r>
      <w:r w:rsidR="000805D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 </w:t>
      </w:r>
      <w:r w:rsidR="00012BA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="000805D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ортале </w:t>
      </w:r>
      <w:r w:rsidR="003B7AE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(</w:t>
      </w:r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случае поступления в администрацию документов через Портал</w:t>
      </w:r>
      <w:r w:rsidR="003B7AE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на адрес электронной почты</w:t>
      </w:r>
      <w:proofErr w:type="gramStart"/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,</w:t>
      </w:r>
      <w:proofErr w:type="gramEnd"/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указанный в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заявлении</w:t>
      </w:r>
      <w:r w:rsidR="003B7AE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</w:t>
      </w:r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поступления </w:t>
      </w:r>
      <w:r w:rsidR="00D04F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 на адрес электронный почты администрации</w:t>
      </w:r>
      <w:r w:rsidR="003B7AE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  <w:r w:rsidR="00C9563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CF620D" w:rsidRPr="00ED73CD" w:rsidRDefault="00600EED" w:rsidP="00044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78</w:t>
      </w:r>
      <w:r w:rsidR="00CF62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681FF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</w:t>
      </w:r>
      <w:r w:rsidR="00CF62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прилагаемые к нему документы передаются должностным лицом администрации, ответственным за </w:t>
      </w:r>
      <w:r w:rsidR="000446D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 и </w:t>
      </w:r>
      <w:r w:rsidR="00CF62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регистрацию </w:t>
      </w:r>
      <w:r w:rsidR="000446D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документов</w:t>
      </w:r>
      <w:r w:rsidR="00CF62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должностному лицу администрации, ответственному за предоставление муниципальной услуги, до 12 часов рабочего дня, следующего за днем регистрации </w:t>
      </w:r>
      <w:r w:rsidR="00681FF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CF620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680099" w:rsidRPr="00ED73CD" w:rsidRDefault="00600EED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79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Результатом административной процедуры по приему и регистрации </w:t>
      </w:r>
      <w:r w:rsidR="00681FF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документов является </w:t>
      </w:r>
      <w:r w:rsidR="008B2FE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прием и </w:t>
      </w:r>
      <w:r w:rsidR="00C756C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регистрация </w:t>
      </w:r>
      <w:r w:rsidR="00681FF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430FB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</w:t>
      </w:r>
      <w:r w:rsidR="008B2FE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документов</w:t>
      </w:r>
      <w:r w:rsidR="0068009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1D552B" w:rsidRDefault="00680099" w:rsidP="001D552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600EE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Способом фиксации </w:t>
      </w:r>
      <w:r w:rsidR="008B2FE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результата административной процедуры является регистрация должностным лицом администрации, ответственным за регистрацию входящей корреспонденции, </w:t>
      </w:r>
      <w:r w:rsidR="00681FF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 и документов</w:t>
      </w:r>
      <w:r w:rsidR="008B2FE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</w:t>
      </w:r>
      <w:r w:rsidR="009C203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1D552B" w:rsidRDefault="001D552B" w:rsidP="001D55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BD311B" w:rsidRDefault="00DE3E2D" w:rsidP="001D552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AF7A7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Принятие решения о принятии </w:t>
      </w:r>
      <w:r w:rsidR="00BD311B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 или решения об отказе в предоставлении муниципальной услуги</w:t>
      </w:r>
    </w:p>
    <w:p w:rsidR="001D552B" w:rsidRPr="00ED73CD" w:rsidRDefault="001D552B" w:rsidP="001D55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BD311B" w:rsidRPr="00ED73CD" w:rsidRDefault="00063C91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зарегистрированного </w:t>
      </w:r>
      <w:r w:rsidR="00977C15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представленных заявителем или его представителем документов.</w:t>
      </w:r>
    </w:p>
    <w:p w:rsidR="00BD311B" w:rsidRPr="00ED73CD" w:rsidRDefault="001B332A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Должностное лицо администрации, ответственное за предоставление муниципальной услуги, в течение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одного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рабочего дня со дня </w:t>
      </w:r>
      <w:proofErr w:type="gramStart"/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получения</w:t>
      </w:r>
      <w:proofErr w:type="gramEnd"/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им зарегистрированного </w:t>
      </w:r>
      <w:r w:rsidR="00063C91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осуществляет проверку </w:t>
      </w:r>
      <w:r w:rsidR="00063C91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представленных заявителем или его представителем документов на наличие оснований, установленных в пункте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38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BD311B" w:rsidRPr="00ED73CD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регламента, и принимает решение о принятии </w:t>
      </w:r>
      <w:r w:rsidR="00BD311B" w:rsidRPr="00ED73CD">
        <w:rPr>
          <w:rFonts w:ascii="Arial" w:hAnsi="Arial" w:cs="Arial"/>
          <w:kern w:val="2"/>
          <w:sz w:val="24"/>
          <w:szCs w:val="24"/>
        </w:rPr>
        <w:t>уведомления о планируемом строительстве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 или решение об отказе в предоставлении муниципальной услуги.</w:t>
      </w:r>
    </w:p>
    <w:p w:rsidR="00BD311B" w:rsidRPr="00ED73CD" w:rsidRDefault="001B332A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поступления </w:t>
      </w:r>
      <w:r w:rsidR="00BD311B" w:rsidRPr="00ED73CD">
        <w:rPr>
          <w:rFonts w:ascii="Arial" w:hAnsi="Arial" w:cs="Arial"/>
          <w:kern w:val="2"/>
          <w:sz w:val="24"/>
          <w:szCs w:val="24"/>
        </w:rPr>
        <w:t>уведомления о планируемом строительстве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подписанного усиленной квалифицированной электронной подписью, должностным лицом администрации, ответственным за предоставление муниципальной услуги, в рамках проверки, указанной в пункте </w:t>
      </w:r>
      <w:r w:rsidR="0059632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BD311B" w:rsidRPr="00ED73CD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регламента, проводится проверка действительности усиленной квалифицированной электронной подписи, с использованием которой подписано </w:t>
      </w:r>
      <w:r w:rsidR="00B267DB" w:rsidRPr="00ED73CD">
        <w:rPr>
          <w:rFonts w:ascii="Arial" w:hAnsi="Arial" w:cs="Arial"/>
          <w:kern w:val="2"/>
          <w:sz w:val="24"/>
          <w:szCs w:val="24"/>
        </w:rPr>
        <w:t>заявление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на соблюдение следующих условий:</w:t>
      </w:r>
    </w:p>
    <w:p w:rsidR="00BD311B" w:rsidRPr="00ED73CD" w:rsidRDefault="00BD311B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D311B" w:rsidRPr="00ED73CD" w:rsidRDefault="00BD311B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квалифицированный сертификат действителен на момент подписания </w:t>
      </w:r>
      <w:r w:rsidR="00B267DB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прилагаемых к нему документов (при наличии достоверной информации о моменте подписания </w:t>
      </w:r>
      <w:r w:rsidRPr="00ED73CD">
        <w:rPr>
          <w:rFonts w:ascii="Arial" w:hAnsi="Arial" w:cs="Arial"/>
          <w:kern w:val="2"/>
          <w:sz w:val="24"/>
          <w:szCs w:val="24"/>
        </w:rPr>
        <w:t>уведомления о планируемом строительстве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прилагаемых к нему документов) или на день проверки действительности указанного сертификата, если момент подписания </w:t>
      </w:r>
      <w:r w:rsidR="00B267DB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прилагаемых к нему документов не определен;</w:t>
      </w:r>
    </w:p>
    <w:p w:rsidR="00BD311B" w:rsidRPr="00ED73CD" w:rsidRDefault="00BD311B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подписано </w:t>
      </w:r>
      <w:r w:rsidR="00155238" w:rsidRPr="00ED73CD">
        <w:rPr>
          <w:rFonts w:ascii="Arial" w:hAnsi="Arial" w:cs="Arial"/>
          <w:kern w:val="2"/>
          <w:sz w:val="24"/>
          <w:szCs w:val="24"/>
        </w:rPr>
        <w:t>заявление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r w:rsidR="001D552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законом от 6 апреля 2011 года №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63-ФЗ «Об электронной подписи», и с использованием квалифицированного сертификата лица, подписавшего </w:t>
      </w:r>
      <w:r w:rsidR="00155238" w:rsidRPr="00ED73CD">
        <w:rPr>
          <w:rFonts w:ascii="Arial" w:hAnsi="Arial" w:cs="Arial"/>
          <w:kern w:val="2"/>
          <w:sz w:val="24"/>
          <w:szCs w:val="24"/>
        </w:rPr>
        <w:t>заявление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прилагаемые к нему документы;</w:t>
      </w:r>
    </w:p>
    <w:p w:rsidR="00BD311B" w:rsidRPr="00ED73CD" w:rsidRDefault="00BD311B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4)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</w:t>
      </w:r>
      <w:r w:rsidR="00155238" w:rsidRPr="00ED73CD">
        <w:rPr>
          <w:rFonts w:ascii="Arial" w:hAnsi="Arial" w:cs="Arial"/>
          <w:kern w:val="2"/>
          <w:sz w:val="24"/>
          <w:szCs w:val="24"/>
        </w:rPr>
        <w:t>заявление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прилагаемые к нему документы (если такие ограничения установлены).</w:t>
      </w:r>
    </w:p>
    <w:p w:rsidR="00BD311B" w:rsidRPr="00ED73CD" w:rsidRDefault="00BD311B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8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Проверка усиленной квалифицированной электронной подписи может осуществляться должностным лицом администрации, ответственным за предоставление муниципальной услуги,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  <w:proofErr w:type="gramEnd"/>
    </w:p>
    <w:p w:rsidR="00BD311B" w:rsidRPr="00ED73CD" w:rsidRDefault="00BD311B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BD311B" w:rsidRPr="00ED73CD" w:rsidRDefault="00DC3E00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85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По результатам проверки, указанной в пункте </w:t>
      </w:r>
      <w:r w:rsidR="0059632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BD311B" w:rsidRPr="00ED73CD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регламента, должностное лицо администрации, ответственное за предоставление муниципальной услуги, устанавливает отсутствие или наличие оснований для отказа в предоставлении муниципальной услуги, указанных в пункте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38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BD311B" w:rsidRPr="00ED73CD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административного регламента.</w:t>
      </w:r>
    </w:p>
    <w:p w:rsidR="00BD311B" w:rsidRPr="00ED73CD" w:rsidRDefault="00DC3E00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86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В случае установления наличия оснований для отказа в предоставлении муниципальной услуги, указанных в пункте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38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BD311B" w:rsidRPr="00ED73CD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регламента, должностное лицо администрации,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двух 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рабочих дней со дня </w:t>
      </w:r>
      <w:proofErr w:type="gramStart"/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получения</w:t>
      </w:r>
      <w:proofErr w:type="gramEnd"/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им зарегистрированного </w:t>
      </w:r>
      <w:r w:rsidR="00155238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подготавливает письменное уведомление об отказе в принятии </w:t>
      </w:r>
      <w:r w:rsidR="000F03FE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 с указанием причин возврата </w:t>
      </w:r>
      <w:r w:rsidR="000F03FE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обеспечивает его подписание главой администрации.</w:t>
      </w:r>
    </w:p>
    <w:p w:rsidR="00BD311B" w:rsidRPr="00ED73CD" w:rsidRDefault="00BD311B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установления отсутствия оснований для отказа в предоставлении муниципальной услуги, указанных в пункте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38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административного регламента, должностное лицо администрации, ответственное за предоставление муниципальной услуги, принимает решение о принятии </w:t>
      </w:r>
      <w:r w:rsidR="000F03FE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рассмотрению, о чем делает запись на заявлении и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</w:t>
      </w:r>
      <w:r w:rsidRPr="00ED73CD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>.</w:t>
      </w:r>
    </w:p>
    <w:p w:rsidR="00BD311B" w:rsidRPr="00ED73CD" w:rsidRDefault="00DC3E00" w:rsidP="00BD3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87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Результатом административной процедуры является решение о принятии </w:t>
      </w:r>
      <w:r w:rsidR="00533C71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 или решение об отказе в предоставлении муниципальной услуги.</w:t>
      </w:r>
    </w:p>
    <w:p w:rsidR="00E14D1C" w:rsidRDefault="00DC3E00" w:rsidP="00E14D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88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запись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журнале регистрации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 принятии </w:t>
      </w:r>
      <w:r w:rsidR="00533C71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 или письменное уведомление об отказе в принятии </w:t>
      </w:r>
      <w:r w:rsidR="00254FBB" w:rsidRPr="00ED73CD">
        <w:rPr>
          <w:rFonts w:ascii="Arial" w:hAnsi="Arial" w:cs="Arial"/>
          <w:kern w:val="2"/>
          <w:sz w:val="24"/>
          <w:szCs w:val="24"/>
        </w:rPr>
        <w:t>заявления</w:t>
      </w:r>
      <w:r w:rsidR="00BD311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 рассмотрению.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E14D1C" w:rsidRDefault="00254FBB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AF7A7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Направление </w:t>
      </w:r>
      <w:r w:rsidR="002327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раздела проектной документации,</w:t>
      </w:r>
    </w:p>
    <w:p w:rsidR="00E14D1C" w:rsidRDefault="00105E4C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содержащего архитектурные решения, в</w:t>
      </w:r>
      <w:r w:rsidR="00AF7A70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="00AF7A70"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уполномоченный</w:t>
      </w:r>
      <w:proofErr w:type="gramEnd"/>
    </w:p>
    <w:p w:rsidR="00AF7A70" w:rsidRDefault="0023271C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в области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F7A70" w:rsidRPr="00ED73CD">
        <w:rPr>
          <w:rFonts w:ascii="Arial" w:hAnsi="Arial" w:cs="Arial"/>
          <w:sz w:val="24"/>
          <w:szCs w:val="24"/>
          <w:lang w:eastAsia="ru-RU"/>
        </w:rPr>
        <w:t>охраны объектов культурного наследия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F7A70" w:rsidRPr="00ED73CD" w:rsidRDefault="00DC3E00" w:rsidP="00AF7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89</w:t>
      </w:r>
      <w:r w:rsidR="00AF7A7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AF7A7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Основанием для начала административной процедуры является решение о принятии к рассмотрению </w:t>
      </w:r>
      <w:r w:rsidR="00105E4C" w:rsidRPr="00ED73CD">
        <w:rPr>
          <w:rFonts w:ascii="Arial" w:hAnsi="Arial" w:cs="Arial"/>
          <w:kern w:val="2"/>
          <w:sz w:val="24"/>
          <w:szCs w:val="24"/>
        </w:rPr>
        <w:t xml:space="preserve">заявления </w:t>
      </w:r>
      <w:r w:rsidR="004741BB" w:rsidRPr="00ED73CD">
        <w:rPr>
          <w:rFonts w:ascii="Arial" w:hAnsi="Arial" w:cs="Arial"/>
          <w:kern w:val="2"/>
          <w:sz w:val="24"/>
          <w:szCs w:val="24"/>
        </w:rPr>
        <w:t xml:space="preserve">о выдаче разрешения на строительство объекта капитального строительства, который не является </w:t>
      </w:r>
      <w:r w:rsidR="008E521A" w:rsidRPr="00ED73CD">
        <w:rPr>
          <w:rFonts w:ascii="Arial" w:hAnsi="Arial" w:cs="Arial"/>
          <w:kern w:val="2"/>
          <w:sz w:val="24"/>
          <w:szCs w:val="24"/>
        </w:rPr>
        <w:t>линейным объектом,</w:t>
      </w:r>
      <w:r w:rsidR="004741BB" w:rsidRPr="00ED73CD">
        <w:rPr>
          <w:rFonts w:ascii="Arial" w:hAnsi="Arial" w:cs="Arial"/>
          <w:kern w:val="2"/>
          <w:sz w:val="24"/>
          <w:szCs w:val="24"/>
        </w:rPr>
        <w:t xml:space="preserve"> и строительство или реконструкция которого планируется </w:t>
      </w:r>
      <w:r w:rsidR="00AF7A70" w:rsidRPr="00ED73CD">
        <w:rPr>
          <w:rFonts w:ascii="Arial" w:hAnsi="Arial" w:cs="Arial"/>
          <w:sz w:val="24"/>
          <w:szCs w:val="24"/>
          <w:lang w:eastAsia="ru-RU"/>
        </w:rPr>
        <w:t xml:space="preserve">в границах территории исторического поселения федерального или регионального </w:t>
      </w:r>
      <w:r w:rsidR="008E521A" w:rsidRPr="00ED73CD">
        <w:rPr>
          <w:rFonts w:ascii="Arial" w:hAnsi="Arial" w:cs="Arial"/>
          <w:sz w:val="24"/>
          <w:szCs w:val="24"/>
          <w:lang w:eastAsia="ru-RU"/>
        </w:rPr>
        <w:t xml:space="preserve">значения, </w:t>
      </w:r>
      <w:r w:rsidR="00BB477F" w:rsidRPr="00ED73CD">
        <w:rPr>
          <w:rFonts w:ascii="Arial" w:hAnsi="Arial" w:cs="Arial"/>
          <w:sz w:val="24"/>
          <w:szCs w:val="24"/>
          <w:lang w:eastAsia="ru-RU"/>
        </w:rPr>
        <w:t xml:space="preserve">при условии, что заявителем не  представлен </w:t>
      </w:r>
      <w:r w:rsidR="008E521A" w:rsidRPr="00ED73CD">
        <w:rPr>
          <w:rFonts w:ascii="Arial" w:hAnsi="Arial" w:cs="Arial"/>
          <w:sz w:val="24"/>
          <w:szCs w:val="24"/>
          <w:lang w:eastAsia="ru-RU"/>
        </w:rPr>
        <w:t>документ, предусмотренн</w:t>
      </w:r>
      <w:r w:rsidR="00BB477F" w:rsidRPr="00ED73CD">
        <w:rPr>
          <w:rFonts w:ascii="Arial" w:hAnsi="Arial" w:cs="Arial"/>
          <w:sz w:val="24"/>
          <w:szCs w:val="24"/>
          <w:lang w:eastAsia="ru-RU"/>
        </w:rPr>
        <w:t>ый</w:t>
      </w:r>
      <w:r w:rsidR="008E521A" w:rsidRPr="00ED73CD">
        <w:rPr>
          <w:rFonts w:ascii="Arial" w:hAnsi="Arial" w:cs="Arial"/>
          <w:sz w:val="24"/>
          <w:szCs w:val="24"/>
          <w:lang w:eastAsia="ru-RU"/>
        </w:rPr>
        <w:t xml:space="preserve"> подпунктом </w:t>
      </w:r>
      <w:r w:rsidR="00BB477F" w:rsidRPr="00ED73CD">
        <w:rPr>
          <w:rFonts w:ascii="Arial" w:hAnsi="Arial" w:cs="Arial"/>
          <w:sz w:val="24"/>
          <w:szCs w:val="24"/>
          <w:lang w:eastAsia="ru-RU"/>
        </w:rPr>
        <w:t>15</w:t>
      </w:r>
      <w:r w:rsidR="00BA7AB0" w:rsidRPr="00ED73CD">
        <w:rPr>
          <w:rFonts w:ascii="Arial" w:hAnsi="Arial" w:cs="Arial"/>
          <w:sz w:val="24"/>
          <w:szCs w:val="24"/>
          <w:lang w:eastAsia="ru-RU"/>
        </w:rPr>
        <w:t xml:space="preserve"> пункта 3</w:t>
      </w:r>
      <w:r w:rsidR="007B49D0" w:rsidRPr="00ED73CD">
        <w:rPr>
          <w:rFonts w:ascii="Arial" w:hAnsi="Arial" w:cs="Arial"/>
          <w:sz w:val="24"/>
          <w:szCs w:val="24"/>
          <w:lang w:eastAsia="ru-RU"/>
        </w:rPr>
        <w:t>2</w:t>
      </w:r>
      <w:r w:rsidR="008E521A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556DD" w:rsidRPr="00ED73CD">
        <w:rPr>
          <w:rFonts w:ascii="Arial" w:hAnsi="Arial" w:cs="Arial"/>
          <w:sz w:val="24"/>
          <w:szCs w:val="24"/>
          <w:lang w:eastAsia="ru-RU"/>
        </w:rPr>
        <w:t xml:space="preserve">настоящего административного регламента, либо </w:t>
      </w:r>
      <w:r w:rsidR="00AF7A70" w:rsidRPr="00ED73CD">
        <w:rPr>
          <w:rFonts w:ascii="Arial" w:hAnsi="Arial" w:cs="Arial"/>
          <w:sz w:val="24"/>
          <w:szCs w:val="24"/>
          <w:lang w:eastAsia="ru-RU"/>
        </w:rPr>
        <w:t xml:space="preserve">отсутствие в </w:t>
      </w:r>
      <w:r w:rsidR="002556DD" w:rsidRPr="00ED73CD">
        <w:rPr>
          <w:rFonts w:ascii="Arial" w:hAnsi="Arial" w:cs="Arial"/>
          <w:sz w:val="24"/>
          <w:szCs w:val="24"/>
          <w:lang w:eastAsia="ru-RU"/>
        </w:rPr>
        <w:t>заявлении</w:t>
      </w:r>
      <w:r w:rsidR="00AF7A70" w:rsidRPr="00ED73CD">
        <w:rPr>
          <w:rFonts w:ascii="Arial" w:hAnsi="Arial" w:cs="Arial"/>
          <w:sz w:val="24"/>
          <w:szCs w:val="24"/>
          <w:lang w:eastAsia="ru-RU"/>
        </w:rPr>
        <w:t xml:space="preserve"> указания</w:t>
      </w:r>
      <w:proofErr w:type="gramEnd"/>
      <w:r w:rsidR="00AF7A70" w:rsidRPr="00ED73CD">
        <w:rPr>
          <w:rFonts w:ascii="Arial" w:hAnsi="Arial" w:cs="Arial"/>
          <w:sz w:val="24"/>
          <w:szCs w:val="24"/>
          <w:lang w:eastAsia="ru-RU"/>
        </w:rPr>
        <w:t xml:space="preserve"> на типовое </w:t>
      </w:r>
      <w:proofErr w:type="gramStart"/>
      <w:r w:rsidR="00AF7A70" w:rsidRPr="00ED73CD">
        <w:rPr>
          <w:rFonts w:ascii="Arial" w:hAnsi="Arial" w:cs="Arial"/>
          <w:sz w:val="24"/>
          <w:szCs w:val="24"/>
          <w:lang w:eastAsia="ru-RU"/>
        </w:rPr>
        <w:t>архитектурное решение</w:t>
      </w:r>
      <w:proofErr w:type="gramEnd"/>
      <w:r w:rsidR="00AF7A70" w:rsidRPr="00ED73CD">
        <w:rPr>
          <w:rFonts w:ascii="Arial" w:hAnsi="Arial" w:cs="Arial"/>
          <w:sz w:val="24"/>
          <w:szCs w:val="24"/>
          <w:lang w:eastAsia="ru-RU"/>
        </w:rPr>
        <w:t>, в соответствии с которым планируется с</w:t>
      </w:r>
      <w:r w:rsidR="00E14D1C">
        <w:rPr>
          <w:rFonts w:ascii="Arial" w:hAnsi="Arial" w:cs="Arial"/>
          <w:sz w:val="24"/>
          <w:szCs w:val="24"/>
          <w:lang w:eastAsia="ru-RU"/>
        </w:rPr>
        <w:t xml:space="preserve">троительство или реконструкция </w:t>
      </w:r>
      <w:r w:rsidR="00AF7A70" w:rsidRPr="00ED73CD">
        <w:rPr>
          <w:rFonts w:ascii="Arial" w:hAnsi="Arial" w:cs="Arial"/>
          <w:sz w:val="24"/>
          <w:szCs w:val="24"/>
          <w:lang w:eastAsia="ru-RU"/>
        </w:rPr>
        <w:t xml:space="preserve">объекта </w:t>
      </w:r>
      <w:r w:rsidR="002556DD" w:rsidRPr="00ED73CD">
        <w:rPr>
          <w:rFonts w:ascii="Arial" w:hAnsi="Arial" w:cs="Arial"/>
          <w:sz w:val="24"/>
          <w:szCs w:val="24"/>
          <w:lang w:eastAsia="ru-RU"/>
        </w:rPr>
        <w:t>капитального строительства</w:t>
      </w:r>
      <w:r w:rsidR="00AF7A70" w:rsidRPr="00ED73CD">
        <w:rPr>
          <w:rFonts w:ascii="Arial" w:hAnsi="Arial" w:cs="Arial"/>
          <w:sz w:val="24"/>
          <w:szCs w:val="24"/>
          <w:lang w:eastAsia="ru-RU"/>
        </w:rPr>
        <w:t>.</w:t>
      </w:r>
    </w:p>
    <w:p w:rsidR="00AF7A70" w:rsidRPr="00ED73CD" w:rsidRDefault="00AF7A70" w:rsidP="008410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lastRenderedPageBreak/>
        <w:t>9</w:t>
      </w:r>
      <w:r w:rsidR="00DC3E00" w:rsidRPr="00ED73CD">
        <w:rPr>
          <w:rFonts w:ascii="Arial" w:hAnsi="Arial" w:cs="Arial"/>
          <w:sz w:val="24"/>
          <w:szCs w:val="24"/>
          <w:lang w:eastAsia="ru-RU"/>
        </w:rPr>
        <w:t>0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в течение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трех </w:t>
      </w:r>
      <w:r w:rsidR="00840801" w:rsidRPr="00ED73CD">
        <w:rPr>
          <w:rFonts w:ascii="Arial" w:hAnsi="Arial" w:cs="Arial"/>
          <w:sz w:val="24"/>
          <w:szCs w:val="24"/>
          <w:lang w:eastAsia="ru-RU"/>
        </w:rPr>
        <w:t>календарных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дней со дня регистрации </w:t>
      </w:r>
      <w:r w:rsidR="00190DD4" w:rsidRPr="00ED73CD">
        <w:rPr>
          <w:rFonts w:ascii="Arial" w:hAnsi="Arial" w:cs="Arial"/>
          <w:sz w:val="24"/>
          <w:szCs w:val="24"/>
          <w:lang w:eastAsia="ru-RU"/>
        </w:rPr>
        <w:t>заявления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направляет, в </w:t>
      </w:r>
      <w:r w:rsidR="00681009" w:rsidRPr="00ED73CD">
        <w:rPr>
          <w:rFonts w:ascii="Arial" w:hAnsi="Arial" w:cs="Arial"/>
          <w:sz w:val="24"/>
          <w:szCs w:val="24"/>
          <w:lang w:eastAsia="ru-RU"/>
        </w:rPr>
        <w:t>порядке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межведомственного </w:t>
      </w:r>
      <w:r w:rsidR="00681009" w:rsidRPr="00ED73CD">
        <w:rPr>
          <w:rFonts w:ascii="Arial" w:hAnsi="Arial" w:cs="Arial"/>
          <w:sz w:val="24"/>
          <w:szCs w:val="24"/>
          <w:lang w:eastAsia="ru-RU"/>
        </w:rPr>
        <w:t>информационного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взаимодействия</w:t>
      </w:r>
      <w:r w:rsidR="00681009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8100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раздел проектной документации, </w:t>
      </w:r>
      <w:r w:rsidR="0084106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содержащий</w:t>
      </w:r>
      <w:r w:rsidR="0068100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="0068100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архитектурные решения</w:t>
      </w:r>
      <w:proofErr w:type="gramEnd"/>
      <w:r w:rsidR="0068100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84106D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уполномоченный в области охраны объектов культурного наследия.</w:t>
      </w:r>
    </w:p>
    <w:p w:rsidR="00AF7A70" w:rsidRPr="00ED73CD" w:rsidRDefault="00AF7A70" w:rsidP="00BA3F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9</w:t>
      </w:r>
      <w:r w:rsidR="00DC3E00" w:rsidRPr="00ED73CD">
        <w:rPr>
          <w:rFonts w:ascii="Arial" w:hAnsi="Arial" w:cs="Arial"/>
          <w:sz w:val="24"/>
          <w:szCs w:val="24"/>
          <w:lang w:eastAsia="ru-RU"/>
        </w:rPr>
        <w:t>1</w:t>
      </w:r>
      <w:r w:rsidRPr="00ED73CD">
        <w:rPr>
          <w:rFonts w:ascii="Arial" w:hAnsi="Arial" w:cs="Arial"/>
          <w:sz w:val="24"/>
          <w:szCs w:val="24"/>
          <w:lang w:eastAsia="ru-RU"/>
        </w:rPr>
        <w:t>.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Не позднее одного рабочего дня со дня поступления от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Иркутской области, уполномоченного в области охраны объектов культурного наследия, </w:t>
      </w:r>
      <w:r w:rsidR="002F469E" w:rsidRPr="00ED73CD">
        <w:rPr>
          <w:rFonts w:ascii="Arial" w:hAnsi="Arial" w:cs="Arial"/>
          <w:sz w:val="24"/>
          <w:szCs w:val="24"/>
          <w:lang w:eastAsia="ru-RU"/>
        </w:rPr>
        <w:t xml:space="preserve">заключения о соответствии (несоответствии) </w:t>
      </w:r>
      <w:r w:rsidR="002F469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раздела проектной документации,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</w:t>
      </w:r>
      <w:r w:rsidR="00BA3F8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</w:t>
      </w:r>
      <w:proofErr w:type="gramEnd"/>
      <w:r w:rsidR="00BA3F8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значения, 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регистрирует полученное уведомление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</w:rPr>
        <w:t>журнале регистрации</w:t>
      </w:r>
      <w:r w:rsidRPr="00ED73CD">
        <w:rPr>
          <w:rFonts w:ascii="Arial" w:eastAsia="Times New Roman" w:hAnsi="Arial" w:cs="Arial"/>
          <w:i/>
          <w:kern w:val="2"/>
          <w:sz w:val="24"/>
          <w:szCs w:val="24"/>
        </w:rPr>
        <w:t>.</w:t>
      </w:r>
    </w:p>
    <w:p w:rsidR="00AF7A70" w:rsidRPr="00ED73CD" w:rsidRDefault="00AF7A70" w:rsidP="00AF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9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Результатом административной процедуры является получение от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исполнительного органа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уполномоченного в области охраны объектов культурного наследия, докум</w:t>
      </w:r>
      <w:r w:rsidR="00BA3F85" w:rsidRPr="00ED73CD">
        <w:rPr>
          <w:rFonts w:ascii="Arial" w:eastAsia="Times New Roman" w:hAnsi="Arial" w:cs="Arial"/>
          <w:kern w:val="2"/>
          <w:sz w:val="24"/>
          <w:szCs w:val="24"/>
        </w:rPr>
        <w:t>ента, указанного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в </w:t>
      </w:r>
      <w:r w:rsidR="00CC2DFA" w:rsidRPr="00ED73CD">
        <w:rPr>
          <w:rFonts w:ascii="Arial" w:eastAsia="Times New Roman" w:hAnsi="Arial" w:cs="Arial"/>
          <w:kern w:val="2"/>
          <w:sz w:val="24"/>
          <w:szCs w:val="24"/>
        </w:rPr>
        <w:t>пункте 9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административного регламента, либо отсутствие от него ответа по истечении </w:t>
      </w:r>
      <w:r w:rsidR="003925B7" w:rsidRPr="00ED73CD">
        <w:rPr>
          <w:rFonts w:ascii="Arial" w:eastAsia="Times New Roman" w:hAnsi="Arial" w:cs="Arial"/>
          <w:kern w:val="2"/>
          <w:sz w:val="24"/>
          <w:szCs w:val="24"/>
        </w:rPr>
        <w:t>двадцати пяти календарных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дней со дня поступления указанных документов в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уполномоченный в области охраны объектов культурного наследия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  <w:proofErr w:type="gramEnd"/>
    </w:p>
    <w:p w:rsidR="00E14D1C" w:rsidRDefault="00AF7A70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9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3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либо непоступления от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исполнительного органа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уполномоченного в области охраны объектов культурного наследия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925B7" w:rsidRPr="00ED73CD">
        <w:rPr>
          <w:rFonts w:ascii="Arial" w:eastAsia="Times New Roman" w:hAnsi="Arial" w:cs="Arial"/>
          <w:kern w:val="2"/>
          <w:sz w:val="24"/>
          <w:szCs w:val="24"/>
        </w:rPr>
        <w:t>документа, указанного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в пункте 9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административного регламента,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</w:rPr>
        <w:t>журнале регистрации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E14D1C" w:rsidRDefault="004E2609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2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="00AF7A7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Формирование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направление </w:t>
      </w:r>
      <w:proofErr w:type="gramStart"/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>межведомственных</w:t>
      </w:r>
      <w:proofErr w:type="gramEnd"/>
    </w:p>
    <w:p w:rsidR="00E14D1C" w:rsidRDefault="009C2683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запросов в ор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>ганы (организации), участвующие</w:t>
      </w:r>
    </w:p>
    <w:p w:rsidR="009C2683" w:rsidRDefault="009C2683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предоставлении муниципальной услуги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9C2683" w:rsidRPr="00ED73CD" w:rsidRDefault="00EF56B4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9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4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 xml:space="preserve">. Основанием для начала административной процедуры является непредставление заявителем 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представителем 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>хотя бы одного из документов, указанных в пункте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9C2683" w:rsidRPr="00ED73CD" w:rsidRDefault="00DC3E00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95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</w:t>
      </w:r>
      <w:r w:rsidR="005C2B51" w:rsidRPr="00ED73CD">
        <w:rPr>
          <w:rFonts w:ascii="Arial" w:eastAsia="Times New Roman" w:hAnsi="Arial" w:cs="Arial"/>
          <w:kern w:val="2"/>
          <w:sz w:val="24"/>
          <w:szCs w:val="24"/>
        </w:rPr>
        <w:t>одного рабочего дня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 xml:space="preserve"> со дня регистрации </w:t>
      </w:r>
      <w:r w:rsidR="00681FF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заявления</w:t>
      </w:r>
      <w:r w:rsidR="0018446E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>формирует и напр</w:t>
      </w:r>
      <w:r w:rsidR="00CD20CE" w:rsidRPr="00ED73CD">
        <w:rPr>
          <w:rFonts w:ascii="Arial" w:eastAsia="Times New Roman" w:hAnsi="Arial" w:cs="Arial"/>
          <w:kern w:val="2"/>
          <w:sz w:val="24"/>
          <w:szCs w:val="24"/>
        </w:rPr>
        <w:t xml:space="preserve">авляет межведомственные запросы </w:t>
      </w:r>
      <w:proofErr w:type="gramStart"/>
      <w:r w:rsidR="004C15CF" w:rsidRPr="00ED73CD">
        <w:rPr>
          <w:rFonts w:ascii="Arial" w:eastAsia="Times New Roman" w:hAnsi="Arial" w:cs="Arial"/>
          <w:kern w:val="2"/>
          <w:sz w:val="24"/>
          <w:szCs w:val="24"/>
        </w:rPr>
        <w:t>в</w:t>
      </w:r>
      <w:proofErr w:type="gramEnd"/>
      <w:r w:rsidR="004C15CF" w:rsidRPr="00ED73CD">
        <w:rPr>
          <w:rFonts w:ascii="Arial" w:eastAsia="Times New Roman" w:hAnsi="Arial" w:cs="Arial"/>
          <w:kern w:val="2"/>
          <w:sz w:val="24"/>
          <w:szCs w:val="24"/>
        </w:rPr>
        <w:t>:</w:t>
      </w:r>
    </w:p>
    <w:p w:rsidR="004C15CF" w:rsidRPr="00ED73CD" w:rsidRDefault="00857584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1) Федеральную службу</w:t>
      </w:r>
      <w:r w:rsidR="004C15C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</w:t>
      </w:r>
      <w:r w:rsidR="009830E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целях получения </w:t>
      </w:r>
      <w:r w:rsidR="009830EF" w:rsidRPr="00ED73CD">
        <w:rPr>
          <w:rFonts w:ascii="Arial" w:hAnsi="Arial" w:cs="Arial"/>
          <w:sz w:val="24"/>
          <w:szCs w:val="24"/>
          <w:lang w:eastAsia="ru-RU"/>
        </w:rPr>
        <w:t>правоустанавливающих документов на земельный участок, в том числе соглашение об установлении сервитута, решение об установлении публичного сервитута;</w:t>
      </w:r>
    </w:p>
    <w:p w:rsidR="004C15CF" w:rsidRPr="00ED73CD" w:rsidRDefault="00857584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2) Федеральную налоговую службу</w:t>
      </w:r>
      <w:r w:rsidR="004C15C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ее территориальные органы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в целях получения</w:t>
      </w:r>
      <w:r w:rsidR="009830E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830EF" w:rsidRPr="00ED73CD">
        <w:rPr>
          <w:rFonts w:ascii="Arial" w:hAnsi="Arial" w:cs="Arial"/>
          <w:kern w:val="2"/>
          <w:sz w:val="24"/>
          <w:szCs w:val="24"/>
        </w:rPr>
        <w:t>выписки из Единого государственного реестра индивидуальных предпринимателей (Единого государственного реестра юридических лиц)</w:t>
      </w:r>
      <w:r w:rsidR="009830E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4C15CF" w:rsidRPr="00ED73CD" w:rsidRDefault="004C15CF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уполномоченный в области охраны объектов культурного наследия</w:t>
      </w:r>
      <w:r w:rsidR="00857584" w:rsidRPr="00ED73C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575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– в целях </w:t>
      </w:r>
      <w:r w:rsidR="008575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получения</w:t>
      </w:r>
      <w:r w:rsidR="000141C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141C6" w:rsidRPr="00ED73CD">
        <w:rPr>
          <w:rFonts w:ascii="Arial" w:hAnsi="Arial" w:cs="Arial"/>
          <w:sz w:val="24"/>
          <w:szCs w:val="24"/>
          <w:lang w:eastAsia="ru-RU"/>
        </w:rPr>
        <w:t>заключения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Pr="00ED73CD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4C15CF" w:rsidRPr="00ED73CD" w:rsidRDefault="004C15CF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4)</w:t>
      </w:r>
      <w:r w:rsidRPr="00ED73CD">
        <w:rPr>
          <w:rFonts w:ascii="Arial" w:hAnsi="Arial" w:cs="Arial"/>
          <w:sz w:val="24"/>
          <w:szCs w:val="24"/>
        </w:rPr>
        <w:t xml:space="preserve">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>Иркутской области</w:t>
      </w:r>
      <w:r w:rsidRPr="00ED73CD">
        <w:rPr>
          <w:rFonts w:ascii="Arial" w:hAnsi="Arial" w:cs="Arial"/>
          <w:sz w:val="24"/>
          <w:szCs w:val="24"/>
        </w:rPr>
        <w:t>, уполномоченный на осуществление государственного строительного надзора</w:t>
      </w:r>
      <w:r w:rsidR="00857584" w:rsidRPr="00ED73CD">
        <w:rPr>
          <w:rFonts w:ascii="Arial" w:hAnsi="Arial" w:cs="Arial"/>
          <w:sz w:val="24"/>
          <w:szCs w:val="24"/>
        </w:rPr>
        <w:t xml:space="preserve"> </w:t>
      </w:r>
      <w:r w:rsidR="008575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 в целях получения</w:t>
      </w:r>
      <w:r w:rsidR="000141C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90600" w:rsidRPr="00ED73CD">
        <w:rPr>
          <w:rFonts w:ascii="Arial" w:hAnsi="Arial" w:cs="Arial"/>
          <w:sz w:val="24"/>
          <w:szCs w:val="24"/>
        </w:rPr>
        <w:t xml:space="preserve">заключения государственной экспертизы проектной документации; </w:t>
      </w:r>
      <w:r w:rsidR="000141C6" w:rsidRPr="00ED73CD">
        <w:rPr>
          <w:rFonts w:ascii="Arial" w:hAnsi="Arial" w:cs="Arial"/>
          <w:sz w:val="24"/>
          <w:szCs w:val="24"/>
        </w:rPr>
        <w:t>подтверждения соответствия вносимых в проектную документацию изменений требованиям, указанным в части 3</w:t>
      </w:r>
      <w:r w:rsidR="000141C6" w:rsidRPr="00ED73CD">
        <w:rPr>
          <w:rFonts w:ascii="Arial" w:hAnsi="Arial" w:cs="Arial"/>
          <w:sz w:val="24"/>
          <w:szCs w:val="24"/>
          <w:vertAlign w:val="superscript"/>
        </w:rPr>
        <w:t>9</w:t>
      </w:r>
      <w:r w:rsidR="000141C6" w:rsidRPr="00ED73CD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 Федерации</w:t>
      </w:r>
      <w:r w:rsidRPr="00ED73CD">
        <w:rPr>
          <w:rFonts w:ascii="Arial" w:hAnsi="Arial" w:cs="Arial"/>
          <w:sz w:val="24"/>
          <w:szCs w:val="24"/>
        </w:rPr>
        <w:t>;</w:t>
      </w:r>
    </w:p>
    <w:p w:rsidR="004C15CF" w:rsidRPr="00ED73CD" w:rsidRDefault="004C15CF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 xml:space="preserve">5)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Pr="00ED73CD">
        <w:rPr>
          <w:rFonts w:ascii="Arial" w:hAnsi="Arial" w:cs="Arial"/>
          <w:sz w:val="24"/>
          <w:szCs w:val="24"/>
          <w:lang w:eastAsia="ru-RU"/>
        </w:rPr>
        <w:t>Иркутской области</w:t>
      </w:r>
      <w:r w:rsidRPr="00ED73CD">
        <w:rPr>
          <w:rFonts w:ascii="Arial" w:hAnsi="Arial" w:cs="Arial"/>
          <w:sz w:val="24"/>
          <w:szCs w:val="24"/>
        </w:rPr>
        <w:t>, уполномоченный на проведение государственной экологической экспертизы</w:t>
      </w:r>
      <w:r w:rsidR="00857584" w:rsidRPr="00ED73CD">
        <w:rPr>
          <w:rFonts w:ascii="Arial" w:hAnsi="Arial" w:cs="Arial"/>
          <w:sz w:val="24"/>
          <w:szCs w:val="24"/>
        </w:rPr>
        <w:t xml:space="preserve"> </w:t>
      </w:r>
      <w:r w:rsidR="008575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 в целях получения</w:t>
      </w:r>
      <w:r w:rsidR="00FD0FE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D0FEB" w:rsidRPr="00ED73CD">
        <w:rPr>
          <w:rFonts w:ascii="Arial" w:hAnsi="Arial" w:cs="Arial"/>
          <w:sz w:val="24"/>
          <w:szCs w:val="24"/>
        </w:rPr>
        <w:t>заключения государственной экологической экспертизы проектной документации</w:t>
      </w:r>
      <w:r w:rsidRPr="00ED73CD">
        <w:rPr>
          <w:rFonts w:ascii="Arial" w:hAnsi="Arial" w:cs="Arial"/>
          <w:sz w:val="24"/>
          <w:szCs w:val="24"/>
        </w:rPr>
        <w:t>;</w:t>
      </w:r>
    </w:p>
    <w:p w:rsidR="00C05F51" w:rsidRPr="00ED73CD" w:rsidRDefault="00C05F51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 xml:space="preserve">6) </w:t>
      </w:r>
      <w:r w:rsidR="00DE1712" w:rsidRPr="00ED73CD">
        <w:rPr>
          <w:rFonts w:ascii="Arial" w:hAnsi="Arial" w:cs="Arial"/>
          <w:sz w:val="24"/>
          <w:szCs w:val="24"/>
        </w:rPr>
        <w:t>федеральное автономное учреждение «Главное управление государственной экспертизы» – в целях получения:</w:t>
      </w:r>
    </w:p>
    <w:p w:rsidR="00DE1712" w:rsidRPr="00ED73CD" w:rsidRDefault="00DE1712" w:rsidP="00DE1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</w:rPr>
        <w:t>а) результатов инженерных изысканий и следующих материалов, содержащихся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DE1712" w:rsidRPr="00ED73CD" w:rsidRDefault="00DE1712" w:rsidP="00DE1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пояснительная записка;</w:t>
      </w:r>
    </w:p>
    <w:p w:rsidR="00DE1712" w:rsidRPr="00ED73CD" w:rsidRDefault="00DE1712" w:rsidP="00DE1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E1712" w:rsidRPr="00ED73CD" w:rsidRDefault="00DE1712" w:rsidP="00DE17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E1712" w:rsidRPr="00ED73CD" w:rsidRDefault="00DE1712" w:rsidP="00DE171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E1712" w:rsidRPr="00ED73CD" w:rsidRDefault="00DE1712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73CD">
        <w:rPr>
          <w:rFonts w:ascii="Arial" w:hAnsi="Arial" w:cs="Arial"/>
          <w:sz w:val="24"/>
          <w:szCs w:val="24"/>
        </w:rPr>
        <w:t>б) положительного заключения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ED73CD">
        <w:rPr>
          <w:rFonts w:ascii="Arial" w:hAnsi="Arial" w:cs="Arial"/>
          <w:sz w:val="24"/>
          <w:szCs w:val="24"/>
          <w:vertAlign w:val="superscript"/>
        </w:rPr>
        <w:t>1</w:t>
      </w:r>
      <w:r w:rsidRPr="00ED73CD">
        <w:rPr>
          <w:rFonts w:ascii="Arial" w:hAnsi="Arial" w:cs="Arial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</w:t>
      </w:r>
      <w:proofErr w:type="gramEnd"/>
      <w:r w:rsidRPr="00ED73CD">
        <w:rPr>
          <w:rFonts w:ascii="Arial" w:hAnsi="Arial" w:cs="Arial"/>
          <w:sz w:val="24"/>
          <w:szCs w:val="24"/>
        </w:rPr>
        <w:t xml:space="preserve"> со статьей 49 Градостроительного кодекса Российской Федерации;</w:t>
      </w:r>
    </w:p>
    <w:p w:rsidR="00DE1712" w:rsidRPr="00ED73CD" w:rsidRDefault="00DE1712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lastRenderedPageBreak/>
        <w:t>в) положительного заключения государственной экспертизы проектной документации в случаях, предусмотренных частью 3</w:t>
      </w:r>
      <w:r w:rsidRPr="00ED73CD">
        <w:rPr>
          <w:rFonts w:ascii="Arial" w:hAnsi="Arial" w:cs="Arial"/>
          <w:sz w:val="24"/>
          <w:szCs w:val="24"/>
          <w:vertAlign w:val="superscript"/>
        </w:rPr>
        <w:t>4</w:t>
      </w:r>
      <w:r w:rsidRPr="00ED73CD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 Федерации;</w:t>
      </w:r>
    </w:p>
    <w:p w:rsidR="00DE1712" w:rsidRPr="00ED73CD" w:rsidRDefault="00DE1712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г) 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4C15CF" w:rsidRPr="00ED73CD" w:rsidRDefault="00C05F51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7</w:t>
      </w:r>
      <w:r w:rsidR="004C15CF" w:rsidRPr="00ED73CD">
        <w:rPr>
          <w:rFonts w:ascii="Arial" w:hAnsi="Arial" w:cs="Arial"/>
          <w:sz w:val="24"/>
          <w:szCs w:val="24"/>
        </w:rPr>
        <w:t xml:space="preserve">) </w:t>
      </w:r>
      <w:r w:rsidR="008D52C8" w:rsidRPr="00ED73CD">
        <w:rPr>
          <w:rFonts w:ascii="Arial" w:hAnsi="Arial" w:cs="Arial"/>
          <w:sz w:val="24"/>
          <w:szCs w:val="24"/>
        </w:rPr>
        <w:t>орган государственной власти</w:t>
      </w:r>
      <w:r w:rsidR="004C15CF" w:rsidRPr="00ED73CD">
        <w:rPr>
          <w:rFonts w:ascii="Arial" w:hAnsi="Arial" w:cs="Arial"/>
          <w:sz w:val="24"/>
          <w:szCs w:val="24"/>
          <w:lang w:eastAsia="ru-RU"/>
        </w:rPr>
        <w:t xml:space="preserve">, орган местного самоуправления, принявшие </w:t>
      </w:r>
      <w:r w:rsidR="004C15CF" w:rsidRPr="00ED73CD">
        <w:rPr>
          <w:rFonts w:ascii="Arial" w:hAnsi="Arial" w:cs="Arial"/>
          <w:sz w:val="24"/>
          <w:szCs w:val="24"/>
        </w:rPr>
        <w:t>решение об установлении или изменении зоны с особыми условиями использования территории</w:t>
      </w:r>
      <w:r w:rsidR="00857584" w:rsidRPr="00ED73CD">
        <w:rPr>
          <w:rFonts w:ascii="Arial" w:hAnsi="Arial" w:cs="Arial"/>
          <w:sz w:val="24"/>
          <w:szCs w:val="24"/>
        </w:rPr>
        <w:t xml:space="preserve"> </w:t>
      </w:r>
      <w:r w:rsidR="008575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 в целях получения</w:t>
      </w:r>
      <w:r w:rsidR="000141C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141C6" w:rsidRPr="00ED73CD">
        <w:rPr>
          <w:rFonts w:ascii="Arial" w:hAnsi="Arial" w:cs="Arial"/>
          <w:sz w:val="24"/>
          <w:szCs w:val="24"/>
          <w:lang w:eastAsia="ru-RU"/>
        </w:rPr>
        <w:t>копии решения об установлении или изменении зоны с особыми условиями использования территории</w:t>
      </w:r>
      <w:r w:rsidR="004C15CF" w:rsidRPr="00ED73CD">
        <w:rPr>
          <w:rFonts w:ascii="Arial" w:hAnsi="Arial" w:cs="Arial"/>
          <w:sz w:val="24"/>
          <w:szCs w:val="24"/>
        </w:rPr>
        <w:t>;</w:t>
      </w:r>
    </w:p>
    <w:p w:rsidR="004C15CF" w:rsidRPr="00ED73CD" w:rsidRDefault="00C05F51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8</w:t>
      </w:r>
      <w:r w:rsidR="000141C6" w:rsidRPr="00ED73CD">
        <w:rPr>
          <w:rFonts w:ascii="Arial" w:hAnsi="Arial" w:cs="Arial"/>
          <w:sz w:val="24"/>
          <w:szCs w:val="24"/>
        </w:rPr>
        <w:t xml:space="preserve">) юридические лица, </w:t>
      </w:r>
      <w:proofErr w:type="gramStart"/>
      <w:r w:rsidR="004C15CF" w:rsidRPr="00ED73CD">
        <w:rPr>
          <w:rFonts w:ascii="Arial" w:hAnsi="Arial" w:cs="Arial"/>
          <w:sz w:val="24"/>
          <w:szCs w:val="24"/>
        </w:rPr>
        <w:t>аккредитованными</w:t>
      </w:r>
      <w:proofErr w:type="gramEnd"/>
      <w:r w:rsidR="004C15CF" w:rsidRPr="00ED73CD">
        <w:rPr>
          <w:rFonts w:ascii="Arial" w:hAnsi="Arial" w:cs="Arial"/>
          <w:sz w:val="24"/>
          <w:szCs w:val="24"/>
        </w:rPr>
        <w:t xml:space="preserve"> на право проведения негосударственной экспертизы</w:t>
      </w:r>
      <w:r w:rsidR="004C15CF" w:rsidRPr="00ED73CD">
        <w:rPr>
          <w:rFonts w:ascii="Arial" w:hAnsi="Arial" w:cs="Arial"/>
          <w:b/>
          <w:bCs/>
          <w:sz w:val="24"/>
          <w:szCs w:val="24"/>
        </w:rPr>
        <w:t xml:space="preserve"> </w:t>
      </w:r>
      <w:r w:rsidR="004C15CF" w:rsidRPr="00ED73CD">
        <w:rPr>
          <w:rFonts w:ascii="Arial" w:hAnsi="Arial" w:cs="Arial"/>
          <w:bCs/>
          <w:sz w:val="24"/>
          <w:szCs w:val="24"/>
        </w:rPr>
        <w:t>проектной документации</w:t>
      </w:r>
      <w:r w:rsidR="00857584" w:rsidRPr="00ED73CD">
        <w:rPr>
          <w:rFonts w:ascii="Arial" w:hAnsi="Arial" w:cs="Arial"/>
          <w:bCs/>
          <w:sz w:val="24"/>
          <w:szCs w:val="24"/>
        </w:rPr>
        <w:t xml:space="preserve"> </w:t>
      </w:r>
      <w:r w:rsidR="008575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 в целях получения</w:t>
      </w:r>
      <w:r w:rsidR="000141C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90600" w:rsidRPr="00ED73CD">
        <w:rPr>
          <w:rFonts w:ascii="Arial" w:hAnsi="Arial" w:cs="Arial"/>
          <w:sz w:val="24"/>
          <w:szCs w:val="24"/>
        </w:rPr>
        <w:t xml:space="preserve">заключения негосударственной экспертизы проектной документации; </w:t>
      </w:r>
      <w:r w:rsidR="000141C6" w:rsidRPr="00ED73CD">
        <w:rPr>
          <w:rFonts w:ascii="Arial" w:hAnsi="Arial" w:cs="Arial"/>
          <w:sz w:val="24"/>
          <w:szCs w:val="24"/>
        </w:rPr>
        <w:t>подтверждения соответствия вносимых в проектную документацию изменений требованиям, указанным в части 3</w:t>
      </w:r>
      <w:r w:rsidR="000141C6" w:rsidRPr="00ED73CD">
        <w:rPr>
          <w:rFonts w:ascii="Arial" w:hAnsi="Arial" w:cs="Arial"/>
          <w:sz w:val="24"/>
          <w:szCs w:val="24"/>
          <w:vertAlign w:val="superscript"/>
        </w:rPr>
        <w:t>9</w:t>
      </w:r>
      <w:r w:rsidR="000141C6" w:rsidRPr="00ED73CD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 Федерации</w:t>
      </w:r>
      <w:r w:rsidR="00990600" w:rsidRPr="00ED73CD">
        <w:rPr>
          <w:rFonts w:ascii="Arial" w:hAnsi="Arial" w:cs="Arial"/>
          <w:sz w:val="24"/>
          <w:szCs w:val="24"/>
        </w:rPr>
        <w:t xml:space="preserve">; </w:t>
      </w:r>
      <w:r w:rsidR="00990600" w:rsidRPr="00ED73CD">
        <w:rPr>
          <w:rFonts w:ascii="Arial" w:hAnsi="Arial" w:cs="Arial"/>
          <w:sz w:val="24"/>
          <w:szCs w:val="24"/>
          <w:lang w:eastAsia="ru-RU"/>
        </w:rPr>
        <w:t>копии свидетельства об аккредитации указанного юридического лица</w:t>
      </w:r>
      <w:r w:rsidR="004C15CF" w:rsidRPr="00ED73CD">
        <w:rPr>
          <w:rFonts w:ascii="Arial" w:hAnsi="Arial" w:cs="Arial"/>
          <w:bCs/>
          <w:sz w:val="24"/>
          <w:szCs w:val="24"/>
        </w:rPr>
        <w:t>;</w:t>
      </w:r>
    </w:p>
    <w:p w:rsidR="00153918" w:rsidRPr="00ED73CD" w:rsidRDefault="00C05F51" w:rsidP="00BB6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ED73CD">
        <w:rPr>
          <w:rFonts w:ascii="Arial" w:hAnsi="Arial" w:cs="Arial"/>
          <w:bCs/>
          <w:sz w:val="24"/>
          <w:szCs w:val="24"/>
        </w:rPr>
        <w:t>9</w:t>
      </w:r>
      <w:r w:rsidR="004C15CF" w:rsidRPr="00ED73CD">
        <w:rPr>
          <w:rFonts w:ascii="Arial" w:hAnsi="Arial" w:cs="Arial"/>
          <w:bCs/>
          <w:sz w:val="24"/>
          <w:szCs w:val="24"/>
        </w:rPr>
        <w:t xml:space="preserve">) </w:t>
      </w:r>
      <w:r w:rsidR="008D52C8" w:rsidRPr="00ED73CD">
        <w:rPr>
          <w:rFonts w:ascii="Arial" w:hAnsi="Arial" w:cs="Arial"/>
          <w:sz w:val="24"/>
          <w:szCs w:val="24"/>
          <w:lang w:eastAsia="ru-RU"/>
        </w:rPr>
        <w:t>орган государственной власти (государственный орган), Государственная корпорация по атомной энергии «Росатом», Государственная корпорация по космической деятельности «Роскосмос», орган управления государственным внебюджетным фондом или орган местного самоуправления</w:t>
      </w:r>
      <w:r w:rsidR="008D52C8" w:rsidRPr="00ED73CD">
        <w:rPr>
          <w:rFonts w:ascii="Arial" w:hAnsi="Arial" w:cs="Arial"/>
          <w:bCs/>
          <w:sz w:val="24"/>
          <w:szCs w:val="24"/>
        </w:rPr>
        <w:t xml:space="preserve">, осуществляющие </w:t>
      </w:r>
      <w:r w:rsidR="008D52C8" w:rsidRPr="00ED73CD">
        <w:rPr>
          <w:rFonts w:ascii="Arial" w:hAnsi="Arial" w:cs="Arial"/>
          <w:sz w:val="24"/>
          <w:szCs w:val="24"/>
          <w:lang w:eastAsia="ru-RU"/>
        </w:rPr>
        <w:t>полномочия государственного (муниципального) заказчика при осуществлении бюджетных инвестиций – в целях получения соглашени</w:t>
      </w:r>
      <w:r w:rsidR="00BB684F" w:rsidRPr="00ED73CD">
        <w:rPr>
          <w:rFonts w:ascii="Arial" w:hAnsi="Arial" w:cs="Arial"/>
          <w:sz w:val="24"/>
          <w:szCs w:val="24"/>
          <w:lang w:eastAsia="ru-RU"/>
        </w:rPr>
        <w:t>я</w:t>
      </w:r>
      <w:r w:rsidR="008D52C8" w:rsidRPr="00ED73CD">
        <w:rPr>
          <w:rFonts w:ascii="Arial" w:hAnsi="Arial" w:cs="Arial"/>
          <w:sz w:val="24"/>
          <w:szCs w:val="24"/>
          <w:lang w:eastAsia="ru-RU"/>
        </w:rPr>
        <w:t xml:space="preserve"> о передаче </w:t>
      </w:r>
      <w:r w:rsidR="00BB684F" w:rsidRPr="00ED73CD">
        <w:rPr>
          <w:rFonts w:ascii="Arial" w:hAnsi="Arial" w:cs="Arial"/>
          <w:sz w:val="24"/>
          <w:szCs w:val="24"/>
          <w:lang w:eastAsia="ru-RU"/>
        </w:rPr>
        <w:t xml:space="preserve">указанными органами (организациями) </w:t>
      </w:r>
      <w:r w:rsidR="008D52C8" w:rsidRPr="00ED73CD">
        <w:rPr>
          <w:rFonts w:ascii="Arial" w:hAnsi="Arial" w:cs="Arial"/>
          <w:sz w:val="24"/>
          <w:szCs w:val="24"/>
          <w:lang w:eastAsia="ru-RU"/>
        </w:rPr>
        <w:t>полномочий государственного (муниципального) заказчика, заключенно</w:t>
      </w:r>
      <w:r w:rsidR="00BB684F" w:rsidRPr="00ED73CD">
        <w:rPr>
          <w:rFonts w:ascii="Arial" w:hAnsi="Arial" w:cs="Arial"/>
          <w:sz w:val="24"/>
          <w:szCs w:val="24"/>
          <w:lang w:eastAsia="ru-RU"/>
        </w:rPr>
        <w:t>го</w:t>
      </w:r>
      <w:r w:rsidR="008D52C8" w:rsidRPr="00ED73CD">
        <w:rPr>
          <w:rFonts w:ascii="Arial" w:hAnsi="Arial" w:cs="Arial"/>
          <w:sz w:val="24"/>
          <w:szCs w:val="24"/>
          <w:lang w:eastAsia="ru-RU"/>
        </w:rPr>
        <w:t xml:space="preserve"> при осуществлении бюджетных инвестиций</w:t>
      </w:r>
      <w:r w:rsidR="00153918" w:rsidRPr="00ED73CD">
        <w:rPr>
          <w:rFonts w:ascii="Arial" w:hAnsi="Arial" w:cs="Arial"/>
          <w:sz w:val="24"/>
          <w:szCs w:val="24"/>
          <w:lang w:eastAsia="ru-RU"/>
        </w:rPr>
        <w:t>;</w:t>
      </w:r>
      <w:proofErr w:type="gramEnd"/>
    </w:p>
    <w:p w:rsidR="004C15CF" w:rsidRPr="00ED73CD" w:rsidRDefault="00C05F51" w:rsidP="004C15C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10</w:t>
      </w:r>
      <w:r w:rsidR="004C15CF" w:rsidRPr="00ED73CD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4C15CF" w:rsidRPr="00ED73CD">
        <w:rPr>
          <w:rFonts w:ascii="Arial" w:hAnsi="Arial" w:cs="Arial"/>
          <w:sz w:val="24"/>
          <w:szCs w:val="24"/>
        </w:rPr>
        <w:t>саморегулируемые организации, осуществляющие подготовку проектной документации</w:t>
      </w:r>
      <w:r w:rsidR="00857584" w:rsidRPr="00ED73CD">
        <w:rPr>
          <w:rFonts w:ascii="Arial" w:hAnsi="Arial" w:cs="Arial"/>
          <w:sz w:val="24"/>
          <w:szCs w:val="24"/>
        </w:rPr>
        <w:t xml:space="preserve"> </w:t>
      </w:r>
      <w:r w:rsidR="0085758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 в целях получения</w:t>
      </w:r>
      <w:r w:rsidR="000141C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141C6" w:rsidRPr="00ED73CD">
        <w:rPr>
          <w:rFonts w:ascii="Arial" w:hAnsi="Arial" w:cs="Arial"/>
          <w:sz w:val="24"/>
          <w:szCs w:val="24"/>
        </w:rPr>
        <w:t>подтверждения соответствия вносимых в проектную документацию изменений требованиям, указанным в части 3</w:t>
      </w:r>
      <w:r w:rsidR="000141C6" w:rsidRPr="00ED73CD">
        <w:rPr>
          <w:rFonts w:ascii="Arial" w:hAnsi="Arial" w:cs="Arial"/>
          <w:sz w:val="24"/>
          <w:szCs w:val="24"/>
          <w:vertAlign w:val="superscript"/>
        </w:rPr>
        <w:t>8</w:t>
      </w:r>
      <w:r w:rsidR="000141C6" w:rsidRPr="00ED73CD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 Федерации</w:t>
      </w:r>
      <w:r w:rsidR="004C15CF" w:rsidRPr="00ED73CD">
        <w:rPr>
          <w:rFonts w:ascii="Arial" w:hAnsi="Arial" w:cs="Arial"/>
          <w:kern w:val="2"/>
          <w:sz w:val="24"/>
          <w:szCs w:val="24"/>
        </w:rPr>
        <w:t>.</w:t>
      </w:r>
    </w:p>
    <w:p w:rsidR="009C2683" w:rsidRPr="00ED73CD" w:rsidRDefault="00DC3E00" w:rsidP="00572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96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>. Межведомственный запрос о представлении документов, указанных в пункте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регламента, формируется в соответствии с требованиями статьи 7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  <w:vertAlign w:val="superscript"/>
        </w:rPr>
        <w:t>2</w:t>
      </w:r>
      <w:hyperlink r:id="rId9" w:history="1"/>
      <w:r w:rsidR="00D95037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8F3121" w:rsidRPr="00ED73CD">
        <w:rPr>
          <w:rFonts w:ascii="Arial" w:eastAsia="Times New Roman" w:hAnsi="Arial" w:cs="Arial"/>
          <w:kern w:val="2"/>
          <w:sz w:val="24"/>
          <w:szCs w:val="24"/>
        </w:rPr>
        <w:t>Федерального закона</w:t>
      </w:r>
      <w:r w:rsidR="008F3121" w:rsidRPr="00ED73CD">
        <w:rPr>
          <w:rFonts w:ascii="Arial" w:eastAsia="Times New Roman" w:hAnsi="Arial" w:cs="Arial"/>
          <w:kern w:val="2"/>
          <w:sz w:val="24"/>
          <w:szCs w:val="24"/>
        </w:rPr>
        <w:br/>
      </w:r>
      <w:r w:rsidR="00CD20CE" w:rsidRPr="00ED73CD">
        <w:rPr>
          <w:rFonts w:ascii="Arial" w:eastAsia="Times New Roman" w:hAnsi="Arial" w:cs="Arial"/>
          <w:kern w:val="2"/>
          <w:sz w:val="24"/>
          <w:szCs w:val="24"/>
        </w:rPr>
        <w:t xml:space="preserve">от 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>27 июля 2010 года № 210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9C2683" w:rsidRPr="00ED73CD" w:rsidRDefault="00DC3E00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97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9C2683" w:rsidRPr="00ED73CD" w:rsidRDefault="00DC3E00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98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 xml:space="preserve">. 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межведомственный запрос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</w:rPr>
        <w:t>журнале регистрации</w:t>
      </w:r>
      <w:r w:rsidR="009C2683" w:rsidRPr="00ED73CD">
        <w:rPr>
          <w:rFonts w:ascii="Arial" w:eastAsia="Times New Roman" w:hAnsi="Arial" w:cs="Arial"/>
          <w:i/>
          <w:kern w:val="2"/>
          <w:sz w:val="24"/>
          <w:szCs w:val="24"/>
        </w:rPr>
        <w:t>.</w:t>
      </w:r>
    </w:p>
    <w:p w:rsidR="009C2683" w:rsidRPr="00ED73CD" w:rsidRDefault="00DC3E00" w:rsidP="009C2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99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>. Результатом административной процедуры является получение в рамках межведомственного взаимодействия информации (документов), указанных в пункте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E14D1C" w:rsidRDefault="00B01ED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10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0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</w:rPr>
        <w:t>журнале регистрации</w:t>
      </w:r>
      <w:r w:rsidR="009C2683"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537D1F" w:rsidRDefault="009C2035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="004E260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="003D45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D2065A" w:rsidRPr="00ED73CD">
        <w:rPr>
          <w:rFonts w:ascii="Arial" w:eastAsia="Times New Roman" w:hAnsi="Arial" w:cs="Arial"/>
          <w:kern w:val="2"/>
          <w:sz w:val="24"/>
          <w:szCs w:val="24"/>
        </w:rPr>
        <w:t>Принятие решения о</w:t>
      </w:r>
      <w:r w:rsidR="00D2065A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D2065A" w:rsidRPr="00ED73CD">
        <w:rPr>
          <w:rFonts w:ascii="Arial" w:eastAsia="Times New Roman" w:hAnsi="Arial" w:cs="Arial"/>
          <w:kern w:val="2"/>
          <w:sz w:val="24"/>
          <w:szCs w:val="24"/>
        </w:rPr>
        <w:t>выдаче разрешения на строительство или решения об отказе в выдаче разрешения на строительство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897540" w:rsidRPr="00ED73CD" w:rsidRDefault="006C3C78" w:rsidP="0089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875FC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875FC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Основанием для начала административной процедуры является получение должностным лицом администрации, ответственн</w:t>
      </w:r>
      <w:r w:rsidR="001A794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ым</w:t>
      </w:r>
      <w:r w:rsidR="00875FC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 предоставление муниципальной услуги, </w:t>
      </w:r>
      <w:r w:rsidR="00875FC2" w:rsidRPr="00ED73CD">
        <w:rPr>
          <w:rFonts w:ascii="Arial" w:eastAsia="Times New Roman" w:hAnsi="Arial" w:cs="Arial"/>
          <w:kern w:val="2"/>
          <w:sz w:val="24"/>
          <w:szCs w:val="24"/>
        </w:rPr>
        <w:t xml:space="preserve">документов, указанных в пунктах </w:t>
      </w:r>
      <w:r w:rsidR="004D0C4E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</w:rPr>
        <w:t>5</w:t>
      </w:r>
      <w:r w:rsidR="004D0C4E" w:rsidRPr="00ED73CD">
        <w:rPr>
          <w:rFonts w:ascii="Arial" w:eastAsia="Times New Roman" w:hAnsi="Arial" w:cs="Arial"/>
          <w:kern w:val="2"/>
          <w:sz w:val="24"/>
          <w:szCs w:val="24"/>
        </w:rPr>
        <w:t xml:space="preserve">, </w:t>
      </w:r>
      <w:r w:rsidR="007E665A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</w:rPr>
        <w:t>6</w:t>
      </w:r>
      <w:r w:rsidR="00875FC2" w:rsidRPr="00ED73CD">
        <w:rPr>
          <w:rFonts w:ascii="Arial" w:eastAsia="Times New Roman" w:hAnsi="Arial" w:cs="Arial"/>
          <w:kern w:val="2"/>
          <w:sz w:val="24"/>
          <w:szCs w:val="24"/>
        </w:rPr>
        <w:t xml:space="preserve"> и 3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="00875FC2" w:rsidRPr="00ED73CD">
        <w:rPr>
          <w:rFonts w:ascii="Arial" w:eastAsia="Times New Roman" w:hAnsi="Arial" w:cs="Arial"/>
          <w:kern w:val="2"/>
          <w:sz w:val="24"/>
          <w:szCs w:val="24"/>
        </w:rPr>
        <w:t xml:space="preserve"> настоящег</w:t>
      </w:r>
      <w:r w:rsidR="00897540" w:rsidRPr="00ED73CD">
        <w:rPr>
          <w:rFonts w:ascii="Arial" w:eastAsia="Times New Roman" w:hAnsi="Arial" w:cs="Arial"/>
          <w:kern w:val="2"/>
          <w:sz w:val="24"/>
          <w:szCs w:val="24"/>
        </w:rPr>
        <w:t>о административного регламента.</w:t>
      </w:r>
    </w:p>
    <w:p w:rsidR="00897540" w:rsidRPr="00ED73CD" w:rsidRDefault="008628FA" w:rsidP="00A31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75FC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в</w:t>
      </w:r>
      <w:r w:rsidR="00897540" w:rsidRPr="00ED73CD">
        <w:rPr>
          <w:rFonts w:ascii="Arial" w:hAnsi="Arial" w:cs="Arial"/>
          <w:sz w:val="24"/>
          <w:szCs w:val="24"/>
        </w:rPr>
        <w:t xml:space="preserve"> срок не более чем </w:t>
      </w:r>
      <w:r w:rsidR="00C614BE" w:rsidRPr="00ED73CD">
        <w:rPr>
          <w:rFonts w:ascii="Arial" w:hAnsi="Arial" w:cs="Arial"/>
          <w:sz w:val="24"/>
          <w:szCs w:val="24"/>
        </w:rPr>
        <w:t>шесть</w:t>
      </w:r>
      <w:r w:rsidR="006030CB" w:rsidRPr="00ED73CD">
        <w:rPr>
          <w:rFonts w:ascii="Arial" w:hAnsi="Arial" w:cs="Arial"/>
          <w:sz w:val="24"/>
          <w:szCs w:val="24"/>
        </w:rPr>
        <w:t xml:space="preserve"> рабочих</w:t>
      </w:r>
      <w:r w:rsidR="00897540" w:rsidRPr="00ED73CD">
        <w:rPr>
          <w:rFonts w:ascii="Arial" w:hAnsi="Arial" w:cs="Arial"/>
          <w:sz w:val="24"/>
          <w:szCs w:val="24"/>
        </w:rPr>
        <w:t xml:space="preserve"> дней</w:t>
      </w:r>
      <w:r w:rsidR="00181B58" w:rsidRPr="00ED73CD">
        <w:rPr>
          <w:rFonts w:ascii="Arial" w:hAnsi="Arial" w:cs="Arial"/>
          <w:sz w:val="24"/>
          <w:szCs w:val="24"/>
        </w:rPr>
        <w:t xml:space="preserve"> </w:t>
      </w:r>
      <w:r w:rsidR="00A317B1" w:rsidRPr="00ED73CD">
        <w:rPr>
          <w:rFonts w:ascii="Arial" w:hAnsi="Arial" w:cs="Arial"/>
          <w:sz w:val="24"/>
          <w:szCs w:val="24"/>
        </w:rPr>
        <w:t>со дня поступления заявления в администрацию (</w:t>
      </w:r>
      <w:r w:rsidR="00181B58" w:rsidRPr="00ED73CD">
        <w:rPr>
          <w:rFonts w:ascii="Arial" w:hAnsi="Arial" w:cs="Arial"/>
          <w:sz w:val="24"/>
          <w:szCs w:val="24"/>
        </w:rPr>
        <w:t xml:space="preserve">в случае направления </w:t>
      </w:r>
      <w:r w:rsidR="00897540" w:rsidRPr="00ED73CD">
        <w:rPr>
          <w:rFonts w:ascii="Arial" w:hAnsi="Arial" w:cs="Arial"/>
          <w:sz w:val="24"/>
          <w:szCs w:val="24"/>
        </w:rPr>
        <w:t xml:space="preserve"> </w:t>
      </w:r>
      <w:r w:rsidR="00181B58" w:rsidRPr="00ED73CD">
        <w:rPr>
          <w:rFonts w:ascii="Arial" w:hAnsi="Arial" w:cs="Arial"/>
          <w:sz w:val="24"/>
          <w:szCs w:val="24"/>
        </w:rPr>
        <w:t xml:space="preserve">запроса в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 xml:space="preserve">исполнительный орган государственной власти </w:t>
      </w:r>
      <w:r w:rsidR="00181B58" w:rsidRPr="00ED73CD">
        <w:rPr>
          <w:rFonts w:ascii="Arial" w:hAnsi="Arial" w:cs="Arial"/>
          <w:sz w:val="24"/>
          <w:szCs w:val="24"/>
          <w:lang w:eastAsia="ru-RU"/>
        </w:rPr>
        <w:t>Иркутской области, уполномоченный в области охраны объектов культурного наследия</w:t>
      </w:r>
      <w:r w:rsidR="00181B58" w:rsidRPr="00ED73CD">
        <w:rPr>
          <w:rFonts w:ascii="Arial" w:hAnsi="Arial" w:cs="Arial"/>
          <w:sz w:val="24"/>
          <w:szCs w:val="24"/>
        </w:rPr>
        <w:t xml:space="preserve">, предусмотренного главой </w:t>
      </w:r>
      <w:r w:rsidR="00A317B1" w:rsidRPr="00ED73CD">
        <w:rPr>
          <w:rFonts w:ascii="Arial" w:hAnsi="Arial" w:cs="Arial"/>
          <w:sz w:val="24"/>
          <w:szCs w:val="24"/>
        </w:rPr>
        <w:t xml:space="preserve">25 настоящего административного регламента – не более чем </w:t>
      </w:r>
      <w:r w:rsidR="00520E79" w:rsidRPr="00ED73CD">
        <w:rPr>
          <w:rFonts w:ascii="Arial" w:hAnsi="Arial" w:cs="Arial"/>
          <w:sz w:val="24"/>
          <w:szCs w:val="24"/>
        </w:rPr>
        <w:t xml:space="preserve">29 </w:t>
      </w:r>
      <w:r w:rsidR="00A317B1" w:rsidRPr="00ED73CD">
        <w:rPr>
          <w:rFonts w:ascii="Arial" w:hAnsi="Arial" w:cs="Arial"/>
          <w:sz w:val="24"/>
          <w:szCs w:val="24"/>
        </w:rPr>
        <w:t xml:space="preserve">календарных </w:t>
      </w:r>
      <w:r w:rsidR="00520E79" w:rsidRPr="00ED73CD">
        <w:rPr>
          <w:rFonts w:ascii="Arial" w:hAnsi="Arial" w:cs="Arial"/>
          <w:sz w:val="24"/>
          <w:szCs w:val="24"/>
        </w:rPr>
        <w:t>дней</w:t>
      </w:r>
      <w:r w:rsidR="00A317B1" w:rsidRPr="00ED73CD">
        <w:rPr>
          <w:rFonts w:ascii="Arial" w:hAnsi="Arial" w:cs="Arial"/>
          <w:sz w:val="24"/>
          <w:szCs w:val="24"/>
        </w:rPr>
        <w:t xml:space="preserve"> </w:t>
      </w:r>
      <w:r w:rsidR="00897540" w:rsidRPr="00ED73CD">
        <w:rPr>
          <w:rFonts w:ascii="Arial" w:hAnsi="Arial" w:cs="Arial"/>
          <w:sz w:val="24"/>
          <w:szCs w:val="24"/>
        </w:rPr>
        <w:t>со дня поступления заявления</w:t>
      </w:r>
      <w:r w:rsidR="00A317B1" w:rsidRPr="00ED73CD">
        <w:rPr>
          <w:rFonts w:ascii="Arial" w:hAnsi="Arial" w:cs="Arial"/>
          <w:sz w:val="24"/>
          <w:szCs w:val="24"/>
        </w:rPr>
        <w:t xml:space="preserve"> в администрацию)</w:t>
      </w:r>
      <w:r w:rsidR="00897540" w:rsidRPr="00ED73CD">
        <w:rPr>
          <w:rFonts w:ascii="Arial" w:hAnsi="Arial" w:cs="Arial"/>
          <w:sz w:val="24"/>
          <w:szCs w:val="24"/>
        </w:rPr>
        <w:t xml:space="preserve"> рассматривает поступившее</w:t>
      </w:r>
      <w:proofErr w:type="gramEnd"/>
      <w:r w:rsidR="00897540" w:rsidRPr="00ED73CD">
        <w:rPr>
          <w:rFonts w:ascii="Arial" w:hAnsi="Arial" w:cs="Arial"/>
          <w:sz w:val="24"/>
          <w:szCs w:val="24"/>
        </w:rPr>
        <w:t xml:space="preserve"> заявление и проверяет наличие или отсутствие оснований для отказа в </w:t>
      </w:r>
      <w:r w:rsidR="00B53E29" w:rsidRPr="00ED73CD">
        <w:rPr>
          <w:rFonts w:ascii="Arial" w:hAnsi="Arial" w:cs="Arial"/>
          <w:sz w:val="24"/>
          <w:szCs w:val="24"/>
        </w:rPr>
        <w:t>предоставлении</w:t>
      </w:r>
      <w:r w:rsidR="00897540" w:rsidRPr="00ED73CD">
        <w:rPr>
          <w:rFonts w:ascii="Arial" w:hAnsi="Arial" w:cs="Arial"/>
          <w:sz w:val="24"/>
          <w:szCs w:val="24"/>
        </w:rPr>
        <w:t xml:space="preserve"> </w:t>
      </w:r>
      <w:r w:rsidR="00235EBD" w:rsidRPr="00ED73CD">
        <w:rPr>
          <w:rFonts w:ascii="Arial" w:hAnsi="Arial" w:cs="Arial"/>
          <w:sz w:val="24"/>
          <w:szCs w:val="24"/>
        </w:rPr>
        <w:t xml:space="preserve">муниципальной услуги, предусмотренных пунктом </w:t>
      </w:r>
      <w:r w:rsidR="00192E66" w:rsidRPr="00ED73CD">
        <w:rPr>
          <w:rFonts w:ascii="Arial" w:hAnsi="Arial" w:cs="Arial"/>
          <w:sz w:val="24"/>
          <w:szCs w:val="24"/>
        </w:rPr>
        <w:t>10</w:t>
      </w:r>
      <w:r w:rsidR="007B49D0" w:rsidRPr="00ED73CD">
        <w:rPr>
          <w:rFonts w:ascii="Arial" w:hAnsi="Arial" w:cs="Arial"/>
          <w:sz w:val="24"/>
          <w:szCs w:val="24"/>
        </w:rPr>
        <w:t>3</w:t>
      </w:r>
      <w:r w:rsidR="00235EBD" w:rsidRPr="00ED73CD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897540" w:rsidRPr="00ED73CD">
        <w:rPr>
          <w:rFonts w:ascii="Arial" w:hAnsi="Arial" w:cs="Arial"/>
          <w:sz w:val="24"/>
          <w:szCs w:val="24"/>
        </w:rPr>
        <w:t xml:space="preserve"> и по результатам этих рассмотрения и проверки принимает решение о </w:t>
      </w:r>
      <w:r w:rsidR="00D81B34" w:rsidRPr="00ED73CD">
        <w:rPr>
          <w:rFonts w:ascii="Arial" w:hAnsi="Arial" w:cs="Arial"/>
          <w:sz w:val="24"/>
          <w:szCs w:val="24"/>
        </w:rPr>
        <w:t>выдаче разрешения на строительство или</w:t>
      </w:r>
      <w:r w:rsidR="00897540" w:rsidRPr="00ED73CD">
        <w:rPr>
          <w:rFonts w:ascii="Arial" w:hAnsi="Arial" w:cs="Arial"/>
          <w:sz w:val="24"/>
          <w:szCs w:val="24"/>
        </w:rPr>
        <w:t xml:space="preserve"> решение об отказе в </w:t>
      </w:r>
      <w:r w:rsidR="00D81B34" w:rsidRPr="00ED73CD">
        <w:rPr>
          <w:rFonts w:ascii="Arial" w:hAnsi="Arial" w:cs="Arial"/>
          <w:sz w:val="24"/>
          <w:szCs w:val="24"/>
        </w:rPr>
        <w:t>выдаче разрешения на строительство</w:t>
      </w:r>
      <w:r w:rsidR="00897540" w:rsidRPr="00ED73CD">
        <w:rPr>
          <w:rFonts w:ascii="Arial" w:hAnsi="Arial" w:cs="Arial"/>
          <w:sz w:val="24"/>
          <w:szCs w:val="24"/>
        </w:rPr>
        <w:t>.</w:t>
      </w:r>
    </w:p>
    <w:p w:rsidR="0063372A" w:rsidRPr="00ED73CD" w:rsidRDefault="00A46A9A" w:rsidP="00B578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7A715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6337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Основания для отказа в выдаче разрешения на строительство:</w:t>
      </w:r>
    </w:p>
    <w:p w:rsidR="0063372A" w:rsidRPr="00ED73CD" w:rsidRDefault="0063372A" w:rsidP="00B5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 xml:space="preserve">1) отсутствие документов, предусмотренных пунктами </w:t>
      </w:r>
      <w:r w:rsidR="007C6DBC" w:rsidRPr="00ED73CD">
        <w:rPr>
          <w:rFonts w:ascii="Arial" w:hAnsi="Arial" w:cs="Arial"/>
          <w:sz w:val="24"/>
          <w:szCs w:val="24"/>
          <w:lang w:eastAsia="ru-RU"/>
        </w:rPr>
        <w:t>2</w:t>
      </w:r>
      <w:r w:rsidR="007B49D0" w:rsidRPr="00ED73CD">
        <w:rPr>
          <w:rFonts w:ascii="Arial" w:hAnsi="Arial" w:cs="Arial"/>
          <w:sz w:val="24"/>
          <w:szCs w:val="24"/>
          <w:lang w:eastAsia="ru-RU"/>
        </w:rPr>
        <w:t>5</w:t>
      </w:r>
      <w:r w:rsidR="007C6DBC" w:rsidRPr="00ED73CD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1651D6" w:rsidRPr="00ED73CD">
        <w:rPr>
          <w:rFonts w:ascii="Arial" w:hAnsi="Arial" w:cs="Arial"/>
          <w:sz w:val="24"/>
          <w:szCs w:val="24"/>
          <w:lang w:eastAsia="ru-RU"/>
        </w:rPr>
        <w:t>2</w:t>
      </w:r>
      <w:r w:rsidR="007B49D0" w:rsidRPr="00ED73CD">
        <w:rPr>
          <w:rFonts w:ascii="Arial" w:hAnsi="Arial" w:cs="Arial"/>
          <w:sz w:val="24"/>
          <w:szCs w:val="24"/>
          <w:lang w:eastAsia="ru-RU"/>
        </w:rPr>
        <w:t>6</w:t>
      </w:r>
      <w:r w:rsidR="001651D6" w:rsidRPr="00ED73CD">
        <w:rPr>
          <w:rFonts w:ascii="Arial" w:hAnsi="Arial" w:cs="Arial"/>
          <w:sz w:val="24"/>
          <w:szCs w:val="24"/>
          <w:lang w:eastAsia="ru-RU"/>
        </w:rPr>
        <w:t xml:space="preserve"> и 3</w:t>
      </w:r>
      <w:r w:rsidR="007B49D0" w:rsidRPr="00ED73CD">
        <w:rPr>
          <w:rFonts w:ascii="Arial" w:hAnsi="Arial" w:cs="Arial"/>
          <w:sz w:val="24"/>
          <w:szCs w:val="24"/>
          <w:lang w:eastAsia="ru-RU"/>
        </w:rPr>
        <w:t>2</w:t>
      </w:r>
      <w:r w:rsidRPr="00ED73CD">
        <w:rPr>
          <w:rFonts w:ascii="Arial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3372A" w:rsidRPr="00ED73CD" w:rsidRDefault="0063372A" w:rsidP="00B5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73CD">
        <w:rPr>
          <w:rFonts w:ascii="Arial" w:hAnsi="Arial" w:cs="Arial"/>
          <w:sz w:val="24"/>
          <w:szCs w:val="24"/>
          <w:lang w:eastAsia="ru-RU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63372A" w:rsidRPr="00ED73CD" w:rsidRDefault="0063372A" w:rsidP="00B5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>3) несоответствие представленных документов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</w:t>
      </w:r>
      <w:proofErr w:type="gramEnd"/>
      <w:r w:rsidRPr="00ED73CD">
        <w:rPr>
          <w:rFonts w:ascii="Arial" w:hAnsi="Arial" w:cs="Arial"/>
          <w:sz w:val="24"/>
          <w:szCs w:val="24"/>
          <w:lang w:eastAsia="ru-RU"/>
        </w:rPr>
        <w:t xml:space="preserve"> на отклонение от предельных параметров разрешенного строительства, реконструкции – в случае выдачи разрешения на строительство линейного объекта;</w:t>
      </w:r>
    </w:p>
    <w:p w:rsidR="0063372A" w:rsidRPr="00ED73CD" w:rsidRDefault="0063372A" w:rsidP="00B5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D73CD">
        <w:rPr>
          <w:rFonts w:ascii="Arial" w:hAnsi="Arial" w:cs="Arial"/>
          <w:sz w:val="24"/>
          <w:szCs w:val="24"/>
          <w:lang w:eastAsia="ru-RU"/>
        </w:rPr>
        <w:t xml:space="preserve">4) поступившее от </w:t>
      </w:r>
      <w:r w:rsidR="00DF34B3" w:rsidRPr="00ED73CD">
        <w:rPr>
          <w:rFonts w:ascii="Arial" w:hAnsi="Arial" w:cs="Arial"/>
          <w:sz w:val="24"/>
          <w:szCs w:val="24"/>
          <w:lang w:eastAsia="ru-RU"/>
        </w:rPr>
        <w:t>исполнительного органа государственной власти Иркутской области</w:t>
      </w:r>
      <w:r w:rsidRPr="00ED73CD">
        <w:rPr>
          <w:rFonts w:ascii="Arial" w:hAnsi="Arial" w:cs="Arial"/>
          <w:sz w:val="24"/>
          <w:szCs w:val="24"/>
          <w:lang w:eastAsia="ru-RU"/>
        </w:rPr>
        <w:t>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– в случае выдачи разрешения на строительство</w:t>
      </w:r>
      <w:proofErr w:type="gramEnd"/>
      <w:r w:rsidRPr="00ED73CD">
        <w:rPr>
          <w:rFonts w:ascii="Arial" w:hAnsi="Arial" w:cs="Arial"/>
          <w:sz w:val="24"/>
          <w:szCs w:val="24"/>
          <w:lang w:eastAsia="ru-RU"/>
        </w:rPr>
        <w:t xml:space="preserve">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значения.</w:t>
      </w:r>
    </w:p>
    <w:p w:rsidR="007C1388" w:rsidRPr="00ED73CD" w:rsidRDefault="00B01ED6" w:rsidP="00FF75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10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6337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7C13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 результатам проведенной экспертиз</w:t>
      </w:r>
      <w:r w:rsidR="00706E8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ы</w:t>
      </w:r>
      <w:r w:rsidR="007C13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оценки документов,</w:t>
      </w:r>
      <w:r w:rsidR="00A6387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указанных в пункте 10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7C13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</w:t>
      </w:r>
      <w:r w:rsidR="00706E8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A6304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C13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подготавливает </w:t>
      </w:r>
      <w:r w:rsidR="00DD581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один </w:t>
      </w:r>
      <w:r w:rsidR="00D8432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из </w:t>
      </w:r>
      <w:r w:rsidR="007C13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следующи</w:t>
      </w:r>
      <w:r w:rsidR="00DD581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х</w:t>
      </w:r>
      <w:r w:rsidR="007C13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документ</w:t>
      </w:r>
      <w:r w:rsidR="00DD581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ов</w:t>
      </w:r>
      <w:r w:rsidR="007C138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:rsidR="0064405F" w:rsidRPr="00ED73CD" w:rsidRDefault="00F2084D" w:rsidP="00FF7551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lastRenderedPageBreak/>
        <w:t xml:space="preserve">1) </w:t>
      </w:r>
      <w:r w:rsidR="00F65C58" w:rsidRPr="00ED73CD">
        <w:rPr>
          <w:rFonts w:eastAsia="Times New Roman"/>
          <w:kern w:val="2"/>
          <w:sz w:val="24"/>
          <w:szCs w:val="24"/>
        </w:rPr>
        <w:t>разрешение на строительство</w:t>
      </w:r>
      <w:r w:rsidR="0064405F" w:rsidRPr="00ED73CD">
        <w:rPr>
          <w:rFonts w:eastAsia="Times New Roman"/>
          <w:kern w:val="2"/>
          <w:sz w:val="24"/>
          <w:szCs w:val="24"/>
        </w:rPr>
        <w:t>;</w:t>
      </w:r>
    </w:p>
    <w:p w:rsidR="00F2084D" w:rsidRPr="00ED73CD" w:rsidRDefault="0064405F" w:rsidP="00FF7551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 xml:space="preserve">2) </w:t>
      </w:r>
      <w:r w:rsidR="00F2084D" w:rsidRPr="00ED73CD">
        <w:rPr>
          <w:rFonts w:eastAsia="Times New Roman"/>
          <w:kern w:val="2"/>
          <w:sz w:val="24"/>
          <w:szCs w:val="24"/>
        </w:rPr>
        <w:t xml:space="preserve">решение администрации об отказе в </w:t>
      </w:r>
      <w:r w:rsidR="00F65C58" w:rsidRPr="00ED73CD">
        <w:rPr>
          <w:rFonts w:eastAsia="Times New Roman"/>
          <w:kern w:val="2"/>
          <w:sz w:val="24"/>
          <w:szCs w:val="24"/>
        </w:rPr>
        <w:t>выдаче разрешения на строительство</w:t>
      </w:r>
      <w:r w:rsidR="00F2084D" w:rsidRPr="00ED73CD">
        <w:rPr>
          <w:rFonts w:eastAsia="Times New Roman"/>
          <w:kern w:val="2"/>
          <w:sz w:val="24"/>
          <w:szCs w:val="24"/>
        </w:rPr>
        <w:t>.</w:t>
      </w:r>
    </w:p>
    <w:p w:rsidR="003244E0" w:rsidRPr="00ED73CD" w:rsidRDefault="00B01ED6" w:rsidP="003A6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05</w:t>
      </w:r>
      <w:r w:rsidR="00DD581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После подготовки документ</w:t>
      </w:r>
      <w:r w:rsidR="001B14C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ов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1B14C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ых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пункте 10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D8432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должностное лицо </w:t>
      </w:r>
      <w:r w:rsidR="004E1F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администрации, ответственное за предоставление муниципальной услуги, 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течение </w:t>
      </w:r>
      <w:r w:rsidR="009276D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 рабочего дня</w:t>
      </w:r>
      <w:r w:rsidR="0052046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со дня подготовки документов 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обеспечивает согласование </w:t>
      </w:r>
      <w:r w:rsidR="0052046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уполномоченными лицами администрации 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подписание </w:t>
      </w:r>
      <w:r w:rsidR="00CC4F4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соответствующего 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документа </w:t>
      </w:r>
      <w:r w:rsidR="0052046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главой администрации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04772E" w:rsidRPr="00ED73CD" w:rsidRDefault="00810FA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06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</w:rPr>
        <w:t>. Критерием принятия решения является наличие или отсутствие</w:t>
      </w:r>
      <w:r w:rsidR="0004772E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244E0" w:rsidRPr="00ED73CD">
        <w:rPr>
          <w:rFonts w:ascii="Arial" w:eastAsia="Times New Roman" w:hAnsi="Arial" w:cs="Arial"/>
          <w:kern w:val="2"/>
          <w:sz w:val="24"/>
          <w:szCs w:val="24"/>
        </w:rPr>
        <w:t>оснований</w:t>
      </w:r>
      <w:r w:rsidR="0037682B" w:rsidRPr="00ED73CD">
        <w:rPr>
          <w:rFonts w:ascii="Arial" w:eastAsia="Times New Roman" w:hAnsi="Arial" w:cs="Arial"/>
          <w:kern w:val="2"/>
          <w:sz w:val="24"/>
          <w:szCs w:val="24"/>
        </w:rPr>
        <w:t xml:space="preserve"> для отказа в 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выдаче разрешения на строительство</w:t>
      </w:r>
      <w:r w:rsidR="0037682B"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2357BF" w:rsidRPr="00ED73CD" w:rsidRDefault="00B01ED6" w:rsidP="00FF7551">
      <w:pPr>
        <w:pStyle w:val="ConsPlusNormal"/>
        <w:widowControl/>
        <w:ind w:firstLine="709"/>
        <w:jc w:val="both"/>
        <w:rPr>
          <w:rFonts w:eastAsia="Times New Roman"/>
          <w:kern w:val="2"/>
          <w:sz w:val="24"/>
          <w:szCs w:val="24"/>
        </w:rPr>
      </w:pPr>
      <w:r w:rsidRPr="00ED73CD">
        <w:rPr>
          <w:rFonts w:eastAsia="Times New Roman"/>
          <w:kern w:val="2"/>
          <w:sz w:val="24"/>
          <w:szCs w:val="24"/>
        </w:rPr>
        <w:t>1</w:t>
      </w:r>
      <w:r w:rsidR="00DC3E00" w:rsidRPr="00ED73CD">
        <w:rPr>
          <w:rFonts w:eastAsia="Times New Roman"/>
          <w:kern w:val="2"/>
          <w:sz w:val="24"/>
          <w:szCs w:val="24"/>
        </w:rPr>
        <w:t>07</w:t>
      </w:r>
      <w:r w:rsidR="0004772E" w:rsidRPr="00ED73CD">
        <w:rPr>
          <w:rFonts w:eastAsia="Times New Roman"/>
          <w:kern w:val="2"/>
          <w:sz w:val="24"/>
          <w:szCs w:val="24"/>
        </w:rPr>
        <w:t xml:space="preserve">. Результатом административной процедуры является </w:t>
      </w:r>
      <w:r w:rsidR="003A6183" w:rsidRPr="00ED73CD">
        <w:rPr>
          <w:rFonts w:eastAsia="Times New Roman"/>
          <w:kern w:val="2"/>
          <w:sz w:val="24"/>
          <w:szCs w:val="24"/>
        </w:rPr>
        <w:t>разрешение на строительство</w:t>
      </w:r>
      <w:r w:rsidR="002357BF" w:rsidRPr="00ED73CD">
        <w:rPr>
          <w:rFonts w:eastAsia="Times New Roman"/>
          <w:kern w:val="2"/>
          <w:sz w:val="24"/>
          <w:szCs w:val="24"/>
        </w:rPr>
        <w:t xml:space="preserve"> или решение администрации об отказе в </w:t>
      </w:r>
      <w:r w:rsidR="003A6183" w:rsidRPr="00ED73CD">
        <w:rPr>
          <w:rFonts w:eastAsia="Times New Roman"/>
          <w:kern w:val="2"/>
          <w:sz w:val="24"/>
          <w:szCs w:val="24"/>
        </w:rPr>
        <w:t>выдаче разрешения на строительство</w:t>
      </w:r>
      <w:r w:rsidR="002357BF" w:rsidRPr="00ED73CD">
        <w:rPr>
          <w:rFonts w:eastAsia="Times New Roman"/>
          <w:kern w:val="2"/>
          <w:sz w:val="24"/>
          <w:szCs w:val="24"/>
        </w:rPr>
        <w:t>.</w:t>
      </w:r>
    </w:p>
    <w:p w:rsidR="00E14D1C" w:rsidRDefault="006A4C2C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08</w:t>
      </w:r>
      <w:r w:rsidR="00C5052F" w:rsidRPr="00ED73CD">
        <w:rPr>
          <w:rFonts w:ascii="Arial" w:eastAsia="Times New Roman" w:hAnsi="Arial" w:cs="Arial"/>
          <w:kern w:val="2"/>
          <w:sz w:val="24"/>
          <w:szCs w:val="24"/>
        </w:rPr>
        <w:t>. Способо</w:t>
      </w:r>
      <w:r w:rsidR="0013188F" w:rsidRPr="00ED73CD">
        <w:rPr>
          <w:rFonts w:ascii="Arial" w:eastAsia="Times New Roman" w:hAnsi="Arial" w:cs="Arial"/>
          <w:kern w:val="2"/>
          <w:sz w:val="24"/>
          <w:szCs w:val="24"/>
        </w:rPr>
        <w:t>м</w:t>
      </w:r>
      <w:r w:rsidR="00C5052F" w:rsidRPr="00ED73CD">
        <w:rPr>
          <w:rFonts w:ascii="Arial" w:eastAsia="Times New Roman" w:hAnsi="Arial" w:cs="Arial"/>
          <w:kern w:val="2"/>
          <w:sz w:val="24"/>
          <w:szCs w:val="24"/>
        </w:rPr>
        <w:t xml:space="preserve"> фиксации результата административной процедуры является подписание главой администрации </w:t>
      </w:r>
      <w:r w:rsidR="003A6183" w:rsidRPr="00ED73CD">
        <w:rPr>
          <w:rFonts w:ascii="Arial" w:eastAsia="Times New Roman" w:hAnsi="Arial" w:cs="Arial"/>
          <w:kern w:val="2"/>
          <w:sz w:val="24"/>
          <w:szCs w:val="24"/>
        </w:rPr>
        <w:t>разрешения на строительство</w:t>
      </w:r>
      <w:r w:rsidR="00C75BFC" w:rsidRPr="00ED73CD">
        <w:rPr>
          <w:rFonts w:ascii="Arial" w:eastAsia="Times New Roman" w:hAnsi="Arial" w:cs="Arial"/>
          <w:kern w:val="2"/>
          <w:sz w:val="24"/>
          <w:szCs w:val="24"/>
        </w:rPr>
        <w:t xml:space="preserve"> или</w:t>
      </w:r>
      <w:r w:rsidR="005B060F" w:rsidRPr="00ED73CD">
        <w:rPr>
          <w:rFonts w:ascii="Arial" w:eastAsia="Times New Roman" w:hAnsi="Arial" w:cs="Arial"/>
          <w:kern w:val="2"/>
          <w:sz w:val="24"/>
          <w:szCs w:val="24"/>
        </w:rPr>
        <w:t xml:space="preserve"> решения</w:t>
      </w:r>
      <w:r w:rsidR="00C75BFC" w:rsidRPr="00ED73CD">
        <w:rPr>
          <w:rFonts w:ascii="Arial" w:eastAsia="Times New Roman" w:hAnsi="Arial" w:cs="Arial"/>
          <w:kern w:val="2"/>
          <w:sz w:val="24"/>
          <w:szCs w:val="24"/>
        </w:rPr>
        <w:t xml:space="preserve"> об отказе в предоставлении земельного участка.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E14D1C" w:rsidRDefault="00C5052F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="00810FA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</w:t>
      </w:r>
      <w:r w:rsidR="0045020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8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В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ыдача (направление) заявителю 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представителю</w:t>
      </w:r>
    </w:p>
    <w:p w:rsidR="00E14D1C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результата муниципальной услуги 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уведомления об отказе</w:t>
      </w:r>
    </w:p>
    <w:p w:rsidR="009F62F6" w:rsidRDefault="00810FAD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принятии заявления к рассмотрению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5B060F" w:rsidRPr="00ED73CD" w:rsidRDefault="00B01ED6" w:rsidP="00BE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09</w:t>
      </w:r>
      <w:r w:rsidR="00507775" w:rsidRPr="00ED73CD">
        <w:rPr>
          <w:rFonts w:ascii="Arial" w:eastAsia="Times New Roman" w:hAnsi="Arial" w:cs="Arial"/>
          <w:kern w:val="2"/>
          <w:sz w:val="24"/>
          <w:szCs w:val="24"/>
        </w:rPr>
        <w:t xml:space="preserve">. Основанием для начала административной процедуры является подписание главой администрации </w:t>
      </w:r>
      <w:r w:rsidR="006A4C2C" w:rsidRPr="00ED73CD">
        <w:rPr>
          <w:rFonts w:ascii="Arial" w:eastAsia="Times New Roman" w:hAnsi="Arial" w:cs="Arial"/>
          <w:kern w:val="2"/>
          <w:sz w:val="24"/>
          <w:szCs w:val="24"/>
        </w:rPr>
        <w:t>разрешения</w:t>
      </w:r>
      <w:r w:rsidR="000B3DA7" w:rsidRPr="00ED73CD">
        <w:rPr>
          <w:rFonts w:ascii="Arial" w:eastAsia="Times New Roman" w:hAnsi="Arial" w:cs="Arial"/>
          <w:kern w:val="2"/>
          <w:sz w:val="24"/>
          <w:szCs w:val="24"/>
        </w:rPr>
        <w:t xml:space="preserve"> на строительство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5B060F" w:rsidRPr="00ED73CD">
        <w:rPr>
          <w:rFonts w:ascii="Arial" w:eastAsia="Times New Roman" w:hAnsi="Arial" w:cs="Arial"/>
          <w:kern w:val="2"/>
          <w:sz w:val="24"/>
          <w:szCs w:val="24"/>
        </w:rPr>
        <w:t xml:space="preserve"> решения об отказе в </w:t>
      </w:r>
      <w:r w:rsidR="000B3DA7" w:rsidRPr="00ED73CD">
        <w:rPr>
          <w:rFonts w:ascii="Arial" w:eastAsia="Times New Roman" w:hAnsi="Arial" w:cs="Arial"/>
          <w:kern w:val="2"/>
          <w:sz w:val="24"/>
          <w:szCs w:val="24"/>
        </w:rPr>
        <w:t>выдаче разрешения на строительство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уведомления об отказе 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принятии заявления к рассмотрению</w:t>
      </w:r>
      <w:r w:rsidR="005B060F"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507775" w:rsidRPr="00ED73CD" w:rsidRDefault="003562BD" w:rsidP="00BE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="00B01ED6"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0</w:t>
      </w:r>
      <w:r w:rsidR="00507775" w:rsidRPr="00ED73CD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proofErr w:type="gramStart"/>
      <w:r w:rsidR="00507775" w:rsidRPr="00ED73CD">
        <w:rPr>
          <w:rFonts w:ascii="Arial" w:eastAsia="Times New Roman" w:hAnsi="Arial" w:cs="Arial"/>
          <w:kern w:val="2"/>
          <w:sz w:val="24"/>
          <w:szCs w:val="24"/>
        </w:rPr>
        <w:t>Должностное лицо администрации, ответственное за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507775" w:rsidRPr="00ED73CD">
        <w:rPr>
          <w:rFonts w:ascii="Arial" w:eastAsia="Times New Roman" w:hAnsi="Arial" w:cs="Arial"/>
          <w:kern w:val="2"/>
          <w:sz w:val="24"/>
          <w:szCs w:val="24"/>
        </w:rPr>
        <w:t xml:space="preserve">направление (выдачу) заявителю результата муниципальной услуги, в течение </w:t>
      </w:r>
      <w:r w:rsidR="005155AA" w:rsidRPr="00ED73CD">
        <w:rPr>
          <w:rFonts w:ascii="Arial" w:eastAsia="Times New Roman" w:hAnsi="Arial" w:cs="Arial"/>
          <w:kern w:val="2"/>
          <w:sz w:val="24"/>
          <w:szCs w:val="24"/>
        </w:rPr>
        <w:t xml:space="preserve">одного </w:t>
      </w:r>
      <w:r w:rsidR="0092204D" w:rsidRPr="00ED73CD">
        <w:rPr>
          <w:rFonts w:ascii="Arial" w:eastAsia="Times New Roman" w:hAnsi="Arial" w:cs="Arial"/>
          <w:kern w:val="2"/>
          <w:sz w:val="24"/>
          <w:szCs w:val="24"/>
        </w:rPr>
        <w:t>рабочего дня</w:t>
      </w:r>
      <w:r w:rsidR="00507775" w:rsidRPr="00ED73CD">
        <w:rPr>
          <w:rFonts w:ascii="Arial" w:eastAsia="Times New Roman" w:hAnsi="Arial" w:cs="Arial"/>
          <w:kern w:val="2"/>
          <w:sz w:val="24"/>
          <w:szCs w:val="24"/>
        </w:rPr>
        <w:t xml:space="preserve"> со дня подписания </w:t>
      </w:r>
      <w:r w:rsidR="00C614BE" w:rsidRPr="00ED73CD">
        <w:rPr>
          <w:rFonts w:ascii="Arial" w:eastAsia="Times New Roman" w:hAnsi="Arial" w:cs="Arial"/>
          <w:kern w:val="2"/>
          <w:sz w:val="24"/>
          <w:szCs w:val="24"/>
        </w:rPr>
        <w:t>разрешения на строительство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0E57CB" w:rsidRPr="00ED73CD">
        <w:rPr>
          <w:rFonts w:ascii="Arial" w:eastAsia="Times New Roman" w:hAnsi="Arial" w:cs="Arial"/>
          <w:kern w:val="2"/>
          <w:sz w:val="24"/>
          <w:szCs w:val="24"/>
        </w:rPr>
        <w:t xml:space="preserve"> решения об отказе в </w:t>
      </w:r>
      <w:r w:rsidR="00C614BE" w:rsidRPr="00ED73CD">
        <w:rPr>
          <w:rFonts w:ascii="Arial" w:eastAsia="Times New Roman" w:hAnsi="Arial" w:cs="Arial"/>
          <w:kern w:val="2"/>
          <w:sz w:val="24"/>
          <w:szCs w:val="24"/>
        </w:rPr>
        <w:t>выдаче разрешения на строительство</w:t>
      </w:r>
      <w:r w:rsidR="000E57CB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уведомления об отказе 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принятии заявления к рассмотрению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507775" w:rsidRPr="00ED73CD">
        <w:rPr>
          <w:rFonts w:ascii="Arial" w:eastAsia="Times New Roman" w:hAnsi="Arial" w:cs="Arial"/>
          <w:kern w:val="2"/>
          <w:sz w:val="24"/>
          <w:szCs w:val="24"/>
        </w:rPr>
        <w:t xml:space="preserve">направляет заявителю </w:t>
      </w:r>
      <w:r w:rsidR="007F4223" w:rsidRPr="00ED73CD">
        <w:rPr>
          <w:rFonts w:ascii="Arial" w:eastAsia="Times New Roman" w:hAnsi="Arial" w:cs="Arial"/>
          <w:kern w:val="2"/>
          <w:sz w:val="24"/>
          <w:szCs w:val="24"/>
        </w:rPr>
        <w:t>указанные</w:t>
      </w:r>
      <w:r w:rsidR="00107A95" w:rsidRPr="00ED73CD">
        <w:rPr>
          <w:rFonts w:ascii="Arial" w:eastAsia="Times New Roman" w:hAnsi="Arial" w:cs="Arial"/>
          <w:kern w:val="2"/>
          <w:sz w:val="24"/>
          <w:szCs w:val="24"/>
        </w:rPr>
        <w:t xml:space="preserve"> акт</w:t>
      </w:r>
      <w:r w:rsidR="007F4223" w:rsidRPr="00ED73CD">
        <w:rPr>
          <w:rFonts w:ascii="Arial" w:eastAsia="Times New Roman" w:hAnsi="Arial" w:cs="Arial"/>
          <w:kern w:val="2"/>
          <w:sz w:val="24"/>
          <w:szCs w:val="24"/>
        </w:rPr>
        <w:t>ы</w:t>
      </w:r>
      <w:r w:rsidR="00507775" w:rsidRPr="00ED73CD">
        <w:rPr>
          <w:rFonts w:ascii="Arial" w:eastAsia="Times New Roman" w:hAnsi="Arial" w:cs="Arial"/>
          <w:kern w:val="2"/>
          <w:sz w:val="24"/>
          <w:szCs w:val="24"/>
        </w:rPr>
        <w:t xml:space="preserve"> почтовым отправлением 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</w:rPr>
        <w:t>по почтовому адресу</w:t>
      </w:r>
      <w:r w:rsidR="00107A95" w:rsidRPr="00ED73CD">
        <w:rPr>
          <w:rFonts w:ascii="Arial" w:eastAsia="Times New Roman" w:hAnsi="Arial" w:cs="Arial"/>
          <w:kern w:val="2"/>
          <w:sz w:val="24"/>
          <w:szCs w:val="24"/>
        </w:rPr>
        <w:t xml:space="preserve">, указанному в </w:t>
      </w:r>
      <w:r w:rsidR="007F4223" w:rsidRPr="00ED73CD">
        <w:rPr>
          <w:rFonts w:ascii="Arial" w:eastAsia="Times New Roman" w:hAnsi="Arial" w:cs="Arial"/>
          <w:kern w:val="2"/>
          <w:sz w:val="24"/>
          <w:szCs w:val="24"/>
        </w:rPr>
        <w:t>заявлении</w:t>
      </w:r>
      <w:r w:rsidR="00D84320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107A95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507775" w:rsidRPr="00ED73CD">
        <w:rPr>
          <w:rFonts w:ascii="Arial" w:eastAsia="Times New Roman" w:hAnsi="Arial" w:cs="Arial"/>
          <w:kern w:val="2"/>
          <w:sz w:val="24"/>
          <w:szCs w:val="24"/>
        </w:rPr>
        <w:t>либо по обращению заявителя – вручает его лично.</w:t>
      </w:r>
      <w:proofErr w:type="gramEnd"/>
    </w:p>
    <w:p w:rsidR="00DF08BF" w:rsidRPr="00ED73CD" w:rsidRDefault="00B01ED6" w:rsidP="0062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="003562BD" w:rsidRPr="00ED73CD">
        <w:rPr>
          <w:rFonts w:ascii="Arial" w:eastAsia="Times New Roman" w:hAnsi="Arial" w:cs="Arial"/>
          <w:kern w:val="2"/>
          <w:sz w:val="24"/>
          <w:szCs w:val="24"/>
        </w:rPr>
        <w:t xml:space="preserve">. При личном получении </w:t>
      </w:r>
      <w:r w:rsidR="00A20A4A" w:rsidRPr="00ED73CD">
        <w:rPr>
          <w:rFonts w:ascii="Arial" w:eastAsia="Times New Roman" w:hAnsi="Arial" w:cs="Arial"/>
          <w:kern w:val="2"/>
          <w:sz w:val="24"/>
          <w:szCs w:val="24"/>
        </w:rPr>
        <w:t>разрешения на строительство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A20A4A" w:rsidRPr="00ED73CD">
        <w:rPr>
          <w:rFonts w:ascii="Arial" w:eastAsia="Times New Roman" w:hAnsi="Arial" w:cs="Arial"/>
          <w:kern w:val="2"/>
          <w:sz w:val="24"/>
          <w:szCs w:val="24"/>
        </w:rPr>
        <w:t xml:space="preserve"> решения об отказе в выдаче разрешения на строительство 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уведомления об отказе 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принятии заявления к рассмотрению</w:t>
      </w:r>
      <w:r w:rsidR="0012456A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62BD" w:rsidRPr="00ED73CD">
        <w:rPr>
          <w:rFonts w:ascii="Arial" w:eastAsia="Times New Roman" w:hAnsi="Arial" w:cs="Arial"/>
          <w:kern w:val="2"/>
          <w:sz w:val="24"/>
          <w:szCs w:val="24"/>
        </w:rPr>
        <w:t xml:space="preserve">заявитель 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представитель </w:t>
      </w:r>
      <w:r w:rsidR="003562BD" w:rsidRPr="00ED73CD">
        <w:rPr>
          <w:rFonts w:ascii="Arial" w:eastAsia="Times New Roman" w:hAnsi="Arial" w:cs="Arial"/>
          <w:kern w:val="2"/>
          <w:sz w:val="24"/>
          <w:szCs w:val="24"/>
        </w:rPr>
        <w:t xml:space="preserve">расписывается в их получении в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</w:rPr>
        <w:t>журнале регистрации</w:t>
      </w:r>
      <w:r w:rsidR="006134D4"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507775" w:rsidRPr="00ED73CD" w:rsidRDefault="00507775" w:rsidP="00E71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="003562BD" w:rsidRPr="00ED73CD">
        <w:rPr>
          <w:rFonts w:ascii="Arial" w:eastAsia="Times New Roman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. Результатом административной процедуры является направление</w:t>
      </w:r>
      <w:r w:rsidR="003562BD" w:rsidRPr="00ED73CD">
        <w:rPr>
          <w:rFonts w:ascii="Arial" w:eastAsia="Times New Roman" w:hAnsi="Arial" w:cs="Arial"/>
          <w:kern w:val="2"/>
          <w:sz w:val="24"/>
          <w:szCs w:val="24"/>
        </w:rPr>
        <w:t xml:space="preserve"> (выдача)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 заявителю </w:t>
      </w:r>
      <w:r w:rsidR="00A20A4A" w:rsidRPr="00ED73CD">
        <w:rPr>
          <w:rFonts w:ascii="Arial" w:eastAsia="Times New Roman" w:hAnsi="Arial" w:cs="Arial"/>
          <w:kern w:val="2"/>
          <w:sz w:val="24"/>
          <w:szCs w:val="24"/>
        </w:rPr>
        <w:t>разрешения на строительство</w:t>
      </w:r>
      <w:r w:rsidR="000974DA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A20A4A" w:rsidRPr="00ED73CD">
        <w:rPr>
          <w:rFonts w:ascii="Arial" w:eastAsia="Times New Roman" w:hAnsi="Arial" w:cs="Arial"/>
          <w:kern w:val="2"/>
          <w:sz w:val="24"/>
          <w:szCs w:val="24"/>
        </w:rPr>
        <w:t xml:space="preserve"> решения об отказе в выдаче разрешения на строительство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уведомления об отказе </w:t>
      </w:r>
      <w:r w:rsidR="000974D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принятии заявления к рассмотрению</w:t>
      </w:r>
      <w:r w:rsidR="003562BD" w:rsidRPr="00ED73CD">
        <w:rPr>
          <w:rFonts w:ascii="Arial" w:eastAsia="Times New Roman" w:hAnsi="Arial" w:cs="Arial"/>
          <w:kern w:val="2"/>
          <w:sz w:val="24"/>
          <w:szCs w:val="24"/>
        </w:rPr>
        <w:t>.</w:t>
      </w:r>
    </w:p>
    <w:p w:rsidR="00E14D1C" w:rsidRDefault="00760E07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</w:rPr>
        <w:t>11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</w:rPr>
        <w:t>3</w:t>
      </w:r>
      <w:r w:rsidR="00634A06" w:rsidRPr="00ED73CD">
        <w:rPr>
          <w:rFonts w:ascii="Arial" w:eastAsia="Times New Roman" w:hAnsi="Arial" w:cs="Arial"/>
          <w:kern w:val="2"/>
          <w:sz w:val="24"/>
          <w:szCs w:val="24"/>
        </w:rPr>
        <w:t xml:space="preserve">. </w:t>
      </w:r>
      <w:proofErr w:type="gramStart"/>
      <w:r w:rsidR="00634A06" w:rsidRPr="00ED73CD">
        <w:rPr>
          <w:rFonts w:ascii="Arial" w:eastAsia="Times New Roman" w:hAnsi="Arial" w:cs="Arial"/>
          <w:kern w:val="2"/>
          <w:sz w:val="24"/>
          <w:szCs w:val="24"/>
        </w:rPr>
        <w:t>Способом фиксации результата административной процедуры является занесение должностным лицом администрации, ответственным за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634A06" w:rsidRPr="00ED73CD">
        <w:rPr>
          <w:rFonts w:ascii="Arial" w:eastAsia="Times New Roman" w:hAnsi="Arial" w:cs="Arial"/>
          <w:kern w:val="2"/>
          <w:sz w:val="24"/>
          <w:szCs w:val="24"/>
        </w:rPr>
        <w:t>направление (выдачу) заявителю результата муниципальной услуги, в</w:t>
      </w:r>
      <w:r w:rsidR="00B14374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</w:rPr>
        <w:t>журнале регистрации</w:t>
      </w:r>
      <w:r w:rsidR="00B14374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</w:rPr>
        <w:t xml:space="preserve">отметки о направлении </w:t>
      </w:r>
      <w:r w:rsidR="00C06D9B" w:rsidRPr="00ED73CD">
        <w:rPr>
          <w:rFonts w:ascii="Arial" w:eastAsia="Times New Roman" w:hAnsi="Arial" w:cs="Arial"/>
          <w:kern w:val="2"/>
          <w:sz w:val="24"/>
          <w:szCs w:val="24"/>
        </w:rPr>
        <w:t>разрешения на строительство</w:t>
      </w:r>
      <w:r w:rsidR="000974DA" w:rsidRPr="00ED73CD">
        <w:rPr>
          <w:rFonts w:ascii="Arial" w:eastAsia="Times New Roman" w:hAnsi="Arial" w:cs="Arial"/>
          <w:kern w:val="2"/>
          <w:sz w:val="24"/>
          <w:szCs w:val="24"/>
        </w:rPr>
        <w:t>,</w:t>
      </w:r>
      <w:r w:rsidR="00C06D9B" w:rsidRPr="00ED73CD">
        <w:rPr>
          <w:rFonts w:ascii="Arial" w:eastAsia="Times New Roman" w:hAnsi="Arial" w:cs="Arial"/>
          <w:kern w:val="2"/>
          <w:sz w:val="24"/>
          <w:szCs w:val="24"/>
        </w:rPr>
        <w:t xml:space="preserve"> решения об отказе в выдаче разрешения на строительство </w:t>
      </w:r>
      <w:r w:rsidR="000974D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уведомления об отказе</w:t>
      </w:r>
      <w:r w:rsidR="002527A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974D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принятии заявления к рассмотрению</w:t>
      </w:r>
      <w:r w:rsidR="000974DA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634A06" w:rsidRPr="00ED73CD">
        <w:rPr>
          <w:rFonts w:ascii="Arial" w:eastAsia="Times New Roman" w:hAnsi="Arial" w:cs="Arial"/>
          <w:kern w:val="2"/>
          <w:sz w:val="24"/>
          <w:szCs w:val="24"/>
        </w:rPr>
        <w:t>заявителю</w:t>
      </w:r>
      <w:r w:rsidR="00BD45D6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B0112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представителю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 xml:space="preserve">,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634A06" w:rsidRPr="00ED73CD">
        <w:rPr>
          <w:rFonts w:ascii="Arial" w:eastAsia="Times New Roman" w:hAnsi="Arial" w:cs="Arial"/>
          <w:kern w:val="2"/>
          <w:sz w:val="24"/>
          <w:szCs w:val="24"/>
        </w:rPr>
        <w:t xml:space="preserve">о </w:t>
      </w:r>
      <w:r w:rsidR="00BD45D6" w:rsidRPr="00ED73CD">
        <w:rPr>
          <w:rFonts w:ascii="Arial" w:eastAsia="Times New Roman" w:hAnsi="Arial" w:cs="Arial"/>
          <w:kern w:val="2"/>
          <w:sz w:val="24"/>
          <w:szCs w:val="24"/>
        </w:rPr>
        <w:t xml:space="preserve">получении </w:t>
      </w:r>
      <w:r w:rsidR="00634A06" w:rsidRPr="00ED73CD">
        <w:rPr>
          <w:rFonts w:ascii="Arial" w:eastAsia="Times New Roman" w:hAnsi="Arial" w:cs="Arial"/>
          <w:kern w:val="2"/>
          <w:sz w:val="24"/>
          <w:szCs w:val="24"/>
        </w:rPr>
        <w:t xml:space="preserve">указанного документа </w:t>
      </w:r>
      <w:r w:rsidR="00BD45D6" w:rsidRPr="00ED73CD">
        <w:rPr>
          <w:rFonts w:ascii="Arial" w:eastAsia="Times New Roman" w:hAnsi="Arial" w:cs="Arial"/>
          <w:kern w:val="2"/>
          <w:sz w:val="24"/>
          <w:szCs w:val="24"/>
        </w:rPr>
        <w:t xml:space="preserve">лично </w:t>
      </w:r>
      <w:r w:rsidR="00634A06" w:rsidRPr="00ED73CD">
        <w:rPr>
          <w:rFonts w:ascii="Arial" w:eastAsia="Times New Roman" w:hAnsi="Arial" w:cs="Arial"/>
          <w:kern w:val="2"/>
          <w:sz w:val="24"/>
          <w:szCs w:val="24"/>
        </w:rPr>
        <w:t>заявител</w:t>
      </w:r>
      <w:r w:rsidR="00BD45D6" w:rsidRPr="00ED73CD">
        <w:rPr>
          <w:rFonts w:ascii="Arial" w:eastAsia="Times New Roman" w:hAnsi="Arial" w:cs="Arial"/>
          <w:kern w:val="2"/>
          <w:sz w:val="24"/>
          <w:szCs w:val="24"/>
        </w:rPr>
        <w:t>ем</w:t>
      </w:r>
      <w:r w:rsidR="00634A06" w:rsidRPr="00ED73CD">
        <w:rPr>
          <w:rFonts w:ascii="Arial" w:eastAsia="Times New Roman" w:hAnsi="Arial" w:cs="Arial"/>
          <w:kern w:val="2"/>
          <w:sz w:val="24"/>
          <w:szCs w:val="24"/>
        </w:rPr>
        <w:t xml:space="preserve"> или его пре</w:t>
      </w:r>
      <w:r w:rsidRPr="00ED73CD">
        <w:rPr>
          <w:rFonts w:ascii="Arial" w:eastAsia="Times New Roman" w:hAnsi="Arial" w:cs="Arial"/>
          <w:kern w:val="2"/>
          <w:sz w:val="24"/>
          <w:szCs w:val="24"/>
        </w:rPr>
        <w:t>дставител</w:t>
      </w:r>
      <w:r w:rsidR="00BD45D6" w:rsidRPr="00ED73CD">
        <w:rPr>
          <w:rFonts w:ascii="Arial" w:eastAsia="Times New Roman" w:hAnsi="Arial" w:cs="Arial"/>
          <w:kern w:val="2"/>
          <w:sz w:val="24"/>
          <w:szCs w:val="24"/>
        </w:rPr>
        <w:t>ем.</w:t>
      </w:r>
      <w:proofErr w:type="gramEnd"/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E14D1C" w:rsidRDefault="00892A3A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="00EE630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29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И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справление допущенных опечаток и ошибок </w:t>
      </w:r>
      <w:proofErr w:type="gramStart"/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proofErr w:type="gramEnd"/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выданных</w:t>
      </w:r>
    </w:p>
    <w:p w:rsidR="00892A3A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результате предоставления муниципальной услуги документах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892A3A" w:rsidRPr="00ED73CD" w:rsidRDefault="00B01ED6" w:rsidP="0013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14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Основанием для начала административной процедуры по исправлению допущенных опечаток и ошибок в выданн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ом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0D2A13" w:rsidRPr="00ED73CD">
        <w:rPr>
          <w:rFonts w:ascii="Arial" w:eastAsia="Times New Roman" w:hAnsi="Arial" w:cs="Arial"/>
          <w:kern w:val="2"/>
          <w:sz w:val="24"/>
          <w:szCs w:val="24"/>
        </w:rPr>
        <w:t>разрешении на строительство или решении об отказе в выдаче разрешения на строительство</w:t>
      </w:r>
      <w:r w:rsidR="000D2A1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E0D8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(далее – техническая ошибка)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является получение администрацией заявления об исправлении технической ошибки от </w:t>
      </w:r>
      <w:r w:rsidR="00486CD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заявителя или его представителя.</w:t>
      </w:r>
    </w:p>
    <w:p w:rsidR="004B36A8" w:rsidRPr="00ED73CD" w:rsidRDefault="00056BE4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15</w:t>
      </w:r>
      <w:r w:rsidR="004B36A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Заявление об исправлении технической ошибки</w:t>
      </w:r>
      <w:r w:rsidR="00652F6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подается заявителем</w:t>
      </w:r>
      <w:r w:rsidR="004B36A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или его представителем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</w:t>
      </w:r>
      <w:r w:rsidR="00C25AC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администрацию одним из способов, указанным в пункте 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28</w:t>
      </w:r>
      <w:r w:rsidR="00C25AC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DF08BF" w:rsidRPr="00ED73CD" w:rsidRDefault="000D2A13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16</w:t>
      </w:r>
      <w:r w:rsidR="00C25AC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Заявление об исправлении технической ошибки регистрируется </w:t>
      </w:r>
      <w:r w:rsidR="004B36A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должностным лицом администрации, ответственным за прием и регистрацию документов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652F6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порядке, </w:t>
      </w:r>
      <w:r w:rsidR="004B36A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установленном главой </w:t>
      </w:r>
      <w:r w:rsidR="00F473D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18</w:t>
      </w:r>
      <w:r w:rsidR="004B36A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и</w:t>
      </w:r>
      <w:r w:rsidR="0030356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направляется должностному лицу,</w:t>
      </w:r>
      <w:r w:rsidR="004B36A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ответственному за предоставление муниципальной услуги.</w:t>
      </w:r>
    </w:p>
    <w:p w:rsidR="00892A3A" w:rsidRPr="00ED73CD" w:rsidRDefault="00B01E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17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4B36A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</w:t>
      </w:r>
      <w:r w:rsidR="004E1F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течение одного рабочего дня со дня регистрации заявления </w:t>
      </w:r>
      <w:r w:rsidR="0036722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об исправлении технической ошибки </w:t>
      </w:r>
      <w:r w:rsidR="004E1F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администрации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проверяет поступившее заявление об исправлении технической ошибки на предмет наличия технической ошибки в выданном в результате предоставления </w:t>
      </w:r>
      <w:r w:rsidR="00652F6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ги документе и принимает одно и следующих решений:</w:t>
      </w:r>
      <w:proofErr w:type="gramEnd"/>
    </w:p>
    <w:p w:rsidR="00125F36" w:rsidRPr="00ED73CD" w:rsidRDefault="00125F3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125F36" w:rsidRPr="00ED73CD" w:rsidRDefault="00125F3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2) об отсутствии технической ошибки.</w:t>
      </w:r>
    </w:p>
    <w:p w:rsidR="00892A3A" w:rsidRPr="00ED73CD" w:rsidRDefault="00B01E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18</w:t>
      </w:r>
      <w:r w:rsidR="004B36A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Критерием принятия решения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указанного в </w:t>
      </w:r>
      <w:r w:rsidR="001272D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пункте 1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17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является 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наличие опечатки и (или) ошибки в выданном заявителю документ</w:t>
      </w:r>
      <w:r w:rsidR="00652F6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являюще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125F36" w:rsidRPr="00ED73CD" w:rsidRDefault="00B01E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19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В случае 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принятия решения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указанного в подпункте 1 </w:t>
      </w:r>
      <w:r w:rsidR="001272D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пункта 1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17</w:t>
      </w:r>
      <w:r w:rsidR="00125F3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D40C5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</w:t>
      </w:r>
      <w:r w:rsidR="00D96F3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подготавливает проект 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правового акта </w:t>
      </w:r>
      <w:r w:rsidR="00D96F3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 об исправлении технической ошибки.</w:t>
      </w:r>
    </w:p>
    <w:p w:rsidR="00892A3A" w:rsidRPr="00ED73CD" w:rsidRDefault="00D40C50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Pr="00ED73CD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случае принятия решения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указанного в подпункте 2</w:t>
      </w:r>
      <w:r w:rsidR="00D0095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272D8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пункта 1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17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готовит уведомление об отсутствии технической ошибки в выданном в результате предоставления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4E1F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 документе.</w:t>
      </w:r>
      <w:proofErr w:type="gramEnd"/>
    </w:p>
    <w:p w:rsidR="004E1FD6" w:rsidRPr="00ED73CD" w:rsidRDefault="004E1F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21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EA2BC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олжностное лицо администрации, ответственное за предоставление муниципальной услуги, в течение </w:t>
      </w:r>
      <w:r w:rsidR="00B559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двух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календарных дней со дня регистрации заявления </w:t>
      </w:r>
      <w:r w:rsidR="0036722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об исправлении технической ошибки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администрации обеспечивает подписание 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главой администрации 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правового акта </w:t>
      </w:r>
      <w:r w:rsidR="00212C2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 об исправлении технической ошибки </w:t>
      </w:r>
      <w:r w:rsidR="00107D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уведомления об отсутствии технической ошибки в выданном в результате предоставления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муниципальной услуги документе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proofErr w:type="gramEnd"/>
    </w:p>
    <w:p w:rsidR="004A6E59" w:rsidRPr="00ED73CD" w:rsidRDefault="004E1F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администрации </w:t>
      </w:r>
      <w:r w:rsidR="00EE2EE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течение </w:t>
      </w:r>
      <w:r w:rsidR="00B5594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одного </w:t>
      </w:r>
      <w:r w:rsidR="00EE2EE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рабочего дня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осле подписания </w:t>
      </w:r>
      <w:r w:rsidR="00107D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документа, указанного в пункте 1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21</w:t>
      </w:r>
      <w:r w:rsidR="00107D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передает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его </w:t>
      </w:r>
      <w:r w:rsidR="00107D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должностному лицу администрации, ответственно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</w:t>
      </w:r>
      <w:r w:rsidR="00107D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за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07D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направление (выдачу) заявителю р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езультата муниципальной услуги.</w:t>
      </w:r>
    </w:p>
    <w:p w:rsidR="00DF08BF" w:rsidRPr="00ED73CD" w:rsidRDefault="00B01E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23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Должностное лицо администрации, ответственное за направление (выдачу) заявителю результата муниципальной услуги, </w:t>
      </w:r>
      <w:r w:rsidR="00107DF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течение одного рабочего дня со дня подписания </w:t>
      </w:r>
      <w:r w:rsidR="0067337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главой администрации документа, указанного в пункте 1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21</w:t>
      </w:r>
      <w:r w:rsidR="0067337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настоящего административного регламента,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направляет </w:t>
      </w:r>
      <w:r w:rsidR="009C458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указанный документ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заявителю почтовым о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тправлением по почтовому адресу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указанному в заявлении</w:t>
      </w:r>
      <w:r w:rsidR="0036722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6722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 xml:space="preserve">об исправлении технической ошибки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либо по обращению заявителя 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 вручает его лично.</w:t>
      </w:r>
      <w:proofErr w:type="gramEnd"/>
    </w:p>
    <w:p w:rsidR="00892A3A" w:rsidRPr="00ED73CD" w:rsidRDefault="00B01ED6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24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Результатом выполнения административной процедуры по исправлению технической ошибки в выданном в результате предоставления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 документе является:</w:t>
      </w:r>
    </w:p>
    <w:p w:rsidR="00892A3A" w:rsidRPr="00ED73CD" w:rsidRDefault="00DD717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) в случае наличия технической ошибки в выданном в результате предоставления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услуги документе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</w:t>
      </w:r>
      <w:r w:rsidR="00212C2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4A6E5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</w:t>
      </w:r>
      <w:r w:rsidR="00B839D3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ой акт </w:t>
      </w:r>
      <w:r w:rsidR="00212C2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 об исправлении технической ошибки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;</w:t>
      </w:r>
    </w:p>
    <w:p w:rsidR="00892A3A" w:rsidRPr="00ED73CD" w:rsidRDefault="00DD7171" w:rsidP="004C528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в случае отсутствия технической ошибки в выданном в результате предоставления 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услуги документе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–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уведомление об отсутствии технической ошибки в выданном в результате предоставления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муниципальной 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 документе.</w:t>
      </w:r>
      <w:proofErr w:type="gramEnd"/>
    </w:p>
    <w:p w:rsidR="00E14D1C" w:rsidRDefault="00B01ED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25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Способ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ом</w:t>
      </w:r>
      <w:r w:rsidR="00892A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фиксации результата административной процедуры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</w:rPr>
        <w:t>является занесение должностным лицом администрации, ответственным за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</w:rPr>
        <w:t xml:space="preserve">направление (выдачу) заявителю результата муниципальной услуги, </w:t>
      </w:r>
      <w:r w:rsidR="00B14374" w:rsidRPr="00ED73CD">
        <w:rPr>
          <w:rFonts w:ascii="Arial" w:eastAsia="Times New Roman" w:hAnsi="Arial" w:cs="Arial"/>
          <w:kern w:val="2"/>
          <w:sz w:val="24"/>
          <w:szCs w:val="24"/>
        </w:rPr>
        <w:t xml:space="preserve">в 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</w:rPr>
        <w:t>журнале регистрации</w:t>
      </w:r>
      <w:r w:rsidR="00B14374" w:rsidRPr="00ED73CD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</w:rPr>
        <w:t xml:space="preserve">отметки о направлении </w:t>
      </w:r>
      <w:r w:rsidR="00EA2BC2" w:rsidRPr="00ED73CD">
        <w:rPr>
          <w:rFonts w:ascii="Arial" w:eastAsia="Times New Roman" w:hAnsi="Arial" w:cs="Arial"/>
          <w:kern w:val="2"/>
          <w:sz w:val="24"/>
          <w:szCs w:val="24"/>
        </w:rPr>
        <w:t xml:space="preserve">правового акта администрации об исправлении технической ошибки </w:t>
      </w:r>
      <w:r w:rsidR="00357981" w:rsidRPr="00ED73CD">
        <w:rPr>
          <w:rFonts w:ascii="Arial" w:eastAsia="Times New Roman" w:hAnsi="Arial" w:cs="Arial"/>
          <w:kern w:val="2"/>
          <w:sz w:val="24"/>
          <w:szCs w:val="24"/>
        </w:rPr>
        <w:t xml:space="preserve">или </w:t>
      </w:r>
      <w:r w:rsidR="00EA2BC2" w:rsidRPr="00ED73CD">
        <w:rPr>
          <w:rFonts w:ascii="Arial" w:eastAsia="Times New Roman" w:hAnsi="Arial" w:cs="Arial"/>
          <w:kern w:val="2"/>
          <w:sz w:val="24"/>
          <w:szCs w:val="24"/>
        </w:rPr>
        <w:t xml:space="preserve">уведомление об отсутствии технической ошибки в выданном в результате предоставления муниципальной услуги документе заявителю 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представителю </w:t>
      </w:r>
      <w:r w:rsidR="00BD45D6" w:rsidRPr="00ED73CD">
        <w:rPr>
          <w:rFonts w:ascii="Arial" w:eastAsia="Times New Roman" w:hAnsi="Arial" w:cs="Arial"/>
          <w:kern w:val="2"/>
          <w:sz w:val="24"/>
          <w:szCs w:val="24"/>
        </w:rPr>
        <w:t>или о получении указанного документа лично заявителем или его представителем.</w:t>
      </w:r>
      <w:proofErr w:type="gramEnd"/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E14D1C" w:rsidRDefault="005324F1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</w:t>
      </w:r>
      <w:r w:rsidR="00F018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АЗДЕЛ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IV. ФОРМЫ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КОНТРОЛЯ ЗА</w:t>
      </w:r>
      <w:proofErr w:type="gramEnd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ПРЕДОСТАВЛЕНИЕМ МУНИЦИПАЛЬНОЙ УСЛУГИ</w:t>
      </w:r>
      <w:bookmarkStart w:id="5" w:name="Par413"/>
      <w:bookmarkEnd w:id="5"/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E14D1C" w:rsidRDefault="005324F1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="00F8459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3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0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орядок осуществления текущего </w:t>
      </w:r>
      <w:proofErr w:type="gramStart"/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контроля за</w:t>
      </w:r>
      <w:proofErr w:type="gramEnd"/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соблюдением</w:t>
      </w:r>
    </w:p>
    <w:p w:rsidR="005324F1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исполнением ответственными должностными лицами положений </w:t>
      </w:r>
      <w:r w:rsidR="00C149C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настоящего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административного регламента и иных нормативных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правовых актов, устанавливающих требования к предоставлению муниципальной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услуги,</w:t>
      </w:r>
      <w:r w:rsidR="00C149C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 также </w:t>
      </w:r>
      <w:r w:rsidR="00B409A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за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принятием ими решений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:rsidR="005324F1" w:rsidRPr="00ED73CD" w:rsidRDefault="00B01ED6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26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Текущий </w:t>
      </w:r>
      <w:proofErr w:type="gramStart"/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контроль за</w:t>
      </w:r>
      <w:proofErr w:type="gramEnd"/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</w:t>
      </w:r>
      <w:r w:rsidR="00A27D47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администрации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осуществляется должностными лицами</w:t>
      </w:r>
      <w:r w:rsidR="00A27D47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администрации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, наделенными соответствующими полномочиями, путем рассмотрения отчетов должностных лиц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="00A27D47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администрации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, а также рассмотрения жалоб заявителей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их представителей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</w:p>
    <w:p w:rsidR="005324F1" w:rsidRPr="00ED73CD" w:rsidRDefault="00B01ED6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27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:rsidR="005324F1" w:rsidRPr="00ED73CD" w:rsidRDefault="00DD71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обеспечение своевременного и качественного предоставления муниципальной услуги;</w:t>
      </w:r>
    </w:p>
    <w:p w:rsidR="005324F1" w:rsidRPr="00ED73CD" w:rsidRDefault="00DD71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выявление нарушений в сроках и качестве предоставления муниципальной услуги;</w:t>
      </w:r>
    </w:p>
    <w:p w:rsidR="005324F1" w:rsidRPr="00ED73CD" w:rsidRDefault="00DD71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5324F1" w:rsidRPr="00ED73CD" w:rsidRDefault="00DD717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принятие мер по надлежащему предоставлению муниципальной услуги.</w:t>
      </w:r>
    </w:p>
    <w:p w:rsidR="00E14D1C" w:rsidRDefault="005324F1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28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Текущий контроль осуществляется на постоянной основе.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E14D1C" w:rsidRDefault="005324F1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8459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орядок и периодичность осуществления </w:t>
      </w:r>
      <w:proofErr w:type="gramStart"/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плановых</w:t>
      </w:r>
      <w:proofErr w:type="gramEnd"/>
    </w:p>
    <w:p w:rsidR="00E14D1C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E14D1C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 услуги, в том числе порядок и формы контроля</w:t>
      </w:r>
    </w:p>
    <w:p w:rsidR="005324F1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 полнотой и качеством предоставления муниципальной услуги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A27D47" w:rsidRPr="00ED73CD" w:rsidRDefault="00DE3E2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29</w:t>
      </w:r>
      <w:r w:rsidR="00A27D47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proofErr w:type="gramStart"/>
      <w:r w:rsidR="00A27D47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Контроль за</w:t>
      </w:r>
      <w:proofErr w:type="gramEnd"/>
      <w:r w:rsidR="00A27D47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446942" w:rsidRPr="00ED73CD" w:rsidRDefault="00DE3E2D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6" w:name="Par427"/>
      <w:bookmarkEnd w:id="6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30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A27D4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Плановые поверки осуществляются на основании пл</w:t>
      </w:r>
      <w:r w:rsidR="0044694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анов работы администрации.</w:t>
      </w:r>
    </w:p>
    <w:p w:rsidR="002E3F70" w:rsidRPr="00ED73CD" w:rsidRDefault="002E3F70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Внеплановые проверки осуществляются по решению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</w:t>
      </w:r>
      <w:r w:rsidR="0044694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при предоставлении муниципальной услуги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DF08BF" w:rsidRPr="00ED73CD" w:rsidRDefault="00DE3E2D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31</w:t>
      </w:r>
      <w:r w:rsidR="00295CB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295CB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="00295CB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полнотой и качеством предоставления должностными лицами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95CB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 муниципальной услуги осуществляется комиссией по контролю за полнотой и качеством предоставления муниципальных услуг администрации (далее – Комиссия), состав и порядок деятельности</w:t>
      </w:r>
      <w:r w:rsidR="00A76AA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295CB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кот</w:t>
      </w:r>
      <w:r w:rsidR="00A76AA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орой утверждается правовым актом </w:t>
      </w:r>
      <w:r w:rsidR="00295CB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администрации.</w:t>
      </w:r>
    </w:p>
    <w:p w:rsidR="00752397" w:rsidRPr="00ED73CD" w:rsidRDefault="00295CB2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Срок проведения проверки и оформления акта </w:t>
      </w:r>
      <w:r w:rsidR="0074058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проверки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составляет 30 календарных дней со дня начала проверки. Днем начала проверки считается день </w:t>
      </w:r>
      <w:r w:rsidR="0074058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принятия решения </w:t>
      </w:r>
      <w:r w:rsidR="0075239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 назначении проверки.</w:t>
      </w:r>
    </w:p>
    <w:p w:rsidR="00295CB2" w:rsidRPr="00ED73CD" w:rsidRDefault="00295CB2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 поступления жалобы на решения, действия (бездействие) должностных лиц администрации </w:t>
      </w:r>
      <w:r w:rsidR="0075239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 предоставлении муниципальной услуги г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лава администрации в целях организации и проведения внеплановой проверки </w:t>
      </w:r>
      <w:r w:rsidR="001741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принимает решение о назначении проверки </w:t>
      </w:r>
      <w:r w:rsidR="0075239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74058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течение </w:t>
      </w:r>
      <w:r w:rsidR="00FB50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одного рабочего дня со дня поступления данной жалобы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FB5017" w:rsidRPr="00ED73CD" w:rsidRDefault="00FB5017" w:rsidP="004C5289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Срок проведения проверки и оформления акта проверки в указанном случае устанавливается в пределах сроков, определенных статьей 112 Федерального закона от 27 июля 2010 года № 210 ФЗ «Об организации предоставления государственных и муниципальных услуг».</w:t>
      </w:r>
    </w:p>
    <w:p w:rsidR="00E14D1C" w:rsidRDefault="00B01ED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33</w:t>
      </w:r>
      <w:r w:rsidR="00ED039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574DD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  <w:bookmarkStart w:id="7" w:name="Par439"/>
      <w:bookmarkEnd w:id="7"/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E14D1C" w:rsidRDefault="005324F1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3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О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тветственность должностных лиц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</w:p>
    <w:p w:rsidR="00E14D1C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 решения и действия (бездействие), принимаемые</w:t>
      </w:r>
      <w:r w:rsidR="00A76AA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(осуществляемые)</w:t>
      </w:r>
    </w:p>
    <w:p w:rsidR="005324F1" w:rsidRPr="00ED73CD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ими в ходе предоставления муниципальной услуги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5324F1" w:rsidRPr="00ED73CD" w:rsidRDefault="005324F1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34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Обязанность соблюдения положений настоящего административного регламента закрепляется в должностных </w:t>
      </w:r>
      <w:r w:rsidR="00435DBF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инструкциях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должностных лиц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="00435DBF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администрации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.</w:t>
      </w:r>
    </w:p>
    <w:p w:rsidR="00E14D1C" w:rsidRDefault="0033139C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35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="00435DBF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администрации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  <w:bookmarkStart w:id="8" w:name="Par447"/>
      <w:bookmarkEnd w:id="8"/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E14D1C" w:rsidRDefault="005324F1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3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оложения, характеризующие требования к порядку</w:t>
      </w:r>
    </w:p>
    <w:p w:rsidR="00E14D1C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формам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контроля за</w:t>
      </w:r>
      <w:proofErr w:type="gramEnd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предос</w:t>
      </w:r>
      <w:r w:rsidR="00A76AA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тавлением муниципальной </w:t>
      </w:r>
      <w:r w:rsidR="001741E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услуги,</w:t>
      </w:r>
    </w:p>
    <w:p w:rsidR="005324F1" w:rsidRDefault="001741E0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том числе со стороны граждан, их объединений и организаций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5324F1" w:rsidRPr="00ED73CD" w:rsidRDefault="0033139C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36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proofErr w:type="gramStart"/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</w:t>
      </w:r>
      <w:r w:rsidR="00BE3A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 фактах:</w:t>
      </w:r>
    </w:p>
    <w:p w:rsidR="005324F1" w:rsidRPr="00ED73CD" w:rsidRDefault="00BE3A4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1)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нарушения прав и законных интересов заявителей или их представителей решением, действием (бездействием)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администрации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, </w:t>
      </w:r>
      <w:r w:rsidR="004E4B3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ее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должностных лиц;</w:t>
      </w:r>
    </w:p>
    <w:p w:rsidR="005324F1" w:rsidRPr="00ED73CD" w:rsidRDefault="00BE3A4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324F1" w:rsidRPr="00ED73CD" w:rsidRDefault="00BE3A44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некорректного поведения должностных лиц</w:t>
      </w:r>
      <w:r w:rsidR="008A3625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администрации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5324F1" w:rsidRPr="00ED73CD" w:rsidRDefault="0033139C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37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</w:t>
      </w:r>
      <w:r w:rsidR="00D0095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нформацию, указанную в пункте</w:t>
      </w:r>
      <w:r w:rsidR="00526C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</w:t>
      </w:r>
      <w:r w:rsidR="007B49D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36</w:t>
      </w:r>
      <w:r w:rsidR="00D9503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настоящего административного регламента, </w:t>
      </w:r>
      <w:r w:rsidR="00BE3A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граждане, их объединения и организации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могут сообщить </w:t>
      </w:r>
      <w:r w:rsidR="00BE3A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устно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 телефон</w:t>
      </w:r>
      <w:r w:rsidR="00BE3A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у администрации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 указанн</w:t>
      </w:r>
      <w:r w:rsidR="004E4B3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ому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 официальном сайте </w:t>
      </w:r>
      <w:r w:rsidR="00BE3A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администрации, письменно, подав обращение через организации почтовой связи на адрес администрации, или </w:t>
      </w:r>
      <w:r w:rsidR="00FB24F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направить электронное обращение</w:t>
      </w:r>
      <w:r w:rsidR="00BE3A44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на адр</w:t>
      </w:r>
      <w:r w:rsidR="00152D4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ес электронной почты администрации.</w:t>
      </w:r>
    </w:p>
    <w:p w:rsidR="005324F1" w:rsidRPr="00ED73CD" w:rsidRDefault="0033139C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1</w:t>
      </w:r>
      <w:r w:rsidR="00DC3E00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>38</w:t>
      </w:r>
      <w:r w:rsidR="004E4B39" w:rsidRPr="00ED73CD">
        <w:rPr>
          <w:rFonts w:ascii="Arial" w:eastAsia="Times New Roman" w:hAnsi="Arial" w:cs="Arial"/>
          <w:kern w:val="2"/>
          <w:sz w:val="24"/>
          <w:szCs w:val="24"/>
          <w:lang w:eastAsia="ko-KR"/>
        </w:rPr>
        <w:t xml:space="preserve">.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Срок рассмотрения обращений со стороны граждан, их объединений и организаций составляет 30 </w:t>
      </w:r>
      <w:r w:rsidR="00152D4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календарных </w:t>
      </w:r>
      <w:r w:rsidR="005324F1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дней с момента их регистрации.</w:t>
      </w:r>
    </w:p>
    <w:p w:rsidR="00E14D1C" w:rsidRDefault="005324F1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Днем регистрации обращения является день его поступления в</w:t>
      </w:r>
      <w:r w:rsidR="00DF08BF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152D4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администрацию </w:t>
      </w:r>
      <w:r w:rsidR="00BC63B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до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16.00</w:t>
      </w:r>
      <w:r w:rsidR="00CA78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часов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При поступлении обращения после </w:t>
      </w:r>
      <w:r w:rsidR="00ED73CD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16.00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CA783A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часов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его регистрация происходит следующим рабочим днем.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E14D1C" w:rsidRDefault="002E737F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</w:t>
      </w:r>
      <w:r w:rsidR="00F018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АЗДЕЛ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V. </w:t>
      </w:r>
      <w:r w:rsidR="00F018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ДОСУДЕБНЫЙ (ВНЕСУДЕБНЫЙ) ПОРЯДОК</w:t>
      </w:r>
    </w:p>
    <w:p w:rsidR="00E14D1C" w:rsidRDefault="00F0181C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ОБЖАЛОВАНИЯ РЕШЕНИЙ И ДЕЙСТВИЙ (БЕЗДЕЙСТВИЯ)</w:t>
      </w:r>
    </w:p>
    <w:p w:rsidR="00E14D1C" w:rsidRDefault="00B67769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АДМИНИСТРАЦИИ</w:t>
      </w:r>
      <w:r w:rsidR="00F018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,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018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 ТАКЖЕ </w:t>
      </w:r>
      <w:r w:rsidR="0018446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ЕЕ </w:t>
      </w:r>
      <w:r w:rsidR="00F0181C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ДОЛЖНОСТНЫХ ЛИЦ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E14D1C" w:rsidRDefault="00F0181C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3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И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нформация для заинтересованных лиц</w:t>
      </w:r>
    </w:p>
    <w:p w:rsidR="00E14D1C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об их праве на досудебное (внесудебное) обжалование действий (бездействия) и (или) решений, принятых </w:t>
      </w:r>
      <w:r w:rsidR="00E14D1C">
        <w:rPr>
          <w:rFonts w:ascii="Arial" w:eastAsia="Times New Roman" w:hAnsi="Arial" w:cs="Arial"/>
          <w:kern w:val="2"/>
          <w:sz w:val="24"/>
          <w:szCs w:val="24"/>
          <w:lang w:eastAsia="ru-RU"/>
        </w:rPr>
        <w:t>(осуществленных)</w:t>
      </w:r>
      <w:proofErr w:type="gramEnd"/>
    </w:p>
    <w:p w:rsidR="00C77627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B73A9D" w:rsidRPr="00ED73CD" w:rsidRDefault="0033139C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39</w:t>
      </w:r>
      <w:r w:rsidR="00B73A9D" w:rsidRPr="00ED73CD">
        <w:rPr>
          <w:rFonts w:ascii="Arial" w:hAnsi="Arial" w:cs="Arial"/>
          <w:kern w:val="2"/>
          <w:sz w:val="24"/>
          <w:szCs w:val="24"/>
        </w:rPr>
        <w:t>. Заявитель и</w:t>
      </w:r>
      <w:r w:rsidR="000C6F36" w:rsidRPr="00ED73CD">
        <w:rPr>
          <w:rFonts w:ascii="Arial" w:hAnsi="Arial" w:cs="Arial"/>
          <w:kern w:val="2"/>
          <w:sz w:val="24"/>
          <w:szCs w:val="24"/>
        </w:rPr>
        <w:t>ли</w:t>
      </w:r>
      <w:r w:rsidR="00DF08BF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B73A9D" w:rsidRPr="00ED73CD">
        <w:rPr>
          <w:rFonts w:ascii="Arial" w:hAnsi="Arial" w:cs="Arial"/>
          <w:kern w:val="2"/>
          <w:sz w:val="24"/>
          <w:szCs w:val="24"/>
        </w:rPr>
        <w:t xml:space="preserve">его представитель вправе подать жалобу на решение и (или) действие (бездействие) </w:t>
      </w:r>
      <w:r w:rsidR="000C6F36" w:rsidRPr="00ED73CD">
        <w:rPr>
          <w:rFonts w:ascii="Arial" w:hAnsi="Arial" w:cs="Arial"/>
          <w:kern w:val="2"/>
          <w:sz w:val="24"/>
          <w:szCs w:val="24"/>
        </w:rPr>
        <w:t>администрации</w:t>
      </w:r>
      <w:r w:rsidR="00B73A9D" w:rsidRPr="00ED73CD">
        <w:rPr>
          <w:rFonts w:ascii="Arial" w:hAnsi="Arial" w:cs="Arial"/>
          <w:kern w:val="2"/>
          <w:sz w:val="24"/>
          <w:szCs w:val="24"/>
        </w:rPr>
        <w:t>, а также должностных лиц,</w:t>
      </w:r>
      <w:r w:rsidR="000C6F36" w:rsidRPr="00ED73CD">
        <w:rPr>
          <w:rFonts w:ascii="Arial" w:hAnsi="Arial" w:cs="Arial"/>
          <w:kern w:val="2"/>
          <w:sz w:val="24"/>
          <w:szCs w:val="24"/>
        </w:rPr>
        <w:t xml:space="preserve"> муниципальных</w:t>
      </w:r>
      <w:r w:rsidR="00B73A9D" w:rsidRPr="00ED73CD">
        <w:rPr>
          <w:rFonts w:ascii="Arial" w:hAnsi="Arial" w:cs="Arial"/>
          <w:kern w:val="2"/>
          <w:sz w:val="24"/>
          <w:szCs w:val="24"/>
        </w:rPr>
        <w:t xml:space="preserve"> служащих</w:t>
      </w:r>
      <w:r w:rsidR="00FA66B5" w:rsidRPr="00ED73CD">
        <w:rPr>
          <w:rFonts w:ascii="Arial" w:hAnsi="Arial" w:cs="Arial"/>
          <w:kern w:val="2"/>
          <w:sz w:val="24"/>
          <w:szCs w:val="24"/>
        </w:rPr>
        <w:t xml:space="preserve"> администрации</w:t>
      </w:r>
      <w:r w:rsidR="000C6F36" w:rsidRPr="00ED73CD">
        <w:rPr>
          <w:rFonts w:ascii="Arial" w:hAnsi="Arial" w:cs="Arial"/>
          <w:kern w:val="2"/>
          <w:sz w:val="24"/>
          <w:szCs w:val="24"/>
        </w:rPr>
        <w:t xml:space="preserve"> (далее – жалоба)</w:t>
      </w:r>
      <w:r w:rsidR="003133DE" w:rsidRPr="00ED73CD">
        <w:rPr>
          <w:rFonts w:ascii="Arial" w:hAnsi="Arial" w:cs="Arial"/>
          <w:kern w:val="2"/>
          <w:sz w:val="24"/>
          <w:szCs w:val="24"/>
        </w:rPr>
        <w:t>.</w:t>
      </w:r>
    </w:p>
    <w:p w:rsidR="000C6F36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40</w:t>
      </w:r>
      <w:r w:rsidRPr="00ED73CD">
        <w:rPr>
          <w:rFonts w:ascii="Arial" w:hAnsi="Arial" w:cs="Arial"/>
          <w:kern w:val="2"/>
          <w:sz w:val="24"/>
          <w:szCs w:val="24"/>
        </w:rPr>
        <w:t xml:space="preserve">. </w:t>
      </w:r>
      <w:r w:rsidR="007C651C" w:rsidRPr="00ED73CD">
        <w:rPr>
          <w:rFonts w:ascii="Arial" w:hAnsi="Arial" w:cs="Arial"/>
          <w:kern w:val="2"/>
          <w:sz w:val="24"/>
          <w:szCs w:val="24"/>
        </w:rPr>
        <w:t>З</w:t>
      </w:r>
      <w:r w:rsidRPr="00ED73CD">
        <w:rPr>
          <w:rFonts w:ascii="Arial" w:hAnsi="Arial" w:cs="Arial"/>
          <w:kern w:val="2"/>
          <w:sz w:val="24"/>
          <w:szCs w:val="24"/>
        </w:rPr>
        <w:t>аявитель или его представитель может обратиться с жалобой</w:t>
      </w:r>
      <w:r w:rsidR="007C651C" w:rsidRPr="00ED73CD">
        <w:rPr>
          <w:rFonts w:ascii="Arial" w:hAnsi="Arial" w:cs="Arial"/>
          <w:kern w:val="2"/>
          <w:sz w:val="24"/>
          <w:szCs w:val="24"/>
        </w:rPr>
        <w:t>,</w:t>
      </w:r>
      <w:r w:rsidRPr="00ED73CD">
        <w:rPr>
          <w:rFonts w:ascii="Arial" w:hAnsi="Arial" w:cs="Arial"/>
          <w:kern w:val="2"/>
          <w:sz w:val="24"/>
          <w:szCs w:val="24"/>
        </w:rPr>
        <w:t xml:space="preserve"> в том числе в следующих случаях:</w:t>
      </w:r>
    </w:p>
    <w:p w:rsidR="000C6F36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73A5B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2) нарушение срока предоставления муниципальной услуги</w:t>
      </w:r>
      <w:r w:rsidR="00173A5B" w:rsidRPr="00ED73CD">
        <w:rPr>
          <w:rFonts w:ascii="Arial" w:hAnsi="Arial" w:cs="Arial"/>
          <w:kern w:val="2"/>
          <w:sz w:val="24"/>
          <w:szCs w:val="24"/>
        </w:rPr>
        <w:t>;</w:t>
      </w:r>
    </w:p>
    <w:p w:rsidR="000C6F36" w:rsidRPr="00ED73CD" w:rsidRDefault="007C651C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3)</w:t>
      </w:r>
      <w:r w:rsidR="000C6F36" w:rsidRPr="00ED73CD">
        <w:rPr>
          <w:rFonts w:ascii="Arial" w:hAnsi="Arial" w:cs="Arial"/>
          <w:kern w:val="2"/>
          <w:sz w:val="24"/>
          <w:szCs w:val="24"/>
        </w:rPr>
        <w:t xml:space="preserve"> требование у заявителя 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0C6F36" w:rsidRPr="00ED73CD">
        <w:rPr>
          <w:rFonts w:ascii="Arial" w:hAnsi="Arial" w:cs="Arial"/>
          <w:kern w:val="2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</w:t>
      </w:r>
      <w:r w:rsidRPr="00ED73CD">
        <w:rPr>
          <w:rFonts w:ascii="Arial" w:hAnsi="Arial" w:cs="Arial"/>
          <w:kern w:val="2"/>
          <w:sz w:val="24"/>
          <w:szCs w:val="24"/>
        </w:rPr>
        <w:t xml:space="preserve">муниципальной </w:t>
      </w:r>
      <w:r w:rsidR="000C6F36" w:rsidRPr="00ED73CD">
        <w:rPr>
          <w:rFonts w:ascii="Arial" w:hAnsi="Arial" w:cs="Arial"/>
          <w:kern w:val="2"/>
          <w:sz w:val="24"/>
          <w:szCs w:val="24"/>
        </w:rPr>
        <w:t>услуги;</w:t>
      </w:r>
    </w:p>
    <w:p w:rsidR="000C6F36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муниципального </w:t>
      </w:r>
      <w:r w:rsidRPr="00ED73CD">
        <w:rPr>
          <w:rFonts w:ascii="Arial" w:hAnsi="Arial" w:cs="Arial"/>
          <w:kern w:val="2"/>
          <w:sz w:val="24"/>
          <w:szCs w:val="24"/>
        </w:rPr>
        <w:lastRenderedPageBreak/>
        <w:t>образования для предоставления муниципальной услуги, у</w:t>
      </w:r>
      <w:r w:rsidR="007C651C" w:rsidRPr="00ED73CD">
        <w:rPr>
          <w:rFonts w:ascii="Arial" w:hAnsi="Arial" w:cs="Arial"/>
          <w:kern w:val="2"/>
          <w:sz w:val="24"/>
          <w:szCs w:val="24"/>
        </w:rPr>
        <w:t xml:space="preserve"> заявителя</w:t>
      </w:r>
      <w:r w:rsidR="004E37C0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его представителя</w:t>
      </w:r>
      <w:r w:rsidRPr="00ED73CD">
        <w:rPr>
          <w:rFonts w:ascii="Arial" w:hAnsi="Arial" w:cs="Arial"/>
          <w:kern w:val="2"/>
          <w:sz w:val="24"/>
          <w:szCs w:val="24"/>
        </w:rPr>
        <w:t>;</w:t>
      </w:r>
    </w:p>
    <w:p w:rsidR="00DF08BF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5) отказ в предоставлении муниципальной услуги</w:t>
      </w:r>
      <w:r w:rsidR="00FA366B" w:rsidRPr="00ED73CD">
        <w:rPr>
          <w:rFonts w:ascii="Arial" w:hAnsi="Arial" w:cs="Arial"/>
          <w:kern w:val="2"/>
          <w:sz w:val="24"/>
          <w:szCs w:val="24"/>
        </w:rPr>
        <w:t>;</w:t>
      </w:r>
    </w:p>
    <w:p w:rsidR="000C6F36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муниципального образования;</w:t>
      </w:r>
    </w:p>
    <w:p w:rsidR="007C651C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ED73CD">
        <w:rPr>
          <w:rFonts w:ascii="Arial" w:hAnsi="Arial" w:cs="Arial"/>
          <w:kern w:val="2"/>
          <w:sz w:val="24"/>
          <w:szCs w:val="24"/>
        </w:rPr>
        <w:t>7) отказ</w:t>
      </w:r>
      <w:r w:rsidR="007C651C" w:rsidRPr="00ED73CD">
        <w:rPr>
          <w:rFonts w:ascii="Arial" w:hAnsi="Arial" w:cs="Arial"/>
          <w:kern w:val="2"/>
          <w:sz w:val="24"/>
          <w:szCs w:val="24"/>
        </w:rPr>
        <w:t xml:space="preserve"> администрации</w:t>
      </w:r>
      <w:r w:rsidRPr="00ED73CD">
        <w:rPr>
          <w:rFonts w:ascii="Arial" w:hAnsi="Arial" w:cs="Arial"/>
          <w:kern w:val="2"/>
          <w:sz w:val="24"/>
          <w:szCs w:val="24"/>
        </w:rPr>
        <w:t>, должностного лица</w:t>
      </w:r>
      <w:r w:rsidR="00DF08BF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7C651C" w:rsidRPr="00ED73CD">
        <w:rPr>
          <w:rFonts w:ascii="Arial" w:hAnsi="Arial" w:cs="Arial"/>
          <w:kern w:val="2"/>
          <w:sz w:val="24"/>
          <w:szCs w:val="24"/>
        </w:rPr>
        <w:t xml:space="preserve">администрации </w:t>
      </w:r>
      <w:r w:rsidRPr="00ED73CD">
        <w:rPr>
          <w:rFonts w:ascii="Arial" w:hAnsi="Arial" w:cs="Arial"/>
          <w:kern w:val="2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7C651C" w:rsidRPr="00ED73CD">
        <w:rPr>
          <w:rFonts w:ascii="Arial" w:hAnsi="Arial" w:cs="Arial"/>
          <w:kern w:val="2"/>
          <w:sz w:val="24"/>
          <w:szCs w:val="24"/>
        </w:rPr>
        <w:t>ленного срока таких исправлений;</w:t>
      </w:r>
      <w:proofErr w:type="gramEnd"/>
    </w:p>
    <w:p w:rsidR="000C6F36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C651C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9) приостановление предо</w:t>
      </w:r>
      <w:r w:rsidR="003133DE" w:rsidRPr="00ED73CD">
        <w:rPr>
          <w:rFonts w:ascii="Arial" w:hAnsi="Arial" w:cs="Arial"/>
          <w:kern w:val="2"/>
          <w:sz w:val="24"/>
          <w:szCs w:val="24"/>
        </w:rPr>
        <w:t>ставления муниципальной услуги</w:t>
      </w:r>
      <w:r w:rsidR="00BC63B2" w:rsidRPr="00ED73CD">
        <w:rPr>
          <w:rFonts w:ascii="Arial" w:hAnsi="Arial" w:cs="Arial"/>
          <w:kern w:val="2"/>
          <w:sz w:val="24"/>
          <w:szCs w:val="24"/>
        </w:rPr>
        <w:t xml:space="preserve"> по основаниям, не предусмотренным нормативными правовыми актами Российской Федерации, нормативными правовыми актами Иркутской области, нормативными правовыми муниципального образования</w:t>
      </w:r>
      <w:r w:rsidR="003133DE" w:rsidRPr="00ED73CD">
        <w:rPr>
          <w:rFonts w:ascii="Arial" w:hAnsi="Arial" w:cs="Arial"/>
          <w:kern w:val="2"/>
          <w:sz w:val="24"/>
          <w:szCs w:val="24"/>
        </w:rPr>
        <w:t>;</w:t>
      </w:r>
    </w:p>
    <w:p w:rsidR="00DF08BF" w:rsidRPr="00ED73CD" w:rsidRDefault="000C6F3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ED73CD">
        <w:rPr>
          <w:rFonts w:ascii="Arial" w:hAnsi="Arial" w:cs="Arial"/>
          <w:kern w:val="2"/>
          <w:sz w:val="24"/>
          <w:szCs w:val="24"/>
        </w:rPr>
        <w:t xml:space="preserve">10) требование у </w:t>
      </w:r>
      <w:r w:rsidR="007C651C" w:rsidRPr="00ED73CD">
        <w:rPr>
          <w:rFonts w:ascii="Arial" w:hAnsi="Arial" w:cs="Arial"/>
          <w:kern w:val="2"/>
          <w:sz w:val="24"/>
          <w:szCs w:val="24"/>
        </w:rPr>
        <w:t xml:space="preserve">заявителя или его представителя </w:t>
      </w:r>
      <w:r w:rsidRPr="00ED73CD">
        <w:rPr>
          <w:rFonts w:ascii="Arial" w:hAnsi="Arial" w:cs="Arial"/>
          <w:kern w:val="2"/>
          <w:sz w:val="24"/>
          <w:szCs w:val="24"/>
        </w:rPr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681792" w:rsidRPr="00ED73CD">
        <w:rPr>
          <w:rFonts w:ascii="Arial" w:eastAsia="Times New Roman" w:hAnsi="Arial" w:cs="Arial"/>
          <w:kern w:val="2"/>
          <w:sz w:val="24"/>
          <w:szCs w:val="24"/>
        </w:rPr>
        <w:t>Федерального закона</w:t>
      </w:r>
      <w:r w:rsidR="006D0FB5" w:rsidRPr="00ED73CD">
        <w:rPr>
          <w:rFonts w:ascii="Arial" w:eastAsia="Times New Roman" w:hAnsi="Arial" w:cs="Arial"/>
          <w:kern w:val="2"/>
          <w:sz w:val="24"/>
          <w:szCs w:val="24"/>
        </w:rPr>
        <w:br/>
      </w:r>
      <w:r w:rsidR="00E14D1C">
        <w:rPr>
          <w:rFonts w:ascii="Arial" w:eastAsia="Times New Roman" w:hAnsi="Arial" w:cs="Arial"/>
          <w:kern w:val="2"/>
          <w:sz w:val="24"/>
          <w:szCs w:val="24"/>
        </w:rPr>
        <w:t xml:space="preserve">от 27 июля 2010 года № </w:t>
      </w:r>
      <w:r w:rsidR="00681792" w:rsidRPr="00ED73CD">
        <w:rPr>
          <w:rFonts w:ascii="Arial" w:eastAsia="Times New Roman" w:hAnsi="Arial" w:cs="Arial"/>
          <w:kern w:val="2"/>
          <w:sz w:val="24"/>
          <w:szCs w:val="24"/>
        </w:rPr>
        <w:t>210</w:t>
      </w:r>
      <w:r w:rsidR="00681792" w:rsidRPr="00ED73CD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="00681792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681792" w:rsidRPr="00ED73CD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ED73CD">
        <w:rPr>
          <w:rFonts w:ascii="Arial" w:hAnsi="Arial" w:cs="Arial"/>
          <w:kern w:val="2"/>
          <w:sz w:val="24"/>
          <w:szCs w:val="24"/>
        </w:rPr>
        <w:t>.</w:t>
      </w:r>
      <w:proofErr w:type="gramEnd"/>
    </w:p>
    <w:p w:rsidR="00E14D1C" w:rsidRDefault="00B01ED6" w:rsidP="00E1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41</w:t>
      </w:r>
      <w:r w:rsidR="00ED0391" w:rsidRPr="00ED73CD">
        <w:rPr>
          <w:rFonts w:ascii="Arial" w:hAnsi="Arial" w:cs="Arial"/>
          <w:kern w:val="2"/>
          <w:sz w:val="24"/>
          <w:szCs w:val="24"/>
        </w:rPr>
        <w:t xml:space="preserve">. </w:t>
      </w:r>
      <w:r w:rsidR="00FB5017" w:rsidRPr="00ED73CD">
        <w:rPr>
          <w:rFonts w:ascii="Arial" w:hAnsi="Arial" w:cs="Arial"/>
          <w:kern w:val="2"/>
          <w:sz w:val="24"/>
          <w:szCs w:val="24"/>
        </w:rPr>
        <w:t>Рассмотрение жалобы осуществляется в порядке и сроки, установленные статьей 11</w:t>
      </w:r>
      <w:r w:rsidR="00FB5017" w:rsidRPr="00ED73CD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FB5017" w:rsidRPr="00ED73CD">
        <w:rPr>
          <w:rFonts w:ascii="Arial" w:hAnsi="Arial" w:cs="Arial"/>
          <w:sz w:val="24"/>
          <w:szCs w:val="24"/>
        </w:rPr>
        <w:t xml:space="preserve"> </w:t>
      </w:r>
      <w:r w:rsidR="00FB5017" w:rsidRPr="00ED73CD">
        <w:rPr>
          <w:rFonts w:ascii="Arial" w:eastAsia="Times New Roman" w:hAnsi="Arial" w:cs="Arial"/>
          <w:kern w:val="2"/>
          <w:sz w:val="24"/>
          <w:szCs w:val="24"/>
        </w:rPr>
        <w:t>Федеральног</w:t>
      </w:r>
      <w:r w:rsidR="00E14D1C">
        <w:rPr>
          <w:rFonts w:ascii="Arial" w:eastAsia="Times New Roman" w:hAnsi="Arial" w:cs="Arial"/>
          <w:kern w:val="2"/>
          <w:sz w:val="24"/>
          <w:szCs w:val="24"/>
        </w:rPr>
        <w:t xml:space="preserve">о закона от 27 июля 2010 года № </w:t>
      </w:r>
      <w:r w:rsidR="00FB5017" w:rsidRPr="00ED73CD">
        <w:rPr>
          <w:rFonts w:ascii="Arial" w:eastAsia="Times New Roman" w:hAnsi="Arial" w:cs="Arial"/>
          <w:kern w:val="2"/>
          <w:sz w:val="24"/>
          <w:szCs w:val="24"/>
        </w:rPr>
        <w:t>210</w:t>
      </w:r>
      <w:r w:rsidR="00FB5017" w:rsidRPr="00ED73CD">
        <w:rPr>
          <w:rFonts w:ascii="Arial" w:eastAsia="Times New Roman" w:hAnsi="Arial" w:cs="Arial"/>
          <w:kern w:val="2"/>
          <w:sz w:val="24"/>
          <w:szCs w:val="24"/>
        </w:rPr>
        <w:noBreakHyphen/>
        <w:t>ФЗ</w:t>
      </w:r>
      <w:r w:rsidR="00FB5017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FB5017" w:rsidRPr="00ED73CD">
        <w:rPr>
          <w:rFonts w:ascii="Arial" w:eastAsia="Times New Roman" w:hAnsi="Arial" w:cs="Arial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E14D1C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E14D1C" w:rsidRDefault="00CD561B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3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5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r w:rsidR="00FF6AC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рганы государственной власти, органы местного</w:t>
      </w:r>
    </w:p>
    <w:p w:rsidR="00E14D1C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самоуправления, организации и уполномоченные 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на рассмотрение</w:t>
      </w:r>
    </w:p>
    <w:p w:rsidR="00E14D1C" w:rsidRDefault="007E75D6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жалобы</w:t>
      </w:r>
      <w:r w:rsidR="003133D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лица,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которым может быть направлена 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жалоба заявителя</w:t>
      </w:r>
    </w:p>
    <w:p w:rsidR="00F0181C" w:rsidRDefault="004E37C0" w:rsidP="00E14D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или его представителя 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досудебном (внесудебном) порядке</w:t>
      </w:r>
    </w:p>
    <w:p w:rsidR="00E14D1C" w:rsidRPr="00ED73CD" w:rsidRDefault="00E14D1C" w:rsidP="00E14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BC63B2" w:rsidRPr="00ED73CD" w:rsidRDefault="00CD561B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42</w:t>
      </w:r>
      <w:r w:rsidRPr="00ED73CD">
        <w:rPr>
          <w:rFonts w:ascii="Arial" w:hAnsi="Arial" w:cs="Arial"/>
          <w:kern w:val="2"/>
          <w:sz w:val="24"/>
          <w:szCs w:val="24"/>
        </w:rPr>
        <w:t xml:space="preserve">. </w:t>
      </w:r>
      <w:r w:rsidR="00BC63B2" w:rsidRPr="00ED73CD">
        <w:rPr>
          <w:rFonts w:ascii="Arial" w:hAnsi="Arial" w:cs="Arial"/>
          <w:kern w:val="2"/>
          <w:sz w:val="24"/>
          <w:szCs w:val="24"/>
        </w:rPr>
        <w:t>Жалобы на решения и</w:t>
      </w:r>
      <w:r w:rsidR="004E37C0" w:rsidRPr="00ED73CD">
        <w:rPr>
          <w:rFonts w:ascii="Arial" w:hAnsi="Arial" w:cs="Arial"/>
          <w:kern w:val="2"/>
          <w:sz w:val="24"/>
          <w:szCs w:val="24"/>
        </w:rPr>
        <w:t xml:space="preserve"> (или)</w:t>
      </w:r>
      <w:r w:rsidR="00BC63B2" w:rsidRPr="00ED73CD">
        <w:rPr>
          <w:rFonts w:ascii="Arial" w:hAnsi="Arial" w:cs="Arial"/>
          <w:kern w:val="2"/>
          <w:sz w:val="24"/>
          <w:szCs w:val="24"/>
        </w:rPr>
        <w:t xml:space="preserve"> действия (бездействие) должностных лиц и муниципальных служащих администрации подаются главе администрации.</w:t>
      </w:r>
    </w:p>
    <w:p w:rsidR="00042F89" w:rsidRDefault="00B01ED6" w:rsidP="0004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43</w:t>
      </w:r>
      <w:r w:rsidR="00BC63B2" w:rsidRPr="00ED73CD">
        <w:rPr>
          <w:rFonts w:ascii="Arial" w:hAnsi="Arial" w:cs="Arial"/>
          <w:kern w:val="2"/>
          <w:sz w:val="24"/>
          <w:szCs w:val="24"/>
        </w:rPr>
        <w:t xml:space="preserve">. </w:t>
      </w:r>
      <w:r w:rsidR="00E10DFD" w:rsidRPr="00ED73CD">
        <w:rPr>
          <w:rFonts w:ascii="Arial" w:hAnsi="Arial" w:cs="Arial"/>
          <w:kern w:val="2"/>
          <w:sz w:val="24"/>
          <w:szCs w:val="24"/>
        </w:rPr>
        <w:t>Жалоб</w:t>
      </w:r>
      <w:r w:rsidR="00FA366B" w:rsidRPr="00ED73CD">
        <w:rPr>
          <w:rFonts w:ascii="Arial" w:hAnsi="Arial" w:cs="Arial"/>
          <w:kern w:val="2"/>
          <w:sz w:val="24"/>
          <w:szCs w:val="24"/>
        </w:rPr>
        <w:t>ы</w:t>
      </w:r>
      <w:r w:rsidR="00E10DFD" w:rsidRPr="00ED73CD">
        <w:rPr>
          <w:rFonts w:ascii="Arial" w:hAnsi="Arial" w:cs="Arial"/>
          <w:kern w:val="2"/>
          <w:sz w:val="24"/>
          <w:szCs w:val="24"/>
        </w:rPr>
        <w:t xml:space="preserve"> на решения и</w:t>
      </w:r>
      <w:r w:rsidR="004E37C0" w:rsidRPr="00ED73CD">
        <w:rPr>
          <w:rFonts w:ascii="Arial" w:hAnsi="Arial" w:cs="Arial"/>
          <w:kern w:val="2"/>
          <w:sz w:val="24"/>
          <w:szCs w:val="24"/>
        </w:rPr>
        <w:t xml:space="preserve"> (или)</w:t>
      </w:r>
      <w:r w:rsidR="00E10DFD" w:rsidRPr="00ED73CD">
        <w:rPr>
          <w:rFonts w:ascii="Arial" w:hAnsi="Arial" w:cs="Arial"/>
          <w:kern w:val="2"/>
          <w:sz w:val="24"/>
          <w:szCs w:val="24"/>
        </w:rPr>
        <w:t xml:space="preserve"> действия (бездействие) </w:t>
      </w:r>
      <w:r w:rsidR="00632C54" w:rsidRPr="00ED73CD">
        <w:rPr>
          <w:rFonts w:ascii="Arial" w:hAnsi="Arial" w:cs="Arial"/>
          <w:kern w:val="2"/>
          <w:sz w:val="24"/>
          <w:szCs w:val="24"/>
        </w:rPr>
        <w:t xml:space="preserve">главы администрации </w:t>
      </w:r>
      <w:r w:rsidR="00E10DFD" w:rsidRPr="00ED73CD">
        <w:rPr>
          <w:rFonts w:ascii="Arial" w:hAnsi="Arial" w:cs="Arial"/>
          <w:kern w:val="2"/>
          <w:sz w:val="24"/>
          <w:szCs w:val="24"/>
        </w:rPr>
        <w:t>пода</w:t>
      </w:r>
      <w:r w:rsidR="00FA366B" w:rsidRPr="00ED73CD">
        <w:rPr>
          <w:rFonts w:ascii="Arial" w:hAnsi="Arial" w:cs="Arial"/>
          <w:kern w:val="2"/>
          <w:sz w:val="24"/>
          <w:szCs w:val="24"/>
        </w:rPr>
        <w:t>ю</w:t>
      </w:r>
      <w:r w:rsidR="00E10DFD" w:rsidRPr="00ED73CD">
        <w:rPr>
          <w:rFonts w:ascii="Arial" w:hAnsi="Arial" w:cs="Arial"/>
          <w:kern w:val="2"/>
          <w:sz w:val="24"/>
          <w:szCs w:val="24"/>
        </w:rPr>
        <w:t>тся</w:t>
      </w:r>
      <w:r w:rsidR="00632C54" w:rsidRPr="00ED73CD">
        <w:rPr>
          <w:rFonts w:ascii="Arial" w:hAnsi="Arial" w:cs="Arial"/>
          <w:kern w:val="2"/>
          <w:sz w:val="24"/>
          <w:szCs w:val="24"/>
        </w:rPr>
        <w:t xml:space="preserve"> главе администрации</w:t>
      </w:r>
      <w:r w:rsidR="00E10DFD" w:rsidRPr="00ED73CD">
        <w:rPr>
          <w:rFonts w:ascii="Arial" w:hAnsi="Arial" w:cs="Arial"/>
          <w:kern w:val="2"/>
          <w:sz w:val="24"/>
          <w:szCs w:val="24"/>
        </w:rPr>
        <w:t>.</w:t>
      </w: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042F89" w:rsidRDefault="00451FBE" w:rsidP="00042F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3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6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. С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пособы информирования заявителей 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или их представителей</w:t>
      </w:r>
    </w:p>
    <w:p w:rsidR="00042F89" w:rsidRDefault="007E75D6" w:rsidP="00042F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о порядке</w:t>
      </w:r>
      <w:r w:rsidR="004E37C0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подачи</w:t>
      </w:r>
      <w:r w:rsidR="00760D99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и рассмотрения жалобы, в том числе</w:t>
      </w:r>
      <w:r w:rsidR="00042F8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 использованием</w:t>
      </w:r>
    </w:p>
    <w:p w:rsidR="00F0181C" w:rsidRDefault="007E75D6" w:rsidP="00042F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единого портала государственных и муниципальных услуг (функций)</w:t>
      </w:r>
    </w:p>
    <w:p w:rsidR="00042F89" w:rsidRPr="00042F89" w:rsidRDefault="00042F89" w:rsidP="00042F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A424C4" w:rsidRPr="00ED73CD" w:rsidRDefault="00A424C4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44</w:t>
      </w:r>
      <w:r w:rsidRPr="00ED73CD">
        <w:rPr>
          <w:rFonts w:ascii="Arial" w:hAnsi="Arial" w:cs="Arial"/>
          <w:kern w:val="2"/>
          <w:sz w:val="24"/>
          <w:szCs w:val="24"/>
        </w:rPr>
        <w:t>. Информацию о порядке подачи и рассмотрения жалобы заявитель и его представитель могут получить:</w:t>
      </w:r>
    </w:p>
    <w:p w:rsidR="00A424C4" w:rsidRPr="00ED73CD" w:rsidRDefault="00EA372E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A424C4" w:rsidRPr="00ED73CD">
        <w:rPr>
          <w:rFonts w:ascii="Arial" w:hAnsi="Arial" w:cs="Arial"/>
          <w:kern w:val="2"/>
          <w:sz w:val="24"/>
          <w:szCs w:val="24"/>
        </w:rPr>
        <w:t xml:space="preserve">) на </w:t>
      </w:r>
      <w:r w:rsidR="00D24530" w:rsidRPr="00ED73CD">
        <w:rPr>
          <w:rFonts w:ascii="Arial" w:hAnsi="Arial" w:cs="Arial"/>
          <w:kern w:val="2"/>
          <w:sz w:val="24"/>
          <w:szCs w:val="24"/>
        </w:rPr>
        <w:t xml:space="preserve">информационных </w:t>
      </w:r>
      <w:r w:rsidR="00A424C4" w:rsidRPr="00ED73CD">
        <w:rPr>
          <w:rFonts w:ascii="Arial" w:hAnsi="Arial" w:cs="Arial"/>
          <w:kern w:val="2"/>
          <w:sz w:val="24"/>
          <w:szCs w:val="24"/>
        </w:rPr>
        <w:t>стендах, расположенных в помеще</w:t>
      </w:r>
      <w:r w:rsidR="00574DDF" w:rsidRPr="00ED73CD">
        <w:rPr>
          <w:rFonts w:ascii="Arial" w:hAnsi="Arial" w:cs="Arial"/>
          <w:kern w:val="2"/>
          <w:sz w:val="24"/>
          <w:szCs w:val="24"/>
        </w:rPr>
        <w:t>ниях, занимаемых администрацией;</w:t>
      </w:r>
    </w:p>
    <w:p w:rsidR="00384706" w:rsidRPr="00ED73CD" w:rsidRDefault="00A424C4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2) на официальном сайте администрации</w:t>
      </w:r>
      <w:r w:rsidR="00574DDF" w:rsidRPr="00ED73CD">
        <w:rPr>
          <w:rFonts w:ascii="Arial" w:hAnsi="Arial" w:cs="Arial"/>
          <w:kern w:val="2"/>
          <w:sz w:val="24"/>
          <w:szCs w:val="24"/>
        </w:rPr>
        <w:t>;</w:t>
      </w:r>
    </w:p>
    <w:p w:rsidR="00A424C4" w:rsidRPr="00ED73CD" w:rsidRDefault="00A424C4" w:rsidP="004C5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3) на Портале;</w:t>
      </w:r>
    </w:p>
    <w:p w:rsidR="00574DDF" w:rsidRPr="00ED73CD" w:rsidRDefault="00574DDF" w:rsidP="00574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4) лично у муниципального служащего администрации;</w:t>
      </w:r>
    </w:p>
    <w:p w:rsidR="00574DDF" w:rsidRPr="00ED73CD" w:rsidRDefault="00574DDF" w:rsidP="00574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 xml:space="preserve">5) путем обращения заявителя или его представителя в </w:t>
      </w:r>
      <w:r w:rsidRPr="00ED73CD">
        <w:rPr>
          <w:rFonts w:ascii="Arial" w:hAnsi="Arial" w:cs="Arial"/>
          <w:sz w:val="24"/>
          <w:szCs w:val="24"/>
        </w:rPr>
        <w:t>администрацию</w:t>
      </w:r>
      <w:r w:rsidR="0018446E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Pr="00ED73CD">
        <w:rPr>
          <w:rFonts w:ascii="Arial" w:hAnsi="Arial" w:cs="Arial"/>
          <w:kern w:val="2"/>
          <w:sz w:val="24"/>
          <w:szCs w:val="24"/>
        </w:rPr>
        <w:t>с использованием средств телефонной связи;</w:t>
      </w:r>
    </w:p>
    <w:p w:rsidR="00574DDF" w:rsidRPr="00ED73CD" w:rsidRDefault="00574DDF" w:rsidP="00574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 xml:space="preserve">6) путем обращения заявителя или его представителя через организации почтовой связи в </w:t>
      </w:r>
      <w:r w:rsidRPr="00ED73CD">
        <w:rPr>
          <w:rFonts w:ascii="Arial" w:hAnsi="Arial" w:cs="Arial"/>
          <w:sz w:val="24"/>
          <w:szCs w:val="24"/>
        </w:rPr>
        <w:t>администрацию</w:t>
      </w:r>
      <w:r w:rsidRPr="00ED73CD">
        <w:rPr>
          <w:rFonts w:ascii="Arial" w:hAnsi="Arial" w:cs="Arial"/>
          <w:kern w:val="2"/>
          <w:sz w:val="24"/>
          <w:szCs w:val="24"/>
        </w:rPr>
        <w:t>.</w:t>
      </w:r>
    </w:p>
    <w:p w:rsidR="00042F89" w:rsidRDefault="00704287" w:rsidP="00042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lastRenderedPageBreak/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45</w:t>
      </w:r>
      <w:r w:rsidR="00067E34" w:rsidRPr="00ED73CD">
        <w:rPr>
          <w:rFonts w:ascii="Arial" w:hAnsi="Arial" w:cs="Arial"/>
          <w:kern w:val="2"/>
          <w:sz w:val="24"/>
          <w:szCs w:val="24"/>
        </w:rPr>
        <w:t>. При обращении заявителя или его представителя в администрацию лично</w:t>
      </w:r>
      <w:r w:rsidR="00D95037" w:rsidRPr="00ED73CD">
        <w:rPr>
          <w:rFonts w:ascii="Arial" w:hAnsi="Arial" w:cs="Arial"/>
          <w:kern w:val="2"/>
          <w:sz w:val="24"/>
          <w:szCs w:val="24"/>
        </w:rPr>
        <w:t xml:space="preserve"> </w:t>
      </w:r>
      <w:r w:rsidR="0069409F" w:rsidRPr="00ED73CD">
        <w:rPr>
          <w:rFonts w:ascii="Arial" w:hAnsi="Arial" w:cs="Arial"/>
          <w:kern w:val="2"/>
          <w:sz w:val="24"/>
          <w:szCs w:val="24"/>
        </w:rPr>
        <w:t xml:space="preserve">или с использованием телефонной связи, по электронной почте администрации </w:t>
      </w:r>
      <w:r w:rsidR="00760D99" w:rsidRPr="00ED73CD">
        <w:rPr>
          <w:rFonts w:ascii="Arial" w:hAnsi="Arial" w:cs="Arial"/>
          <w:kern w:val="2"/>
          <w:sz w:val="24"/>
          <w:szCs w:val="24"/>
        </w:rPr>
        <w:t>информация</w:t>
      </w:r>
      <w:r w:rsidR="00067E34" w:rsidRPr="00ED73CD">
        <w:rPr>
          <w:rFonts w:ascii="Arial" w:hAnsi="Arial" w:cs="Arial"/>
          <w:kern w:val="2"/>
          <w:sz w:val="24"/>
          <w:szCs w:val="24"/>
        </w:rPr>
        <w:t xml:space="preserve"> о порядке подачи и рассмотрения жалобы предоставляется в порядке</w:t>
      </w:r>
      <w:r w:rsidR="00760D99" w:rsidRPr="00ED73CD">
        <w:rPr>
          <w:rFonts w:ascii="Arial" w:hAnsi="Arial" w:cs="Arial"/>
          <w:kern w:val="2"/>
          <w:sz w:val="24"/>
          <w:szCs w:val="24"/>
        </w:rPr>
        <w:t>,</w:t>
      </w:r>
      <w:r w:rsidR="00067E34" w:rsidRPr="00ED73CD">
        <w:rPr>
          <w:rFonts w:ascii="Arial" w:hAnsi="Arial" w:cs="Arial"/>
          <w:kern w:val="2"/>
          <w:sz w:val="24"/>
          <w:szCs w:val="24"/>
        </w:rPr>
        <w:t xml:space="preserve"> установленном в пунктах </w:t>
      </w:r>
      <w:r w:rsidR="00D95037" w:rsidRPr="00ED73CD">
        <w:rPr>
          <w:rFonts w:ascii="Arial" w:hAnsi="Arial" w:cs="Arial"/>
          <w:kern w:val="2"/>
          <w:sz w:val="24"/>
          <w:szCs w:val="24"/>
        </w:rPr>
        <w:t>1</w:t>
      </w:r>
      <w:r w:rsidR="007B49D0" w:rsidRPr="00ED73CD">
        <w:rPr>
          <w:rFonts w:ascii="Arial" w:hAnsi="Arial" w:cs="Arial"/>
          <w:kern w:val="2"/>
          <w:sz w:val="24"/>
          <w:szCs w:val="24"/>
        </w:rPr>
        <w:t>0</w:t>
      </w:r>
      <w:r w:rsidR="00DD7171" w:rsidRPr="00ED73CD">
        <w:rPr>
          <w:rFonts w:ascii="Arial" w:hAnsi="Arial" w:cs="Arial"/>
          <w:kern w:val="2"/>
          <w:sz w:val="24"/>
          <w:szCs w:val="24"/>
        </w:rPr>
        <w:t>–</w:t>
      </w:r>
      <w:r w:rsidR="00D95037" w:rsidRPr="00ED73CD">
        <w:rPr>
          <w:rFonts w:ascii="Arial" w:hAnsi="Arial" w:cs="Arial"/>
          <w:kern w:val="2"/>
          <w:sz w:val="24"/>
          <w:szCs w:val="24"/>
        </w:rPr>
        <w:t>1</w:t>
      </w:r>
      <w:r w:rsidR="007B49D0" w:rsidRPr="00ED73CD">
        <w:rPr>
          <w:rFonts w:ascii="Arial" w:hAnsi="Arial" w:cs="Arial"/>
          <w:kern w:val="2"/>
          <w:sz w:val="24"/>
          <w:szCs w:val="24"/>
        </w:rPr>
        <w:t>2</w:t>
      </w:r>
      <w:r w:rsidR="00067E34" w:rsidRPr="00ED73CD">
        <w:rPr>
          <w:rFonts w:ascii="Arial" w:hAnsi="Arial" w:cs="Arial"/>
          <w:kern w:val="2"/>
          <w:sz w:val="24"/>
          <w:szCs w:val="24"/>
        </w:rPr>
        <w:t xml:space="preserve"> настоящего административного регламента.</w:t>
      </w: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F0181C" w:rsidRPr="00042F89" w:rsidRDefault="00067E34" w:rsidP="00042F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Г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лава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3</w:t>
      </w:r>
      <w:r w:rsidR="0050585E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7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П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042F8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7E75D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ходе предоставления муниципальной услуги</w:t>
      </w:r>
      <w:proofErr w:type="gramEnd"/>
    </w:p>
    <w:p w:rsidR="00042F89" w:rsidRPr="00ED73CD" w:rsidRDefault="00042F89" w:rsidP="00042F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067E34" w:rsidRPr="00ED73CD" w:rsidRDefault="00737F2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bookmarkStart w:id="9" w:name="Par28"/>
      <w:bookmarkEnd w:id="9"/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46</w:t>
      </w:r>
      <w:r w:rsidR="00067E34" w:rsidRPr="00ED73CD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="00067E34" w:rsidRPr="00ED73CD">
        <w:rPr>
          <w:rFonts w:ascii="Arial" w:hAnsi="Arial" w:cs="Arial"/>
          <w:kern w:val="2"/>
          <w:sz w:val="24"/>
          <w:szCs w:val="24"/>
        </w:rPr>
        <w:t>Нормативные правовые акты, регулирующие порядок досудебного (внесудебного) обжалования</w:t>
      </w:r>
      <w:r w:rsidR="006D6EF9" w:rsidRPr="00ED73CD">
        <w:rPr>
          <w:rFonts w:ascii="Arial" w:hAnsi="Arial" w:cs="Arial"/>
          <w:kern w:val="2"/>
          <w:sz w:val="24"/>
          <w:szCs w:val="24"/>
        </w:rPr>
        <w:t xml:space="preserve"> 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F0181C" w:rsidRPr="00ED73CD" w:rsidRDefault="006D6EF9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 xml:space="preserve">1) </w:t>
      </w:r>
      <w:r w:rsidR="00F0181C" w:rsidRPr="00ED73CD">
        <w:rPr>
          <w:rFonts w:ascii="Arial" w:hAnsi="Arial" w:cs="Arial"/>
          <w:kern w:val="2"/>
          <w:sz w:val="24"/>
          <w:szCs w:val="24"/>
        </w:rPr>
        <w:t xml:space="preserve">Федеральный </w:t>
      </w:r>
      <w:r w:rsidRPr="00ED73CD">
        <w:rPr>
          <w:rFonts w:ascii="Arial" w:hAnsi="Arial" w:cs="Arial"/>
          <w:kern w:val="2"/>
          <w:sz w:val="24"/>
          <w:szCs w:val="24"/>
        </w:rPr>
        <w:t xml:space="preserve">закон </w:t>
      </w:r>
      <w:r w:rsidR="00F0181C" w:rsidRPr="00ED73CD">
        <w:rPr>
          <w:rFonts w:ascii="Arial" w:hAnsi="Arial" w:cs="Arial"/>
          <w:kern w:val="2"/>
          <w:sz w:val="24"/>
          <w:szCs w:val="24"/>
        </w:rPr>
        <w:t>от 27 июля 2010 г</w:t>
      </w:r>
      <w:r w:rsidRPr="00ED73CD">
        <w:rPr>
          <w:rFonts w:ascii="Arial" w:hAnsi="Arial" w:cs="Arial"/>
          <w:kern w:val="2"/>
          <w:sz w:val="24"/>
          <w:szCs w:val="24"/>
        </w:rPr>
        <w:t>ода №</w:t>
      </w:r>
      <w:r w:rsidR="00F0181C" w:rsidRPr="00ED73CD">
        <w:rPr>
          <w:rFonts w:ascii="Arial" w:hAnsi="Arial" w:cs="Arial"/>
          <w:kern w:val="2"/>
          <w:sz w:val="24"/>
          <w:szCs w:val="24"/>
        </w:rPr>
        <w:t xml:space="preserve"> 210-ФЗ </w:t>
      </w:r>
      <w:r w:rsidRPr="00ED73CD">
        <w:rPr>
          <w:rFonts w:ascii="Arial" w:hAnsi="Arial" w:cs="Arial"/>
          <w:kern w:val="2"/>
          <w:sz w:val="24"/>
          <w:szCs w:val="24"/>
        </w:rPr>
        <w:t>«</w:t>
      </w:r>
      <w:r w:rsidR="00F0181C" w:rsidRPr="00ED73CD">
        <w:rPr>
          <w:rFonts w:ascii="Arial" w:hAnsi="Arial" w:cs="Arial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Pr="00ED73CD">
        <w:rPr>
          <w:rFonts w:ascii="Arial" w:hAnsi="Arial" w:cs="Arial"/>
          <w:kern w:val="2"/>
          <w:sz w:val="24"/>
          <w:szCs w:val="24"/>
        </w:rPr>
        <w:t>»</w:t>
      </w:r>
      <w:r w:rsidR="00F0181C" w:rsidRPr="00ED73CD">
        <w:rPr>
          <w:rFonts w:ascii="Arial" w:hAnsi="Arial" w:cs="Arial"/>
          <w:kern w:val="2"/>
          <w:sz w:val="24"/>
          <w:szCs w:val="24"/>
        </w:rPr>
        <w:t>;</w:t>
      </w:r>
    </w:p>
    <w:p w:rsidR="00F0181C" w:rsidRPr="00ED73CD" w:rsidRDefault="00737F2D" w:rsidP="004C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3CD">
        <w:rPr>
          <w:rFonts w:ascii="Arial" w:hAnsi="Arial" w:cs="Arial"/>
          <w:kern w:val="2"/>
          <w:sz w:val="24"/>
          <w:szCs w:val="24"/>
        </w:rPr>
        <w:t>1</w:t>
      </w:r>
      <w:r w:rsidR="00DC3E00" w:rsidRPr="00ED73CD">
        <w:rPr>
          <w:rFonts w:ascii="Arial" w:hAnsi="Arial" w:cs="Arial"/>
          <w:kern w:val="2"/>
          <w:sz w:val="24"/>
          <w:szCs w:val="24"/>
        </w:rPr>
        <w:t>47</w:t>
      </w:r>
      <w:r w:rsidR="005C6F8F" w:rsidRPr="00ED73CD">
        <w:rPr>
          <w:rFonts w:ascii="Arial" w:hAnsi="Arial" w:cs="Arial"/>
          <w:kern w:val="2"/>
          <w:sz w:val="24"/>
          <w:szCs w:val="24"/>
        </w:rPr>
        <w:t xml:space="preserve">. </w:t>
      </w:r>
      <w:r w:rsidR="00F0181C" w:rsidRPr="00ED73CD">
        <w:rPr>
          <w:rFonts w:ascii="Arial" w:hAnsi="Arial" w:cs="Arial"/>
          <w:kern w:val="2"/>
          <w:sz w:val="24"/>
          <w:szCs w:val="24"/>
        </w:rPr>
        <w:t xml:space="preserve">Информация, содержащаяся в </w:t>
      </w:r>
      <w:r w:rsidR="00C149C1" w:rsidRPr="00ED73CD">
        <w:rPr>
          <w:rFonts w:ascii="Arial" w:hAnsi="Arial" w:cs="Arial"/>
          <w:kern w:val="2"/>
          <w:sz w:val="24"/>
          <w:szCs w:val="24"/>
        </w:rPr>
        <w:t>настоящем разделе</w:t>
      </w:r>
      <w:r w:rsidR="00F0181C" w:rsidRPr="00ED73CD">
        <w:rPr>
          <w:rFonts w:ascii="Arial" w:hAnsi="Arial" w:cs="Arial"/>
          <w:kern w:val="2"/>
          <w:sz w:val="24"/>
          <w:szCs w:val="24"/>
        </w:rPr>
        <w:t>, подлежит размещению на</w:t>
      </w:r>
      <w:r w:rsidR="005C6F8F" w:rsidRPr="00ED73CD">
        <w:rPr>
          <w:rFonts w:ascii="Arial" w:hAnsi="Arial" w:cs="Arial"/>
          <w:kern w:val="2"/>
          <w:sz w:val="24"/>
          <w:szCs w:val="24"/>
        </w:rPr>
        <w:t xml:space="preserve"> Портале</w:t>
      </w:r>
      <w:r w:rsidR="00F0181C" w:rsidRPr="00ED73CD">
        <w:rPr>
          <w:rFonts w:ascii="Arial" w:hAnsi="Arial" w:cs="Arial"/>
          <w:kern w:val="2"/>
          <w:sz w:val="24"/>
          <w:szCs w:val="24"/>
        </w:rPr>
        <w:t>.</w:t>
      </w:r>
    </w:p>
    <w:p w:rsidR="00037926" w:rsidRDefault="00037926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2F89" w:rsidRPr="00ED73CD" w:rsidRDefault="00042F89" w:rsidP="00042F89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Style w:val="a8"/>
        <w:tblW w:w="0" w:type="auto"/>
        <w:tblInd w:w="5240" w:type="dxa"/>
        <w:tblLook w:val="04A0"/>
      </w:tblPr>
      <w:tblGrid>
        <w:gridCol w:w="4105"/>
      </w:tblGrid>
      <w:tr w:rsidR="00037926" w:rsidRPr="00ED73CD" w:rsidTr="00136CA6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037926" w:rsidRPr="00042F89" w:rsidRDefault="00136CA6" w:rsidP="004C5289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042F89">
              <w:rPr>
                <w:rFonts w:ascii="Courier New" w:eastAsia="Times New Roman" w:hAnsi="Courier New" w:cs="Courier New"/>
                <w:kern w:val="2"/>
                <w:lang w:eastAsia="ru-RU"/>
              </w:rPr>
              <w:t>Приложение</w:t>
            </w:r>
          </w:p>
          <w:p w:rsidR="00136CA6" w:rsidRPr="00ED73CD" w:rsidRDefault="00136CA6" w:rsidP="00E944D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42F89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к </w:t>
            </w:r>
            <w:r w:rsidR="00E944D3" w:rsidRPr="00042F89">
              <w:rPr>
                <w:rFonts w:ascii="Courier New" w:eastAsia="Times New Roman" w:hAnsi="Courier New" w:cs="Courier New"/>
                <w:kern w:val="2"/>
                <w:lang w:eastAsia="ru-RU"/>
              </w:rPr>
              <w:t>а</w:t>
            </w:r>
            <w:r w:rsidRPr="00042F89">
              <w:rPr>
                <w:rFonts w:ascii="Courier New" w:eastAsia="Times New Roman" w:hAnsi="Courier New" w:cs="Courier New"/>
                <w:kern w:val="2"/>
                <w:lang w:eastAsia="ru-RU"/>
              </w:rPr>
              <w:t>дминистративному регламенту предоставления муниципальной услуги «</w:t>
            </w:r>
            <w:r w:rsidR="000C0AD1" w:rsidRPr="00042F89">
              <w:rPr>
                <w:rFonts w:ascii="Courier New" w:eastAsia="Times New Roman" w:hAnsi="Courier New" w:cs="Courier New"/>
                <w:kern w:val="2"/>
                <w:lang w:eastAsia="ru-RU"/>
              </w:rPr>
              <w:t>Выдача разрешения на строительство</w:t>
            </w:r>
            <w:r w:rsidRPr="00042F89">
              <w:rPr>
                <w:rFonts w:ascii="Courier New" w:eastAsia="Times New Roman" w:hAnsi="Courier New" w:cs="Courier New"/>
                <w:kern w:val="2"/>
                <w:lang w:eastAsia="ru-RU"/>
              </w:rPr>
              <w:t>»</w:t>
            </w:r>
          </w:p>
        </w:tc>
      </w:tr>
    </w:tbl>
    <w:p w:rsidR="009D2910" w:rsidRPr="00ED73CD" w:rsidRDefault="009D2910" w:rsidP="004C5289">
      <w:pPr>
        <w:spacing w:after="0" w:line="240" w:lineRule="auto"/>
        <w:ind w:left="5954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2910" w:rsidRPr="00ED73CD" w:rsidTr="00F81501">
        <w:tc>
          <w:tcPr>
            <w:tcW w:w="4785" w:type="dxa"/>
          </w:tcPr>
          <w:p w:rsidR="009D2910" w:rsidRPr="00ED73CD" w:rsidRDefault="009D2910" w:rsidP="004C5289">
            <w:pPr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36CA6" w:rsidRPr="00ED73CD" w:rsidRDefault="00136CA6" w:rsidP="004C5289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</w:pPr>
          </w:p>
          <w:p w:rsidR="009D2910" w:rsidRPr="00ED73CD" w:rsidRDefault="009D2910" w:rsidP="004C5289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</w:pPr>
            <w:r w:rsidRPr="00ED73CD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В ______________________________</w:t>
            </w:r>
            <w:r w:rsidR="00760D99" w:rsidRPr="00ED73CD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___</w:t>
            </w:r>
          </w:p>
          <w:p w:rsidR="009D2910" w:rsidRPr="00ED73CD" w:rsidRDefault="009D2910" w:rsidP="004C5289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</w:pPr>
            <w:r w:rsidRPr="00ED73CD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(</w:t>
            </w:r>
            <w:r w:rsidRPr="00ED73CD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lang w:eastAsia="ru-RU"/>
              </w:rPr>
              <w:t>указывается наименование администрации муниципального образования</w:t>
            </w:r>
            <w:r w:rsidRPr="00ED73CD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9D2910" w:rsidRPr="00ED73CD" w:rsidTr="00F81501">
        <w:tc>
          <w:tcPr>
            <w:tcW w:w="4785" w:type="dxa"/>
          </w:tcPr>
          <w:p w:rsidR="009D2910" w:rsidRPr="00ED73CD" w:rsidRDefault="009D2910" w:rsidP="004C5289">
            <w:pPr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D2910" w:rsidRPr="00ED73CD" w:rsidRDefault="009D2910" w:rsidP="004C5289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</w:pPr>
          </w:p>
          <w:p w:rsidR="009D2910" w:rsidRPr="00ED73CD" w:rsidRDefault="009D2910" w:rsidP="004C5289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</w:pPr>
            <w:r w:rsidRPr="00ED73CD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От _______________________________</w:t>
            </w:r>
          </w:p>
          <w:p w:rsidR="009D2910" w:rsidRPr="00ED73CD" w:rsidRDefault="009D2910" w:rsidP="00D5538A">
            <w:pPr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</w:pPr>
            <w:r w:rsidRPr="00ED73CD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ru-RU"/>
              </w:rPr>
              <w:t>(</w:t>
            </w:r>
            <w:r w:rsidRPr="00ED73CD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lang w:eastAsia="ru-RU"/>
              </w:rPr>
              <w:t xml:space="preserve">указываются сведения </w:t>
            </w:r>
            <w:r w:rsidR="00EE0841" w:rsidRPr="00ED73CD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lang w:eastAsia="ru-RU"/>
              </w:rPr>
              <w:t xml:space="preserve">о </w:t>
            </w:r>
            <w:r w:rsidRPr="00ED73CD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lang w:eastAsia="ru-RU"/>
              </w:rPr>
              <w:t>заявител</w:t>
            </w:r>
            <w:r w:rsidR="00EE0841" w:rsidRPr="00ED73CD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lang w:eastAsia="ru-RU"/>
              </w:rPr>
              <w:t>е</w:t>
            </w:r>
            <w:r w:rsidRPr="00ED73CD">
              <w:rPr>
                <w:rFonts w:ascii="Arial" w:eastAsia="Times New Roman" w:hAnsi="Arial" w:cs="Arial"/>
                <w:bCs/>
                <w:i/>
                <w:kern w:val="2"/>
                <w:sz w:val="24"/>
                <w:szCs w:val="24"/>
                <w:lang w:eastAsia="ru-RU"/>
              </w:rPr>
              <w:t>)</w:t>
            </w:r>
          </w:p>
        </w:tc>
      </w:tr>
    </w:tbl>
    <w:p w:rsidR="00DC10E4" w:rsidRPr="00ED73CD" w:rsidRDefault="00DC10E4" w:rsidP="004C528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DC10E4" w:rsidRPr="00ED73CD" w:rsidRDefault="00DC10E4" w:rsidP="004C528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80E0D" w:rsidRPr="00ED73CD" w:rsidRDefault="00380E0D" w:rsidP="00380E0D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Заявление</w:t>
      </w:r>
    </w:p>
    <w:p w:rsidR="00595D61" w:rsidRPr="00ED73CD" w:rsidRDefault="00380E0D" w:rsidP="00595D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 xml:space="preserve">Прошу </w:t>
      </w:r>
      <w:r w:rsidR="005C2579" w:rsidRPr="00ED73CD">
        <w:rPr>
          <w:rFonts w:ascii="Arial" w:hAnsi="Arial" w:cs="Arial"/>
          <w:sz w:val="24"/>
          <w:szCs w:val="24"/>
        </w:rPr>
        <w:t xml:space="preserve">выдать разрешение на строительство </w:t>
      </w:r>
      <w:r w:rsidR="000C0AD1" w:rsidRPr="00ED73CD">
        <w:rPr>
          <w:rFonts w:ascii="Arial" w:hAnsi="Arial" w:cs="Arial"/>
          <w:sz w:val="24"/>
          <w:szCs w:val="24"/>
        </w:rPr>
        <w:t>(</w:t>
      </w:r>
      <w:r w:rsidR="005C2579" w:rsidRPr="00ED73CD">
        <w:rPr>
          <w:rFonts w:ascii="Arial" w:hAnsi="Arial" w:cs="Arial"/>
          <w:sz w:val="24"/>
          <w:szCs w:val="24"/>
        </w:rPr>
        <w:t>реконструкцию</w:t>
      </w:r>
      <w:r w:rsidR="000C0AD1" w:rsidRPr="00ED73CD">
        <w:rPr>
          <w:rFonts w:ascii="Arial" w:hAnsi="Arial" w:cs="Arial"/>
          <w:sz w:val="24"/>
          <w:szCs w:val="24"/>
        </w:rPr>
        <w:t>)</w:t>
      </w:r>
      <w:r w:rsidR="005C2579" w:rsidRPr="00ED73CD">
        <w:rPr>
          <w:rFonts w:ascii="Arial" w:hAnsi="Arial" w:cs="Arial"/>
          <w:sz w:val="24"/>
          <w:szCs w:val="24"/>
        </w:rPr>
        <w:t xml:space="preserve"> </w:t>
      </w:r>
      <w:r w:rsidR="00C836B4" w:rsidRPr="00ED73CD">
        <w:rPr>
          <w:rFonts w:ascii="Arial" w:hAnsi="Arial" w:cs="Arial"/>
          <w:sz w:val="24"/>
          <w:szCs w:val="24"/>
        </w:rPr>
        <w:t>(</w:t>
      </w:r>
      <w:r w:rsidR="00783237" w:rsidRPr="00ED73CD">
        <w:rPr>
          <w:rFonts w:ascii="Arial" w:hAnsi="Arial" w:cs="Arial"/>
          <w:sz w:val="24"/>
          <w:szCs w:val="24"/>
        </w:rPr>
        <w:t xml:space="preserve">их </w:t>
      </w:r>
      <w:r w:rsidR="00C836B4" w:rsidRPr="00ED73CD">
        <w:rPr>
          <w:rFonts w:ascii="Arial" w:hAnsi="Arial" w:cs="Arial"/>
          <w:sz w:val="24"/>
          <w:szCs w:val="24"/>
        </w:rPr>
        <w:t>отдельные этапы</w:t>
      </w:r>
      <w:r w:rsidR="00783237" w:rsidRPr="00ED73CD">
        <w:rPr>
          <w:rFonts w:ascii="Arial" w:hAnsi="Arial" w:cs="Arial"/>
          <w:sz w:val="24"/>
          <w:szCs w:val="24"/>
        </w:rPr>
        <w:t>)</w:t>
      </w:r>
      <w:r w:rsidR="00F86595" w:rsidRPr="00ED73CD">
        <w:rPr>
          <w:rFonts w:ascii="Arial" w:hAnsi="Arial" w:cs="Arial"/>
          <w:sz w:val="24"/>
          <w:szCs w:val="24"/>
        </w:rPr>
        <w:t xml:space="preserve"> </w:t>
      </w:r>
    </w:p>
    <w:p w:rsidR="00595D61" w:rsidRPr="00ED73CD" w:rsidRDefault="00595D61" w:rsidP="00595D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83237" w:rsidRPr="00ED73CD">
        <w:rPr>
          <w:rFonts w:ascii="Arial" w:hAnsi="Arial" w:cs="Arial"/>
          <w:sz w:val="24"/>
          <w:szCs w:val="24"/>
        </w:rPr>
        <w:t xml:space="preserve">      </w:t>
      </w:r>
      <w:r w:rsidRPr="00ED73CD">
        <w:rPr>
          <w:rFonts w:ascii="Arial" w:hAnsi="Arial" w:cs="Arial"/>
          <w:sz w:val="24"/>
          <w:szCs w:val="24"/>
        </w:rPr>
        <w:t xml:space="preserve">(нужное подчеркнуть) </w:t>
      </w:r>
    </w:p>
    <w:p w:rsidR="00C836B4" w:rsidRPr="00ED73CD" w:rsidRDefault="005C2579" w:rsidP="00C836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объекта капитального строительства</w:t>
      </w:r>
      <w:r w:rsidR="000C0AD1" w:rsidRPr="00ED73CD">
        <w:rPr>
          <w:rFonts w:ascii="Arial" w:hAnsi="Arial" w:cs="Arial"/>
          <w:sz w:val="24"/>
          <w:szCs w:val="24"/>
        </w:rPr>
        <w:t xml:space="preserve"> (линейного объекта)</w:t>
      </w:r>
    </w:p>
    <w:p w:rsidR="008A79EB" w:rsidRPr="00ED73CD" w:rsidRDefault="000C0AD1" w:rsidP="00F865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__</w:t>
      </w:r>
      <w:r w:rsidR="003556B6" w:rsidRPr="00ED73CD">
        <w:rPr>
          <w:rFonts w:ascii="Arial" w:hAnsi="Arial" w:cs="Arial"/>
          <w:sz w:val="24"/>
          <w:szCs w:val="24"/>
        </w:rPr>
        <w:t>____</w:t>
      </w:r>
      <w:r w:rsidRPr="00ED73CD">
        <w:rPr>
          <w:rFonts w:ascii="Arial" w:hAnsi="Arial" w:cs="Arial"/>
          <w:sz w:val="24"/>
          <w:szCs w:val="24"/>
        </w:rPr>
        <w:t>______</w:t>
      </w:r>
      <w:r w:rsidR="001C510B" w:rsidRPr="00ED73CD">
        <w:rPr>
          <w:rFonts w:ascii="Arial" w:hAnsi="Arial" w:cs="Arial"/>
          <w:sz w:val="24"/>
          <w:szCs w:val="24"/>
        </w:rPr>
        <w:t>________________</w:t>
      </w:r>
      <w:r w:rsidR="00F86595" w:rsidRPr="00ED73CD">
        <w:rPr>
          <w:rFonts w:ascii="Arial" w:hAnsi="Arial" w:cs="Arial"/>
          <w:sz w:val="24"/>
          <w:szCs w:val="24"/>
        </w:rPr>
        <w:t>__________________________________________</w:t>
      </w:r>
      <w:r w:rsidRPr="00ED73CD">
        <w:rPr>
          <w:rFonts w:ascii="Arial" w:hAnsi="Arial" w:cs="Arial"/>
          <w:sz w:val="24"/>
          <w:szCs w:val="24"/>
        </w:rPr>
        <w:t xml:space="preserve">               </w:t>
      </w:r>
      <w:r w:rsidR="00F86595" w:rsidRPr="00ED73C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595D61" w:rsidRPr="00ED73CD">
        <w:rPr>
          <w:rFonts w:ascii="Arial" w:hAnsi="Arial" w:cs="Arial"/>
          <w:sz w:val="24"/>
          <w:szCs w:val="24"/>
        </w:rPr>
        <w:t xml:space="preserve">  (</w:t>
      </w:r>
      <w:r w:rsidRPr="00ED73CD">
        <w:rPr>
          <w:rFonts w:ascii="Arial" w:hAnsi="Arial" w:cs="Arial"/>
          <w:sz w:val="24"/>
          <w:szCs w:val="24"/>
        </w:rPr>
        <w:t>наименование объекта</w:t>
      </w:r>
      <w:r w:rsidR="003556B6" w:rsidRPr="00ED73CD">
        <w:rPr>
          <w:rFonts w:ascii="Arial" w:hAnsi="Arial" w:cs="Arial"/>
          <w:sz w:val="24"/>
          <w:szCs w:val="24"/>
        </w:rPr>
        <w:t xml:space="preserve"> в соответствии с утвержденной проектной документацией</w:t>
      </w:r>
      <w:r w:rsidRPr="00ED73CD">
        <w:rPr>
          <w:rFonts w:ascii="Arial" w:hAnsi="Arial" w:cs="Arial"/>
          <w:sz w:val="24"/>
          <w:szCs w:val="24"/>
        </w:rPr>
        <w:t>)</w:t>
      </w:r>
    </w:p>
    <w:p w:rsidR="003556B6" w:rsidRPr="00ED73CD" w:rsidRDefault="003556B6" w:rsidP="003556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56B6" w:rsidRPr="00ED73CD" w:rsidRDefault="00783237" w:rsidP="003556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н</w:t>
      </w:r>
      <w:r w:rsidR="003556B6" w:rsidRPr="00ED73CD">
        <w:rPr>
          <w:rFonts w:ascii="Arial" w:hAnsi="Arial" w:cs="Arial"/>
          <w:sz w:val="24"/>
          <w:szCs w:val="24"/>
        </w:rPr>
        <w:t>а земельном участке</w:t>
      </w:r>
      <w:r w:rsidRPr="00ED73CD">
        <w:rPr>
          <w:rFonts w:ascii="Arial" w:hAnsi="Arial" w:cs="Arial"/>
          <w:sz w:val="24"/>
          <w:szCs w:val="24"/>
        </w:rPr>
        <w:t xml:space="preserve">, расположенном </w:t>
      </w:r>
      <w:r w:rsidR="003556B6" w:rsidRPr="00ED73CD">
        <w:rPr>
          <w:rFonts w:ascii="Arial" w:hAnsi="Arial" w:cs="Arial"/>
          <w:sz w:val="24"/>
          <w:szCs w:val="24"/>
        </w:rPr>
        <w:t xml:space="preserve">по адресу </w:t>
      </w:r>
    </w:p>
    <w:p w:rsidR="003556B6" w:rsidRPr="00ED73CD" w:rsidRDefault="003556B6" w:rsidP="003556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D73C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72C16" w:rsidRPr="00ED73CD" w:rsidRDefault="00D72C16" w:rsidP="005B28B9">
      <w:pPr>
        <w:keepNext/>
        <w:spacing w:after="0" w:line="240" w:lineRule="auto"/>
        <w:ind w:right="-142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3556B6" w:rsidRPr="00ED73CD" w:rsidRDefault="00783237" w:rsidP="005B28B9">
      <w:pPr>
        <w:keepNext/>
        <w:spacing w:after="0" w:line="240" w:lineRule="auto"/>
        <w:ind w:right="-142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н</w:t>
      </w:r>
      <w:r w:rsidR="003556B6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а срок__________________________________________________________</w:t>
      </w:r>
      <w:r w:rsidR="00D5538A">
        <w:rPr>
          <w:rFonts w:ascii="Arial" w:eastAsia="Times New Roman" w:hAnsi="Arial" w:cs="Arial"/>
          <w:kern w:val="2"/>
          <w:sz w:val="24"/>
          <w:szCs w:val="24"/>
          <w:lang w:eastAsia="ru-RU"/>
        </w:rPr>
        <w:t>_____</w:t>
      </w:r>
    </w:p>
    <w:p w:rsidR="007B3862" w:rsidRPr="00ED73CD" w:rsidRDefault="007B3862" w:rsidP="005B28B9">
      <w:pPr>
        <w:keepNext/>
        <w:spacing w:after="0" w:line="240" w:lineRule="auto"/>
        <w:ind w:right="-142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 xml:space="preserve">Право на пользование земельным участком закреплено </w:t>
      </w: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______________________________________________________________________</w:t>
      </w: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(наименование документа на право собственности, владения,</w:t>
      </w:r>
      <w:r w:rsidR="00783237" w:rsidRPr="00ED73CD">
        <w:rPr>
          <w:rFonts w:ascii="Arial" w:eastAsiaTheme="minorHAnsi" w:hAnsi="Arial" w:cs="Arial"/>
          <w:color w:val="auto"/>
          <w:sz w:val="24"/>
          <w:szCs w:val="24"/>
        </w:rPr>
        <w:br/>
      </w:r>
      <w:r w:rsidRPr="00ED73CD">
        <w:rPr>
          <w:rFonts w:ascii="Arial" w:eastAsiaTheme="minorHAnsi" w:hAnsi="Arial" w:cs="Arial"/>
          <w:color w:val="auto"/>
          <w:sz w:val="24"/>
          <w:szCs w:val="24"/>
        </w:rPr>
        <w:t>пользования, распоряжения земельным участком)</w:t>
      </w: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 xml:space="preserve">Проектная документация на строительство объекта разработана </w:t>
      </w: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______________________________________________________________________</w:t>
      </w: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(наименование проектно-изыскательской, проектной организации)</w:t>
      </w:r>
    </w:p>
    <w:p w:rsidR="00783237" w:rsidRPr="00ED73CD" w:rsidRDefault="00783237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имеющи</w:t>
      </w:r>
      <w:proofErr w:type="gramStart"/>
      <w:r w:rsidRPr="00ED73CD">
        <w:rPr>
          <w:rFonts w:ascii="Arial" w:eastAsiaTheme="minorHAnsi" w:hAnsi="Arial" w:cs="Arial"/>
          <w:color w:val="auto"/>
          <w:sz w:val="24"/>
          <w:szCs w:val="24"/>
        </w:rPr>
        <w:t>м(</w:t>
      </w:r>
      <w:proofErr w:type="gramEnd"/>
      <w:r w:rsidRPr="00ED73CD">
        <w:rPr>
          <w:rFonts w:ascii="Arial" w:eastAsiaTheme="minorHAnsi" w:hAnsi="Arial" w:cs="Arial"/>
          <w:color w:val="auto"/>
          <w:sz w:val="24"/>
          <w:szCs w:val="24"/>
        </w:rPr>
        <w:t>ей) право выполнения проектных работ на основании</w:t>
      </w:r>
      <w:r w:rsidR="004F098A" w:rsidRPr="00ED73C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 № _____________________________, выданного</w:t>
      </w: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______________________________________________________________________</w:t>
      </w:r>
    </w:p>
    <w:p w:rsidR="00044964" w:rsidRPr="00ED73CD" w:rsidRDefault="00044964" w:rsidP="000449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___________________________________________</w:t>
      </w:r>
      <w:r w:rsidR="004F098A"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</w:t>
      </w:r>
    </w:p>
    <w:p w:rsidR="00044964" w:rsidRPr="00ED73CD" w:rsidRDefault="00044964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(наименование уполномоченной организации, его выдавшей)</w:t>
      </w:r>
    </w:p>
    <w:p w:rsidR="00044964" w:rsidRPr="00ED73CD" w:rsidRDefault="00044964" w:rsidP="005B28B9">
      <w:pPr>
        <w:keepNext/>
        <w:spacing w:after="0" w:line="240" w:lineRule="auto"/>
        <w:ind w:right="-142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 xml:space="preserve">Заключение государственной (негосударственной) экспертизы </w:t>
      </w:r>
      <w:proofErr w:type="gramStart"/>
      <w:r w:rsidRPr="00ED73CD">
        <w:rPr>
          <w:rFonts w:ascii="Arial" w:eastAsiaTheme="minorHAnsi" w:hAnsi="Arial" w:cs="Arial"/>
          <w:color w:val="auto"/>
          <w:sz w:val="24"/>
          <w:szCs w:val="24"/>
        </w:rPr>
        <w:t>от</w:t>
      </w:r>
      <w:proofErr w:type="gramEnd"/>
      <w:r w:rsidRPr="00ED73CD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 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(нужное подчеркнуть)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№ __________________ выдано______________________</w:t>
      </w:r>
      <w:r w:rsidR="00ED73CD">
        <w:rPr>
          <w:rFonts w:ascii="Arial" w:eastAsiaTheme="minorHAnsi" w:hAnsi="Arial" w:cs="Arial"/>
          <w:color w:val="auto"/>
          <w:sz w:val="24"/>
          <w:szCs w:val="24"/>
        </w:rPr>
        <w:t>___________________</w:t>
      </w:r>
      <w:r w:rsidRPr="00ED73CD">
        <w:rPr>
          <w:rFonts w:ascii="Arial" w:eastAsiaTheme="minorHAnsi" w:hAnsi="Arial" w:cs="Arial"/>
          <w:color w:val="auto"/>
          <w:sz w:val="24"/>
          <w:szCs w:val="24"/>
        </w:rPr>
        <w:t>_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lastRenderedPageBreak/>
        <w:t>______________________________________________________________________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(наименование органа, выдавшего заключение)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 xml:space="preserve">Проектная документация на строительство объекта утверждена </w:t>
      </w:r>
      <w:r w:rsidR="00ED73CD">
        <w:rPr>
          <w:rFonts w:ascii="Arial" w:eastAsiaTheme="minorHAnsi" w:hAnsi="Arial" w:cs="Arial"/>
          <w:color w:val="auto"/>
          <w:sz w:val="24"/>
          <w:szCs w:val="24"/>
        </w:rPr>
        <w:t>_______________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№ _______________________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proofErr w:type="gramStart"/>
      <w:r w:rsidRPr="00ED73CD">
        <w:rPr>
          <w:rFonts w:ascii="Arial" w:eastAsiaTheme="minorHAnsi" w:hAnsi="Arial" w:cs="Arial"/>
          <w:color w:val="auto"/>
          <w:sz w:val="24"/>
          <w:szCs w:val="24"/>
        </w:rPr>
        <w:t>Краткие проектные характеристики объекта (общая площадь объекта, площадь земельного участка, количество этажей и (или) высота здания, строения, сооружения, строительный объем, в том числе подземной части, количество мест, вместимость, мощность, производительность; в случае выдачи разрешения на строительство линейного объекта указываются общая протяженность и мощность):</w:t>
      </w:r>
      <w:proofErr w:type="gramEnd"/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______________________________________________________________________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______________________________________________________________________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______________________________________________________________________</w:t>
      </w:r>
    </w:p>
    <w:p w:rsidR="004F098A" w:rsidRPr="00ED73CD" w:rsidRDefault="004F098A" w:rsidP="004F098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D73CD">
        <w:rPr>
          <w:rFonts w:ascii="Arial" w:eastAsiaTheme="minorHAnsi" w:hAnsi="Arial" w:cs="Arial"/>
          <w:color w:val="auto"/>
          <w:sz w:val="24"/>
          <w:szCs w:val="24"/>
        </w:rPr>
        <w:t>______________________________________________________________________</w:t>
      </w:r>
    </w:p>
    <w:p w:rsidR="00044964" w:rsidRPr="00ED73CD" w:rsidRDefault="00044964" w:rsidP="005B28B9">
      <w:pPr>
        <w:keepNext/>
        <w:spacing w:after="0" w:line="240" w:lineRule="auto"/>
        <w:ind w:right="-142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C10E4" w:rsidRPr="00ED73CD" w:rsidRDefault="00DC10E4" w:rsidP="005B28B9">
      <w:pPr>
        <w:keepNext/>
        <w:spacing w:after="0" w:line="240" w:lineRule="auto"/>
        <w:ind w:right="-142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</w:t>
      </w:r>
      <w:r w:rsidR="008A79EB"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>заявлению</w:t>
      </w:r>
      <w:r w:rsidRPr="00ED73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прилагаются:</w:t>
      </w:r>
    </w:p>
    <w:tbl>
      <w:tblPr>
        <w:tblW w:w="9039" w:type="dxa"/>
        <w:tblLook w:val="01E0"/>
      </w:tblPr>
      <w:tblGrid>
        <w:gridCol w:w="985"/>
        <w:gridCol w:w="7770"/>
        <w:gridCol w:w="284"/>
      </w:tblGrid>
      <w:tr w:rsidR="00DC10E4" w:rsidRPr="00ED73CD" w:rsidTr="00560C80">
        <w:tc>
          <w:tcPr>
            <w:tcW w:w="985" w:type="dxa"/>
          </w:tcPr>
          <w:p w:rsidR="00DC10E4" w:rsidRPr="00ED73CD" w:rsidRDefault="00A05F5C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DC10E4"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DC10E4" w:rsidRPr="00ED73CD" w:rsidTr="00560C80">
        <w:tc>
          <w:tcPr>
            <w:tcW w:w="985" w:type="dxa"/>
          </w:tcPr>
          <w:p w:rsidR="00DC10E4" w:rsidRPr="00ED73CD" w:rsidRDefault="00A05F5C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DC10E4"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DC10E4" w:rsidRPr="00ED73CD" w:rsidTr="00560C80">
        <w:tc>
          <w:tcPr>
            <w:tcW w:w="985" w:type="dxa"/>
          </w:tcPr>
          <w:p w:rsidR="00DC10E4" w:rsidRPr="00ED73CD" w:rsidRDefault="00A05F5C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DC10E4"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DC10E4" w:rsidRPr="00ED73CD" w:rsidRDefault="00DC10E4" w:rsidP="004C528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A79EB" w:rsidRPr="00ED73CD" w:rsidRDefault="008A79EB" w:rsidP="004C528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DC10E4" w:rsidRPr="00ED73CD" w:rsidTr="00560C80">
        <w:tc>
          <w:tcPr>
            <w:tcW w:w="314" w:type="dxa"/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ED73CD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г</w:t>
            </w:r>
            <w:proofErr w:type="gramEnd"/>
            <w:r w:rsidRPr="00ED73CD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dxa"/>
          </w:tcPr>
          <w:p w:rsidR="00DC10E4" w:rsidRPr="00ED73CD" w:rsidRDefault="00DC10E4" w:rsidP="004C528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</w:tr>
      <w:tr w:rsidR="00DC10E4" w:rsidRPr="00ED73CD" w:rsidTr="00560C80">
        <w:tc>
          <w:tcPr>
            <w:tcW w:w="314" w:type="dxa"/>
          </w:tcPr>
          <w:p w:rsidR="00DC10E4" w:rsidRPr="00ED73CD" w:rsidRDefault="00DC10E4" w:rsidP="004C52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:rsidR="00DC10E4" w:rsidRPr="00ED73CD" w:rsidRDefault="00DC10E4" w:rsidP="004C52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DC10E4" w:rsidRPr="00ED73CD" w:rsidRDefault="00DC10E4" w:rsidP="004C52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C10E4" w:rsidRPr="00ED73CD" w:rsidRDefault="00DC10E4" w:rsidP="004C52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</w:tcPr>
          <w:p w:rsidR="00DC10E4" w:rsidRPr="00ED73CD" w:rsidRDefault="00DC10E4" w:rsidP="004C52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</w:tcPr>
          <w:p w:rsidR="00DC10E4" w:rsidRPr="00ED73CD" w:rsidRDefault="00DC10E4" w:rsidP="004C52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10E4" w:rsidRPr="00ED73CD" w:rsidRDefault="00DC10E4" w:rsidP="0046497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ED73CD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(</w:t>
            </w:r>
            <w:r w:rsidR="00A16261" w:rsidRPr="00ED73CD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 xml:space="preserve">подпись </w:t>
            </w:r>
            <w:r w:rsidR="00464976" w:rsidRPr="00ED73CD"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  <w:t>заявителя или представителя заявителя)</w:t>
            </w:r>
          </w:p>
        </w:tc>
      </w:tr>
    </w:tbl>
    <w:p w:rsidR="00464976" w:rsidRPr="00ED73CD" w:rsidRDefault="00464976" w:rsidP="004C528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sectPr w:rsidR="00464976" w:rsidRPr="00ED73CD" w:rsidSect="005B28B9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8F" w:rsidRDefault="0020688F" w:rsidP="00766253">
      <w:pPr>
        <w:spacing w:after="0" w:line="240" w:lineRule="auto"/>
      </w:pPr>
      <w:r>
        <w:separator/>
      </w:r>
    </w:p>
  </w:endnote>
  <w:endnote w:type="continuationSeparator" w:id="1">
    <w:p w:rsidR="0020688F" w:rsidRDefault="0020688F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8F" w:rsidRDefault="0020688F" w:rsidP="00766253">
      <w:pPr>
        <w:spacing w:after="0" w:line="240" w:lineRule="auto"/>
      </w:pPr>
      <w:r>
        <w:separator/>
      </w:r>
    </w:p>
  </w:footnote>
  <w:footnote w:type="continuationSeparator" w:id="1">
    <w:p w:rsidR="0020688F" w:rsidRDefault="0020688F" w:rsidP="00766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065A6"/>
    <w:rsid w:val="00000C10"/>
    <w:rsid w:val="00001058"/>
    <w:rsid w:val="00001BCE"/>
    <w:rsid w:val="00002064"/>
    <w:rsid w:val="000039ED"/>
    <w:rsid w:val="00003C18"/>
    <w:rsid w:val="00003F29"/>
    <w:rsid w:val="000065A6"/>
    <w:rsid w:val="000105F8"/>
    <w:rsid w:val="000118C0"/>
    <w:rsid w:val="00012BA5"/>
    <w:rsid w:val="000141C6"/>
    <w:rsid w:val="000208E6"/>
    <w:rsid w:val="00020C87"/>
    <w:rsid w:val="00021068"/>
    <w:rsid w:val="00022508"/>
    <w:rsid w:val="0002410A"/>
    <w:rsid w:val="00030AB0"/>
    <w:rsid w:val="0003552B"/>
    <w:rsid w:val="00037926"/>
    <w:rsid w:val="00040775"/>
    <w:rsid w:val="00042F89"/>
    <w:rsid w:val="0004355D"/>
    <w:rsid w:val="000446DE"/>
    <w:rsid w:val="00044964"/>
    <w:rsid w:val="00044EFA"/>
    <w:rsid w:val="000455D5"/>
    <w:rsid w:val="0004772E"/>
    <w:rsid w:val="0005034C"/>
    <w:rsid w:val="000505AD"/>
    <w:rsid w:val="00050D4B"/>
    <w:rsid w:val="00050EA0"/>
    <w:rsid w:val="00052670"/>
    <w:rsid w:val="00056BE4"/>
    <w:rsid w:val="0006307A"/>
    <w:rsid w:val="00063C91"/>
    <w:rsid w:val="00067E34"/>
    <w:rsid w:val="000719CB"/>
    <w:rsid w:val="000738B0"/>
    <w:rsid w:val="00073AC1"/>
    <w:rsid w:val="00074C77"/>
    <w:rsid w:val="00075188"/>
    <w:rsid w:val="000805D7"/>
    <w:rsid w:val="00084533"/>
    <w:rsid w:val="00087E87"/>
    <w:rsid w:val="00087F21"/>
    <w:rsid w:val="0009226F"/>
    <w:rsid w:val="00092367"/>
    <w:rsid w:val="000974DA"/>
    <w:rsid w:val="000B3DA7"/>
    <w:rsid w:val="000B42F9"/>
    <w:rsid w:val="000B4615"/>
    <w:rsid w:val="000B4B1F"/>
    <w:rsid w:val="000B61D8"/>
    <w:rsid w:val="000C0AD1"/>
    <w:rsid w:val="000C11D1"/>
    <w:rsid w:val="000C16BB"/>
    <w:rsid w:val="000C220C"/>
    <w:rsid w:val="000C22B2"/>
    <w:rsid w:val="000C3A96"/>
    <w:rsid w:val="000C6512"/>
    <w:rsid w:val="000C6F36"/>
    <w:rsid w:val="000C79B0"/>
    <w:rsid w:val="000D0A77"/>
    <w:rsid w:val="000D2A13"/>
    <w:rsid w:val="000D35B7"/>
    <w:rsid w:val="000D3D6B"/>
    <w:rsid w:val="000D3E02"/>
    <w:rsid w:val="000E57CB"/>
    <w:rsid w:val="000F03FE"/>
    <w:rsid w:val="000F47F8"/>
    <w:rsid w:val="001016A0"/>
    <w:rsid w:val="00102AC0"/>
    <w:rsid w:val="00105E4C"/>
    <w:rsid w:val="00107A95"/>
    <w:rsid w:val="00107DFA"/>
    <w:rsid w:val="00110334"/>
    <w:rsid w:val="0011170F"/>
    <w:rsid w:val="00115359"/>
    <w:rsid w:val="00115B0E"/>
    <w:rsid w:val="00115B57"/>
    <w:rsid w:val="00117909"/>
    <w:rsid w:val="00121925"/>
    <w:rsid w:val="001240B9"/>
    <w:rsid w:val="0012456A"/>
    <w:rsid w:val="00125F36"/>
    <w:rsid w:val="001272D8"/>
    <w:rsid w:val="00130AFF"/>
    <w:rsid w:val="0013188F"/>
    <w:rsid w:val="0013359D"/>
    <w:rsid w:val="00133A8C"/>
    <w:rsid w:val="00134696"/>
    <w:rsid w:val="001352AA"/>
    <w:rsid w:val="00135688"/>
    <w:rsid w:val="00136CA6"/>
    <w:rsid w:val="00142A30"/>
    <w:rsid w:val="00142D41"/>
    <w:rsid w:val="00146F83"/>
    <w:rsid w:val="00152D40"/>
    <w:rsid w:val="00153918"/>
    <w:rsid w:val="00154946"/>
    <w:rsid w:val="00155238"/>
    <w:rsid w:val="00157FAC"/>
    <w:rsid w:val="00161AB5"/>
    <w:rsid w:val="00163C21"/>
    <w:rsid w:val="00163D05"/>
    <w:rsid w:val="00164634"/>
    <w:rsid w:val="00164FA0"/>
    <w:rsid w:val="001651D6"/>
    <w:rsid w:val="00166AD4"/>
    <w:rsid w:val="001703F2"/>
    <w:rsid w:val="00173A5B"/>
    <w:rsid w:val="00173D4F"/>
    <w:rsid w:val="00174139"/>
    <w:rsid w:val="001741E0"/>
    <w:rsid w:val="0017441F"/>
    <w:rsid w:val="00175DE0"/>
    <w:rsid w:val="00176015"/>
    <w:rsid w:val="00181B58"/>
    <w:rsid w:val="0018336A"/>
    <w:rsid w:val="00184157"/>
    <w:rsid w:val="0018446E"/>
    <w:rsid w:val="00190DD4"/>
    <w:rsid w:val="00192894"/>
    <w:rsid w:val="00192E66"/>
    <w:rsid w:val="00195153"/>
    <w:rsid w:val="001960D0"/>
    <w:rsid w:val="001968BF"/>
    <w:rsid w:val="0019692C"/>
    <w:rsid w:val="001A03A4"/>
    <w:rsid w:val="001A6FAC"/>
    <w:rsid w:val="001A7948"/>
    <w:rsid w:val="001B034D"/>
    <w:rsid w:val="001B115E"/>
    <w:rsid w:val="001B14C5"/>
    <w:rsid w:val="001B21F9"/>
    <w:rsid w:val="001B2F30"/>
    <w:rsid w:val="001B306E"/>
    <w:rsid w:val="001B332A"/>
    <w:rsid w:val="001B3B1F"/>
    <w:rsid w:val="001B4671"/>
    <w:rsid w:val="001B5150"/>
    <w:rsid w:val="001B5490"/>
    <w:rsid w:val="001B70C1"/>
    <w:rsid w:val="001C147C"/>
    <w:rsid w:val="001C2C4F"/>
    <w:rsid w:val="001C49FB"/>
    <w:rsid w:val="001C4E29"/>
    <w:rsid w:val="001C510B"/>
    <w:rsid w:val="001C79B4"/>
    <w:rsid w:val="001D552B"/>
    <w:rsid w:val="001E2AA3"/>
    <w:rsid w:val="001E3A18"/>
    <w:rsid w:val="001E3E79"/>
    <w:rsid w:val="001F2F8D"/>
    <w:rsid w:val="001F31AC"/>
    <w:rsid w:val="001F615A"/>
    <w:rsid w:val="001F638F"/>
    <w:rsid w:val="001F79B1"/>
    <w:rsid w:val="00201FA7"/>
    <w:rsid w:val="00202D75"/>
    <w:rsid w:val="002031B0"/>
    <w:rsid w:val="00203B4F"/>
    <w:rsid w:val="00203D96"/>
    <w:rsid w:val="0020427C"/>
    <w:rsid w:val="0020688F"/>
    <w:rsid w:val="002073F0"/>
    <w:rsid w:val="00207C29"/>
    <w:rsid w:val="0021088C"/>
    <w:rsid w:val="00210E63"/>
    <w:rsid w:val="00212C2D"/>
    <w:rsid w:val="0021311A"/>
    <w:rsid w:val="002134AB"/>
    <w:rsid w:val="00214653"/>
    <w:rsid w:val="0023207C"/>
    <w:rsid w:val="0023271C"/>
    <w:rsid w:val="0023360E"/>
    <w:rsid w:val="002357BF"/>
    <w:rsid w:val="00235DCC"/>
    <w:rsid w:val="00235EBD"/>
    <w:rsid w:val="00241838"/>
    <w:rsid w:val="00242BD3"/>
    <w:rsid w:val="00251013"/>
    <w:rsid w:val="002527AC"/>
    <w:rsid w:val="00253BBC"/>
    <w:rsid w:val="002542AE"/>
    <w:rsid w:val="0025473D"/>
    <w:rsid w:val="00254C85"/>
    <w:rsid w:val="00254FBB"/>
    <w:rsid w:val="002556DD"/>
    <w:rsid w:val="00257D5A"/>
    <w:rsid w:val="00262CCA"/>
    <w:rsid w:val="00263C5C"/>
    <w:rsid w:val="00265130"/>
    <w:rsid w:val="00271DB4"/>
    <w:rsid w:val="0027423F"/>
    <w:rsid w:val="00276443"/>
    <w:rsid w:val="0027779F"/>
    <w:rsid w:val="00277A8C"/>
    <w:rsid w:val="00282745"/>
    <w:rsid w:val="002850BD"/>
    <w:rsid w:val="00286245"/>
    <w:rsid w:val="00287585"/>
    <w:rsid w:val="00290827"/>
    <w:rsid w:val="00293217"/>
    <w:rsid w:val="00295CB2"/>
    <w:rsid w:val="0029663A"/>
    <w:rsid w:val="002A2035"/>
    <w:rsid w:val="002A263E"/>
    <w:rsid w:val="002A54B2"/>
    <w:rsid w:val="002A5FC4"/>
    <w:rsid w:val="002A6DF0"/>
    <w:rsid w:val="002B132E"/>
    <w:rsid w:val="002B2A86"/>
    <w:rsid w:val="002B2C4B"/>
    <w:rsid w:val="002B3F0B"/>
    <w:rsid w:val="002B6535"/>
    <w:rsid w:val="002B6FC9"/>
    <w:rsid w:val="002B7EAB"/>
    <w:rsid w:val="002C3625"/>
    <w:rsid w:val="002C36E1"/>
    <w:rsid w:val="002C5C65"/>
    <w:rsid w:val="002C7464"/>
    <w:rsid w:val="002D558B"/>
    <w:rsid w:val="002D5C83"/>
    <w:rsid w:val="002D5CFE"/>
    <w:rsid w:val="002D744A"/>
    <w:rsid w:val="002E0AB3"/>
    <w:rsid w:val="002E15E1"/>
    <w:rsid w:val="002E2E92"/>
    <w:rsid w:val="002E3F05"/>
    <w:rsid w:val="002E3F70"/>
    <w:rsid w:val="002E737F"/>
    <w:rsid w:val="002E74D6"/>
    <w:rsid w:val="002F469E"/>
    <w:rsid w:val="002F57A0"/>
    <w:rsid w:val="002F5D74"/>
    <w:rsid w:val="0030356C"/>
    <w:rsid w:val="00303BBA"/>
    <w:rsid w:val="00306849"/>
    <w:rsid w:val="003068B7"/>
    <w:rsid w:val="003133DE"/>
    <w:rsid w:val="00315490"/>
    <w:rsid w:val="00315622"/>
    <w:rsid w:val="003244E0"/>
    <w:rsid w:val="003254A4"/>
    <w:rsid w:val="00325F36"/>
    <w:rsid w:val="00331057"/>
    <w:rsid w:val="003312ED"/>
    <w:rsid w:val="0033139C"/>
    <w:rsid w:val="00332E7C"/>
    <w:rsid w:val="00345072"/>
    <w:rsid w:val="003452CA"/>
    <w:rsid w:val="00350813"/>
    <w:rsid w:val="00351730"/>
    <w:rsid w:val="003556B6"/>
    <w:rsid w:val="003562BD"/>
    <w:rsid w:val="0035702B"/>
    <w:rsid w:val="00357981"/>
    <w:rsid w:val="00361194"/>
    <w:rsid w:val="003612C9"/>
    <w:rsid w:val="0036165B"/>
    <w:rsid w:val="00362149"/>
    <w:rsid w:val="003627A6"/>
    <w:rsid w:val="00367224"/>
    <w:rsid w:val="00374662"/>
    <w:rsid w:val="0037682B"/>
    <w:rsid w:val="003801A2"/>
    <w:rsid w:val="00380E0D"/>
    <w:rsid w:val="00381EC4"/>
    <w:rsid w:val="00382ACB"/>
    <w:rsid w:val="00384706"/>
    <w:rsid w:val="00384B28"/>
    <w:rsid w:val="00385E39"/>
    <w:rsid w:val="00391F17"/>
    <w:rsid w:val="003925B7"/>
    <w:rsid w:val="00392A47"/>
    <w:rsid w:val="00396A61"/>
    <w:rsid w:val="003A2812"/>
    <w:rsid w:val="003A2E96"/>
    <w:rsid w:val="003A4666"/>
    <w:rsid w:val="003A6183"/>
    <w:rsid w:val="003B7AEC"/>
    <w:rsid w:val="003C61D1"/>
    <w:rsid w:val="003D0610"/>
    <w:rsid w:val="003D45FA"/>
    <w:rsid w:val="003D46F6"/>
    <w:rsid w:val="003D4E8E"/>
    <w:rsid w:val="003D733D"/>
    <w:rsid w:val="003E00CD"/>
    <w:rsid w:val="003E3A41"/>
    <w:rsid w:val="003E3AD3"/>
    <w:rsid w:val="003E55BD"/>
    <w:rsid w:val="003E6C42"/>
    <w:rsid w:val="003F0B3C"/>
    <w:rsid w:val="003F1AC6"/>
    <w:rsid w:val="003F1E24"/>
    <w:rsid w:val="003F1F41"/>
    <w:rsid w:val="00400E07"/>
    <w:rsid w:val="004021C0"/>
    <w:rsid w:val="00402DE6"/>
    <w:rsid w:val="00404058"/>
    <w:rsid w:val="00405A71"/>
    <w:rsid w:val="00407280"/>
    <w:rsid w:val="004121A1"/>
    <w:rsid w:val="0042084D"/>
    <w:rsid w:val="004214F6"/>
    <w:rsid w:val="00425944"/>
    <w:rsid w:val="004274E8"/>
    <w:rsid w:val="00430FB5"/>
    <w:rsid w:val="00432085"/>
    <w:rsid w:val="00435DBF"/>
    <w:rsid w:val="004366E0"/>
    <w:rsid w:val="00436818"/>
    <w:rsid w:val="00437CD3"/>
    <w:rsid w:val="004411B7"/>
    <w:rsid w:val="00446942"/>
    <w:rsid w:val="00447909"/>
    <w:rsid w:val="00450202"/>
    <w:rsid w:val="00451FBE"/>
    <w:rsid w:val="0045219A"/>
    <w:rsid w:val="00453745"/>
    <w:rsid w:val="00456DE1"/>
    <w:rsid w:val="004578F8"/>
    <w:rsid w:val="00461F5F"/>
    <w:rsid w:val="0046357D"/>
    <w:rsid w:val="00464976"/>
    <w:rsid w:val="004667B0"/>
    <w:rsid w:val="004701A6"/>
    <w:rsid w:val="004703E1"/>
    <w:rsid w:val="004722D3"/>
    <w:rsid w:val="00472DB4"/>
    <w:rsid w:val="00473614"/>
    <w:rsid w:val="004741BB"/>
    <w:rsid w:val="00475D54"/>
    <w:rsid w:val="004845EC"/>
    <w:rsid w:val="00485A53"/>
    <w:rsid w:val="00486C11"/>
    <w:rsid w:val="00486CDD"/>
    <w:rsid w:val="00490182"/>
    <w:rsid w:val="00490940"/>
    <w:rsid w:val="00490DDE"/>
    <w:rsid w:val="0049121A"/>
    <w:rsid w:val="00493728"/>
    <w:rsid w:val="0049680A"/>
    <w:rsid w:val="0049685D"/>
    <w:rsid w:val="00497D00"/>
    <w:rsid w:val="004A1A9B"/>
    <w:rsid w:val="004A4CE6"/>
    <w:rsid w:val="004A6706"/>
    <w:rsid w:val="004A6E59"/>
    <w:rsid w:val="004A7EAC"/>
    <w:rsid w:val="004B20D7"/>
    <w:rsid w:val="004B2FF3"/>
    <w:rsid w:val="004B32F3"/>
    <w:rsid w:val="004B36A8"/>
    <w:rsid w:val="004B46D0"/>
    <w:rsid w:val="004B628A"/>
    <w:rsid w:val="004B6713"/>
    <w:rsid w:val="004B67D6"/>
    <w:rsid w:val="004C053C"/>
    <w:rsid w:val="004C0675"/>
    <w:rsid w:val="004C15CF"/>
    <w:rsid w:val="004C498B"/>
    <w:rsid w:val="004C5289"/>
    <w:rsid w:val="004C68D1"/>
    <w:rsid w:val="004D0C4E"/>
    <w:rsid w:val="004D2AD0"/>
    <w:rsid w:val="004D30C1"/>
    <w:rsid w:val="004D3E81"/>
    <w:rsid w:val="004D4D45"/>
    <w:rsid w:val="004D53EC"/>
    <w:rsid w:val="004E1FD6"/>
    <w:rsid w:val="004E2267"/>
    <w:rsid w:val="004E2609"/>
    <w:rsid w:val="004E375E"/>
    <w:rsid w:val="004E37C0"/>
    <w:rsid w:val="004E4B39"/>
    <w:rsid w:val="004E509F"/>
    <w:rsid w:val="004E6637"/>
    <w:rsid w:val="004E6FD2"/>
    <w:rsid w:val="004E7655"/>
    <w:rsid w:val="004F098A"/>
    <w:rsid w:val="004F1FF7"/>
    <w:rsid w:val="004F426D"/>
    <w:rsid w:val="004F544E"/>
    <w:rsid w:val="004F66FA"/>
    <w:rsid w:val="004F79DA"/>
    <w:rsid w:val="00501AF8"/>
    <w:rsid w:val="00501EC1"/>
    <w:rsid w:val="00503CB3"/>
    <w:rsid w:val="005043A8"/>
    <w:rsid w:val="00504DAF"/>
    <w:rsid w:val="005054D5"/>
    <w:rsid w:val="0050585E"/>
    <w:rsid w:val="00507775"/>
    <w:rsid w:val="00512422"/>
    <w:rsid w:val="005155AA"/>
    <w:rsid w:val="005164B0"/>
    <w:rsid w:val="0051743D"/>
    <w:rsid w:val="00520096"/>
    <w:rsid w:val="00520461"/>
    <w:rsid w:val="005207CB"/>
    <w:rsid w:val="00520E79"/>
    <w:rsid w:val="00524E4E"/>
    <w:rsid w:val="00525AB9"/>
    <w:rsid w:val="00525BD4"/>
    <w:rsid w:val="00526CC0"/>
    <w:rsid w:val="00527726"/>
    <w:rsid w:val="0053042B"/>
    <w:rsid w:val="00531EE7"/>
    <w:rsid w:val="005324F1"/>
    <w:rsid w:val="00533C71"/>
    <w:rsid w:val="00535AF0"/>
    <w:rsid w:val="00537D1F"/>
    <w:rsid w:val="00540A56"/>
    <w:rsid w:val="00541066"/>
    <w:rsid w:val="005444FC"/>
    <w:rsid w:val="00544BFC"/>
    <w:rsid w:val="00550097"/>
    <w:rsid w:val="00551729"/>
    <w:rsid w:val="00554275"/>
    <w:rsid w:val="00560C80"/>
    <w:rsid w:val="00561054"/>
    <w:rsid w:val="005722C2"/>
    <w:rsid w:val="00574DDF"/>
    <w:rsid w:val="00580D23"/>
    <w:rsid w:val="005813D1"/>
    <w:rsid w:val="00581628"/>
    <w:rsid w:val="005828F5"/>
    <w:rsid w:val="00582F21"/>
    <w:rsid w:val="00583A32"/>
    <w:rsid w:val="0058408F"/>
    <w:rsid w:val="005878BF"/>
    <w:rsid w:val="00587E10"/>
    <w:rsid w:val="005908BF"/>
    <w:rsid w:val="00593FF2"/>
    <w:rsid w:val="00595D61"/>
    <w:rsid w:val="00596328"/>
    <w:rsid w:val="00596587"/>
    <w:rsid w:val="005A69E8"/>
    <w:rsid w:val="005A6F5A"/>
    <w:rsid w:val="005B060F"/>
    <w:rsid w:val="005B0FF3"/>
    <w:rsid w:val="005B28B9"/>
    <w:rsid w:val="005B3B85"/>
    <w:rsid w:val="005B7695"/>
    <w:rsid w:val="005B7D0D"/>
    <w:rsid w:val="005C0833"/>
    <w:rsid w:val="005C0DFE"/>
    <w:rsid w:val="005C2579"/>
    <w:rsid w:val="005C2B51"/>
    <w:rsid w:val="005C3387"/>
    <w:rsid w:val="005C376B"/>
    <w:rsid w:val="005C4ADD"/>
    <w:rsid w:val="005C4D5B"/>
    <w:rsid w:val="005C5EE7"/>
    <w:rsid w:val="005C63A6"/>
    <w:rsid w:val="005C6F8F"/>
    <w:rsid w:val="005D15FE"/>
    <w:rsid w:val="005D19F8"/>
    <w:rsid w:val="005D2F28"/>
    <w:rsid w:val="005D37FE"/>
    <w:rsid w:val="005D3C80"/>
    <w:rsid w:val="005E3D47"/>
    <w:rsid w:val="005E583B"/>
    <w:rsid w:val="005E71F5"/>
    <w:rsid w:val="005E75E9"/>
    <w:rsid w:val="005F1F34"/>
    <w:rsid w:val="005F2B5B"/>
    <w:rsid w:val="00600EED"/>
    <w:rsid w:val="006030CB"/>
    <w:rsid w:val="006038FA"/>
    <w:rsid w:val="00603A7B"/>
    <w:rsid w:val="00605E4D"/>
    <w:rsid w:val="00612E25"/>
    <w:rsid w:val="006134D4"/>
    <w:rsid w:val="00614013"/>
    <w:rsid w:val="00615993"/>
    <w:rsid w:val="00617706"/>
    <w:rsid w:val="00624BB0"/>
    <w:rsid w:val="00626967"/>
    <w:rsid w:val="0063287D"/>
    <w:rsid w:val="00632C54"/>
    <w:rsid w:val="00632FB1"/>
    <w:rsid w:val="0063372A"/>
    <w:rsid w:val="00633D26"/>
    <w:rsid w:val="00633DFB"/>
    <w:rsid w:val="00634A06"/>
    <w:rsid w:val="00637797"/>
    <w:rsid w:val="00640781"/>
    <w:rsid w:val="0064223B"/>
    <w:rsid w:val="0064405F"/>
    <w:rsid w:val="0064425C"/>
    <w:rsid w:val="006456A2"/>
    <w:rsid w:val="00650DDE"/>
    <w:rsid w:val="00652DD6"/>
    <w:rsid w:val="00652F63"/>
    <w:rsid w:val="00655781"/>
    <w:rsid w:val="00657BE6"/>
    <w:rsid w:val="00660603"/>
    <w:rsid w:val="00661B39"/>
    <w:rsid w:val="00661C44"/>
    <w:rsid w:val="00662BEA"/>
    <w:rsid w:val="00664BF2"/>
    <w:rsid w:val="00665E2E"/>
    <w:rsid w:val="00673379"/>
    <w:rsid w:val="00676680"/>
    <w:rsid w:val="00680099"/>
    <w:rsid w:val="00681009"/>
    <w:rsid w:val="00681792"/>
    <w:rsid w:val="00681FF3"/>
    <w:rsid w:val="0068486D"/>
    <w:rsid w:val="006900FC"/>
    <w:rsid w:val="0069244F"/>
    <w:rsid w:val="006931D6"/>
    <w:rsid w:val="0069409F"/>
    <w:rsid w:val="006966A7"/>
    <w:rsid w:val="006974DD"/>
    <w:rsid w:val="006A07DF"/>
    <w:rsid w:val="006A2912"/>
    <w:rsid w:val="006A4C2C"/>
    <w:rsid w:val="006A52D6"/>
    <w:rsid w:val="006A543E"/>
    <w:rsid w:val="006B2550"/>
    <w:rsid w:val="006B517E"/>
    <w:rsid w:val="006B52B7"/>
    <w:rsid w:val="006B5B81"/>
    <w:rsid w:val="006C107A"/>
    <w:rsid w:val="006C3C78"/>
    <w:rsid w:val="006C696B"/>
    <w:rsid w:val="006D0FB5"/>
    <w:rsid w:val="006D1A01"/>
    <w:rsid w:val="006D3C12"/>
    <w:rsid w:val="006D6EF9"/>
    <w:rsid w:val="006E0205"/>
    <w:rsid w:val="006E03BF"/>
    <w:rsid w:val="006E1565"/>
    <w:rsid w:val="006E7767"/>
    <w:rsid w:val="006F3A71"/>
    <w:rsid w:val="006F401C"/>
    <w:rsid w:val="006F4348"/>
    <w:rsid w:val="006F4B25"/>
    <w:rsid w:val="00700703"/>
    <w:rsid w:val="00702A9F"/>
    <w:rsid w:val="00704287"/>
    <w:rsid w:val="0070460D"/>
    <w:rsid w:val="00706E86"/>
    <w:rsid w:val="00710F47"/>
    <w:rsid w:val="00711709"/>
    <w:rsid w:val="00712137"/>
    <w:rsid w:val="00721644"/>
    <w:rsid w:val="007234F0"/>
    <w:rsid w:val="00727C00"/>
    <w:rsid w:val="0073094B"/>
    <w:rsid w:val="00730A86"/>
    <w:rsid w:val="00731B51"/>
    <w:rsid w:val="00731D58"/>
    <w:rsid w:val="00734719"/>
    <w:rsid w:val="00735131"/>
    <w:rsid w:val="00737F2D"/>
    <w:rsid w:val="0074058D"/>
    <w:rsid w:val="00740E60"/>
    <w:rsid w:val="00743842"/>
    <w:rsid w:val="00743C23"/>
    <w:rsid w:val="00745F87"/>
    <w:rsid w:val="0074619E"/>
    <w:rsid w:val="00747792"/>
    <w:rsid w:val="007510FA"/>
    <w:rsid w:val="00752397"/>
    <w:rsid w:val="00753B6A"/>
    <w:rsid w:val="00753B8F"/>
    <w:rsid w:val="007601CD"/>
    <w:rsid w:val="00760D99"/>
    <w:rsid w:val="00760E07"/>
    <w:rsid w:val="0076440B"/>
    <w:rsid w:val="00765272"/>
    <w:rsid w:val="0076531E"/>
    <w:rsid w:val="00766253"/>
    <w:rsid w:val="007725A3"/>
    <w:rsid w:val="00772A2B"/>
    <w:rsid w:val="00773080"/>
    <w:rsid w:val="00773498"/>
    <w:rsid w:val="0077356F"/>
    <w:rsid w:val="00776401"/>
    <w:rsid w:val="00776C4E"/>
    <w:rsid w:val="007811E1"/>
    <w:rsid w:val="00783237"/>
    <w:rsid w:val="00783C52"/>
    <w:rsid w:val="00786DE2"/>
    <w:rsid w:val="00790134"/>
    <w:rsid w:val="00791A33"/>
    <w:rsid w:val="00795D3D"/>
    <w:rsid w:val="007966B2"/>
    <w:rsid w:val="00796E13"/>
    <w:rsid w:val="00797969"/>
    <w:rsid w:val="007A21DC"/>
    <w:rsid w:val="007A2663"/>
    <w:rsid w:val="007A5020"/>
    <w:rsid w:val="007A59C5"/>
    <w:rsid w:val="007A715B"/>
    <w:rsid w:val="007B03A7"/>
    <w:rsid w:val="007B3862"/>
    <w:rsid w:val="007B49D0"/>
    <w:rsid w:val="007C0AA0"/>
    <w:rsid w:val="007C1388"/>
    <w:rsid w:val="007C285C"/>
    <w:rsid w:val="007C3700"/>
    <w:rsid w:val="007C5342"/>
    <w:rsid w:val="007C6151"/>
    <w:rsid w:val="007C63B4"/>
    <w:rsid w:val="007C651C"/>
    <w:rsid w:val="007C6B27"/>
    <w:rsid w:val="007C6DBC"/>
    <w:rsid w:val="007C6E4A"/>
    <w:rsid w:val="007C75DC"/>
    <w:rsid w:val="007D0B5B"/>
    <w:rsid w:val="007D29BD"/>
    <w:rsid w:val="007E2A7D"/>
    <w:rsid w:val="007E3858"/>
    <w:rsid w:val="007E5EBC"/>
    <w:rsid w:val="007E665A"/>
    <w:rsid w:val="007E75D6"/>
    <w:rsid w:val="007F0CF8"/>
    <w:rsid w:val="007F386E"/>
    <w:rsid w:val="007F4223"/>
    <w:rsid w:val="007F5B30"/>
    <w:rsid w:val="007F68CC"/>
    <w:rsid w:val="00803390"/>
    <w:rsid w:val="00805EFD"/>
    <w:rsid w:val="0080765E"/>
    <w:rsid w:val="0081084D"/>
    <w:rsid w:val="00810FAD"/>
    <w:rsid w:val="0081131A"/>
    <w:rsid w:val="00812E8E"/>
    <w:rsid w:val="00812F43"/>
    <w:rsid w:val="0081677D"/>
    <w:rsid w:val="00822498"/>
    <w:rsid w:val="00822D79"/>
    <w:rsid w:val="008245C8"/>
    <w:rsid w:val="00824A1C"/>
    <w:rsid w:val="0083032B"/>
    <w:rsid w:val="0083060F"/>
    <w:rsid w:val="00840801"/>
    <w:rsid w:val="00840852"/>
    <w:rsid w:val="0084106D"/>
    <w:rsid w:val="00847E92"/>
    <w:rsid w:val="00851D5D"/>
    <w:rsid w:val="0085254B"/>
    <w:rsid w:val="00857584"/>
    <w:rsid w:val="008628FA"/>
    <w:rsid w:val="00864CAF"/>
    <w:rsid w:val="008678BB"/>
    <w:rsid w:val="00870675"/>
    <w:rsid w:val="00875FC2"/>
    <w:rsid w:val="00883D83"/>
    <w:rsid w:val="00892A3A"/>
    <w:rsid w:val="00897540"/>
    <w:rsid w:val="00897D5F"/>
    <w:rsid w:val="00897E6D"/>
    <w:rsid w:val="008A2A75"/>
    <w:rsid w:val="008A3625"/>
    <w:rsid w:val="008A79EB"/>
    <w:rsid w:val="008B01F4"/>
    <w:rsid w:val="008B021D"/>
    <w:rsid w:val="008B2FEE"/>
    <w:rsid w:val="008C0CB7"/>
    <w:rsid w:val="008C6044"/>
    <w:rsid w:val="008D1D34"/>
    <w:rsid w:val="008D4D34"/>
    <w:rsid w:val="008D52C8"/>
    <w:rsid w:val="008D5788"/>
    <w:rsid w:val="008D6B83"/>
    <w:rsid w:val="008E0B62"/>
    <w:rsid w:val="008E0D86"/>
    <w:rsid w:val="008E49A2"/>
    <w:rsid w:val="008E521A"/>
    <w:rsid w:val="008E7279"/>
    <w:rsid w:val="008F077E"/>
    <w:rsid w:val="008F0831"/>
    <w:rsid w:val="008F3121"/>
    <w:rsid w:val="008F5F2D"/>
    <w:rsid w:val="008F6F99"/>
    <w:rsid w:val="0090044F"/>
    <w:rsid w:val="00901498"/>
    <w:rsid w:val="00901804"/>
    <w:rsid w:val="0090232C"/>
    <w:rsid w:val="00902480"/>
    <w:rsid w:val="009031D8"/>
    <w:rsid w:val="00904525"/>
    <w:rsid w:val="009048F8"/>
    <w:rsid w:val="00904B47"/>
    <w:rsid w:val="00904B8E"/>
    <w:rsid w:val="00907139"/>
    <w:rsid w:val="0090788A"/>
    <w:rsid w:val="00912207"/>
    <w:rsid w:val="00912635"/>
    <w:rsid w:val="00913C69"/>
    <w:rsid w:val="0091641F"/>
    <w:rsid w:val="00917FF4"/>
    <w:rsid w:val="009205E0"/>
    <w:rsid w:val="00921782"/>
    <w:rsid w:val="0092204D"/>
    <w:rsid w:val="009261CC"/>
    <w:rsid w:val="0092700C"/>
    <w:rsid w:val="009276D2"/>
    <w:rsid w:val="00930061"/>
    <w:rsid w:val="00930BBE"/>
    <w:rsid w:val="009358DC"/>
    <w:rsid w:val="00935930"/>
    <w:rsid w:val="00942383"/>
    <w:rsid w:val="009531C6"/>
    <w:rsid w:val="00953550"/>
    <w:rsid w:val="00954539"/>
    <w:rsid w:val="009576F6"/>
    <w:rsid w:val="00962E44"/>
    <w:rsid w:val="00970B8C"/>
    <w:rsid w:val="00974F98"/>
    <w:rsid w:val="009769BE"/>
    <w:rsid w:val="00977C15"/>
    <w:rsid w:val="00980067"/>
    <w:rsid w:val="00980A51"/>
    <w:rsid w:val="009823C8"/>
    <w:rsid w:val="009830EF"/>
    <w:rsid w:val="0098390A"/>
    <w:rsid w:val="0098495B"/>
    <w:rsid w:val="00990600"/>
    <w:rsid w:val="00990E3D"/>
    <w:rsid w:val="00992E21"/>
    <w:rsid w:val="009950FB"/>
    <w:rsid w:val="00995BEB"/>
    <w:rsid w:val="00995CDF"/>
    <w:rsid w:val="009971FE"/>
    <w:rsid w:val="009A07DD"/>
    <w:rsid w:val="009A2B6B"/>
    <w:rsid w:val="009B0606"/>
    <w:rsid w:val="009B0F67"/>
    <w:rsid w:val="009B148F"/>
    <w:rsid w:val="009B21A3"/>
    <w:rsid w:val="009B64B7"/>
    <w:rsid w:val="009B6E65"/>
    <w:rsid w:val="009C03F4"/>
    <w:rsid w:val="009C0AAC"/>
    <w:rsid w:val="009C0F0D"/>
    <w:rsid w:val="009C2035"/>
    <w:rsid w:val="009C2683"/>
    <w:rsid w:val="009C363D"/>
    <w:rsid w:val="009C4589"/>
    <w:rsid w:val="009C745B"/>
    <w:rsid w:val="009D21BF"/>
    <w:rsid w:val="009D2910"/>
    <w:rsid w:val="009D5EFC"/>
    <w:rsid w:val="009D66F2"/>
    <w:rsid w:val="009E1DEB"/>
    <w:rsid w:val="009E5A0E"/>
    <w:rsid w:val="009F03BE"/>
    <w:rsid w:val="009F0A14"/>
    <w:rsid w:val="009F2C20"/>
    <w:rsid w:val="009F62F6"/>
    <w:rsid w:val="009F7341"/>
    <w:rsid w:val="00A00800"/>
    <w:rsid w:val="00A02A04"/>
    <w:rsid w:val="00A03B74"/>
    <w:rsid w:val="00A04237"/>
    <w:rsid w:val="00A05F5C"/>
    <w:rsid w:val="00A13371"/>
    <w:rsid w:val="00A16261"/>
    <w:rsid w:val="00A17DC8"/>
    <w:rsid w:val="00A20A4A"/>
    <w:rsid w:val="00A211DF"/>
    <w:rsid w:val="00A24256"/>
    <w:rsid w:val="00A25BFC"/>
    <w:rsid w:val="00A27D47"/>
    <w:rsid w:val="00A3091E"/>
    <w:rsid w:val="00A317B1"/>
    <w:rsid w:val="00A31E88"/>
    <w:rsid w:val="00A404B2"/>
    <w:rsid w:val="00A419AE"/>
    <w:rsid w:val="00A424C4"/>
    <w:rsid w:val="00A45719"/>
    <w:rsid w:val="00A46A9A"/>
    <w:rsid w:val="00A46F00"/>
    <w:rsid w:val="00A575D0"/>
    <w:rsid w:val="00A62D0D"/>
    <w:rsid w:val="00A6304A"/>
    <w:rsid w:val="00A630B1"/>
    <w:rsid w:val="00A6387F"/>
    <w:rsid w:val="00A66281"/>
    <w:rsid w:val="00A66D50"/>
    <w:rsid w:val="00A701FC"/>
    <w:rsid w:val="00A72EEA"/>
    <w:rsid w:val="00A73764"/>
    <w:rsid w:val="00A75C0C"/>
    <w:rsid w:val="00A75F5C"/>
    <w:rsid w:val="00A76AA2"/>
    <w:rsid w:val="00A76CAC"/>
    <w:rsid w:val="00A81189"/>
    <w:rsid w:val="00A8163F"/>
    <w:rsid w:val="00A82A60"/>
    <w:rsid w:val="00A83520"/>
    <w:rsid w:val="00A91670"/>
    <w:rsid w:val="00A91D9C"/>
    <w:rsid w:val="00A94BC9"/>
    <w:rsid w:val="00A952E4"/>
    <w:rsid w:val="00A95D17"/>
    <w:rsid w:val="00AA20A6"/>
    <w:rsid w:val="00AA4F68"/>
    <w:rsid w:val="00AA5688"/>
    <w:rsid w:val="00AB0075"/>
    <w:rsid w:val="00AB1B98"/>
    <w:rsid w:val="00AB1DEA"/>
    <w:rsid w:val="00AB4E32"/>
    <w:rsid w:val="00AC0FC1"/>
    <w:rsid w:val="00AC128D"/>
    <w:rsid w:val="00AC474E"/>
    <w:rsid w:val="00AC5C6B"/>
    <w:rsid w:val="00AC688C"/>
    <w:rsid w:val="00AC7C52"/>
    <w:rsid w:val="00AD1D82"/>
    <w:rsid w:val="00AD39F8"/>
    <w:rsid w:val="00AD458B"/>
    <w:rsid w:val="00AD5211"/>
    <w:rsid w:val="00AD7F8D"/>
    <w:rsid w:val="00AE1C4C"/>
    <w:rsid w:val="00AF20E9"/>
    <w:rsid w:val="00AF5C83"/>
    <w:rsid w:val="00AF648C"/>
    <w:rsid w:val="00AF7A70"/>
    <w:rsid w:val="00B0112A"/>
    <w:rsid w:val="00B01ED6"/>
    <w:rsid w:val="00B062A0"/>
    <w:rsid w:val="00B1041A"/>
    <w:rsid w:val="00B1354D"/>
    <w:rsid w:val="00B1397B"/>
    <w:rsid w:val="00B14374"/>
    <w:rsid w:val="00B1756A"/>
    <w:rsid w:val="00B1766A"/>
    <w:rsid w:val="00B21198"/>
    <w:rsid w:val="00B2251F"/>
    <w:rsid w:val="00B2439C"/>
    <w:rsid w:val="00B24863"/>
    <w:rsid w:val="00B267DB"/>
    <w:rsid w:val="00B30417"/>
    <w:rsid w:val="00B31A81"/>
    <w:rsid w:val="00B409A6"/>
    <w:rsid w:val="00B411E7"/>
    <w:rsid w:val="00B44562"/>
    <w:rsid w:val="00B44878"/>
    <w:rsid w:val="00B46D97"/>
    <w:rsid w:val="00B47728"/>
    <w:rsid w:val="00B530DB"/>
    <w:rsid w:val="00B53E29"/>
    <w:rsid w:val="00B55943"/>
    <w:rsid w:val="00B55DAD"/>
    <w:rsid w:val="00B578B6"/>
    <w:rsid w:val="00B63567"/>
    <w:rsid w:val="00B63FEA"/>
    <w:rsid w:val="00B643A0"/>
    <w:rsid w:val="00B64A3C"/>
    <w:rsid w:val="00B65432"/>
    <w:rsid w:val="00B66992"/>
    <w:rsid w:val="00B67769"/>
    <w:rsid w:val="00B73A9D"/>
    <w:rsid w:val="00B74276"/>
    <w:rsid w:val="00B74BF6"/>
    <w:rsid w:val="00B75BC1"/>
    <w:rsid w:val="00B77B63"/>
    <w:rsid w:val="00B82E4A"/>
    <w:rsid w:val="00B839D3"/>
    <w:rsid w:val="00B841D0"/>
    <w:rsid w:val="00B84A4E"/>
    <w:rsid w:val="00B86358"/>
    <w:rsid w:val="00B86EAD"/>
    <w:rsid w:val="00B91ACB"/>
    <w:rsid w:val="00B92145"/>
    <w:rsid w:val="00B92364"/>
    <w:rsid w:val="00B92A25"/>
    <w:rsid w:val="00B9338A"/>
    <w:rsid w:val="00B9634F"/>
    <w:rsid w:val="00B9726B"/>
    <w:rsid w:val="00BA0D25"/>
    <w:rsid w:val="00BA38C9"/>
    <w:rsid w:val="00BA3C4B"/>
    <w:rsid w:val="00BA3F85"/>
    <w:rsid w:val="00BA4E7C"/>
    <w:rsid w:val="00BA4F5E"/>
    <w:rsid w:val="00BA7AB0"/>
    <w:rsid w:val="00BB0C6B"/>
    <w:rsid w:val="00BB477F"/>
    <w:rsid w:val="00BB51BA"/>
    <w:rsid w:val="00BB684F"/>
    <w:rsid w:val="00BB7EE4"/>
    <w:rsid w:val="00BC63B2"/>
    <w:rsid w:val="00BC79B5"/>
    <w:rsid w:val="00BD311B"/>
    <w:rsid w:val="00BD4543"/>
    <w:rsid w:val="00BD45D6"/>
    <w:rsid w:val="00BE3A44"/>
    <w:rsid w:val="00BE5868"/>
    <w:rsid w:val="00BE766E"/>
    <w:rsid w:val="00BF324F"/>
    <w:rsid w:val="00BF3C0E"/>
    <w:rsid w:val="00BF58FA"/>
    <w:rsid w:val="00BF73DC"/>
    <w:rsid w:val="00C01543"/>
    <w:rsid w:val="00C05F51"/>
    <w:rsid w:val="00C0600D"/>
    <w:rsid w:val="00C06D9B"/>
    <w:rsid w:val="00C06FEA"/>
    <w:rsid w:val="00C07C2D"/>
    <w:rsid w:val="00C12EC2"/>
    <w:rsid w:val="00C149C1"/>
    <w:rsid w:val="00C1547D"/>
    <w:rsid w:val="00C237F7"/>
    <w:rsid w:val="00C24993"/>
    <w:rsid w:val="00C25AC5"/>
    <w:rsid w:val="00C25C5E"/>
    <w:rsid w:val="00C260C8"/>
    <w:rsid w:val="00C27802"/>
    <w:rsid w:val="00C31854"/>
    <w:rsid w:val="00C33C3C"/>
    <w:rsid w:val="00C34755"/>
    <w:rsid w:val="00C34B20"/>
    <w:rsid w:val="00C42F82"/>
    <w:rsid w:val="00C5052F"/>
    <w:rsid w:val="00C51CDC"/>
    <w:rsid w:val="00C54576"/>
    <w:rsid w:val="00C614BE"/>
    <w:rsid w:val="00C6222F"/>
    <w:rsid w:val="00C628B3"/>
    <w:rsid w:val="00C6490A"/>
    <w:rsid w:val="00C71AB1"/>
    <w:rsid w:val="00C72284"/>
    <w:rsid w:val="00C73C2C"/>
    <w:rsid w:val="00C745CB"/>
    <w:rsid w:val="00C756CC"/>
    <w:rsid w:val="00C75BFC"/>
    <w:rsid w:val="00C76674"/>
    <w:rsid w:val="00C77627"/>
    <w:rsid w:val="00C77C13"/>
    <w:rsid w:val="00C836B4"/>
    <w:rsid w:val="00C90EEC"/>
    <w:rsid w:val="00C9233F"/>
    <w:rsid w:val="00C92D4E"/>
    <w:rsid w:val="00C95638"/>
    <w:rsid w:val="00CA00FE"/>
    <w:rsid w:val="00CA3AD1"/>
    <w:rsid w:val="00CA498C"/>
    <w:rsid w:val="00CA56B7"/>
    <w:rsid w:val="00CA783A"/>
    <w:rsid w:val="00CB06C1"/>
    <w:rsid w:val="00CB0F1E"/>
    <w:rsid w:val="00CB22FC"/>
    <w:rsid w:val="00CB5A99"/>
    <w:rsid w:val="00CB638E"/>
    <w:rsid w:val="00CC2DFA"/>
    <w:rsid w:val="00CC4F4E"/>
    <w:rsid w:val="00CC5CE1"/>
    <w:rsid w:val="00CD20CE"/>
    <w:rsid w:val="00CD561B"/>
    <w:rsid w:val="00CD6678"/>
    <w:rsid w:val="00CD6FDD"/>
    <w:rsid w:val="00CE366F"/>
    <w:rsid w:val="00CE4F9A"/>
    <w:rsid w:val="00CE751B"/>
    <w:rsid w:val="00CF01B6"/>
    <w:rsid w:val="00CF153C"/>
    <w:rsid w:val="00CF36B4"/>
    <w:rsid w:val="00CF406B"/>
    <w:rsid w:val="00CF42C0"/>
    <w:rsid w:val="00CF620D"/>
    <w:rsid w:val="00CF69F4"/>
    <w:rsid w:val="00CF7E99"/>
    <w:rsid w:val="00D00950"/>
    <w:rsid w:val="00D01931"/>
    <w:rsid w:val="00D02022"/>
    <w:rsid w:val="00D0365A"/>
    <w:rsid w:val="00D04176"/>
    <w:rsid w:val="00D04BA6"/>
    <w:rsid w:val="00D04F6C"/>
    <w:rsid w:val="00D0580A"/>
    <w:rsid w:val="00D070AE"/>
    <w:rsid w:val="00D12851"/>
    <w:rsid w:val="00D13028"/>
    <w:rsid w:val="00D15FA9"/>
    <w:rsid w:val="00D165FE"/>
    <w:rsid w:val="00D2065A"/>
    <w:rsid w:val="00D22162"/>
    <w:rsid w:val="00D226A7"/>
    <w:rsid w:val="00D23432"/>
    <w:rsid w:val="00D24530"/>
    <w:rsid w:val="00D26D2C"/>
    <w:rsid w:val="00D2791A"/>
    <w:rsid w:val="00D30DE8"/>
    <w:rsid w:val="00D31968"/>
    <w:rsid w:val="00D33F54"/>
    <w:rsid w:val="00D351B7"/>
    <w:rsid w:val="00D40C50"/>
    <w:rsid w:val="00D42D46"/>
    <w:rsid w:val="00D44126"/>
    <w:rsid w:val="00D5538A"/>
    <w:rsid w:val="00D55C17"/>
    <w:rsid w:val="00D577AD"/>
    <w:rsid w:val="00D60E36"/>
    <w:rsid w:val="00D728DE"/>
    <w:rsid w:val="00D72C16"/>
    <w:rsid w:val="00D736E7"/>
    <w:rsid w:val="00D81672"/>
    <w:rsid w:val="00D81B34"/>
    <w:rsid w:val="00D84320"/>
    <w:rsid w:val="00D86A3A"/>
    <w:rsid w:val="00D90B5F"/>
    <w:rsid w:val="00D95037"/>
    <w:rsid w:val="00D95610"/>
    <w:rsid w:val="00D95B5F"/>
    <w:rsid w:val="00D96F34"/>
    <w:rsid w:val="00DA02E5"/>
    <w:rsid w:val="00DA7E46"/>
    <w:rsid w:val="00DA7F4E"/>
    <w:rsid w:val="00DB4149"/>
    <w:rsid w:val="00DC10E4"/>
    <w:rsid w:val="00DC2627"/>
    <w:rsid w:val="00DC3E00"/>
    <w:rsid w:val="00DC5234"/>
    <w:rsid w:val="00DC5385"/>
    <w:rsid w:val="00DC5F7F"/>
    <w:rsid w:val="00DC7A99"/>
    <w:rsid w:val="00DC7E55"/>
    <w:rsid w:val="00DD34D5"/>
    <w:rsid w:val="00DD581F"/>
    <w:rsid w:val="00DD7171"/>
    <w:rsid w:val="00DE1712"/>
    <w:rsid w:val="00DE23A7"/>
    <w:rsid w:val="00DE3E2D"/>
    <w:rsid w:val="00DE49C0"/>
    <w:rsid w:val="00DE6DF0"/>
    <w:rsid w:val="00DE783B"/>
    <w:rsid w:val="00DF08BF"/>
    <w:rsid w:val="00DF34B3"/>
    <w:rsid w:val="00DF4329"/>
    <w:rsid w:val="00E003AA"/>
    <w:rsid w:val="00E005C4"/>
    <w:rsid w:val="00E03F6D"/>
    <w:rsid w:val="00E0707C"/>
    <w:rsid w:val="00E073B1"/>
    <w:rsid w:val="00E10A3B"/>
    <w:rsid w:val="00E10DFD"/>
    <w:rsid w:val="00E11782"/>
    <w:rsid w:val="00E14D1C"/>
    <w:rsid w:val="00E15CCC"/>
    <w:rsid w:val="00E15D10"/>
    <w:rsid w:val="00E205F0"/>
    <w:rsid w:val="00E22243"/>
    <w:rsid w:val="00E3441A"/>
    <w:rsid w:val="00E3704B"/>
    <w:rsid w:val="00E42886"/>
    <w:rsid w:val="00E4647A"/>
    <w:rsid w:val="00E51E9C"/>
    <w:rsid w:val="00E55CFD"/>
    <w:rsid w:val="00E5681E"/>
    <w:rsid w:val="00E6069C"/>
    <w:rsid w:val="00E6314C"/>
    <w:rsid w:val="00E635E9"/>
    <w:rsid w:val="00E64B3D"/>
    <w:rsid w:val="00E674F1"/>
    <w:rsid w:val="00E7183E"/>
    <w:rsid w:val="00E71A10"/>
    <w:rsid w:val="00E7646E"/>
    <w:rsid w:val="00E76683"/>
    <w:rsid w:val="00E802A4"/>
    <w:rsid w:val="00E82D77"/>
    <w:rsid w:val="00E83227"/>
    <w:rsid w:val="00E900E1"/>
    <w:rsid w:val="00E917FC"/>
    <w:rsid w:val="00E9378C"/>
    <w:rsid w:val="00E944D3"/>
    <w:rsid w:val="00E9625F"/>
    <w:rsid w:val="00EA1B8F"/>
    <w:rsid w:val="00EA2BC2"/>
    <w:rsid w:val="00EA372E"/>
    <w:rsid w:val="00EA40ED"/>
    <w:rsid w:val="00EA597F"/>
    <w:rsid w:val="00EA747E"/>
    <w:rsid w:val="00EB0443"/>
    <w:rsid w:val="00EB27A7"/>
    <w:rsid w:val="00EB3999"/>
    <w:rsid w:val="00EB3D6E"/>
    <w:rsid w:val="00EC550A"/>
    <w:rsid w:val="00EC5908"/>
    <w:rsid w:val="00ED0391"/>
    <w:rsid w:val="00ED59BF"/>
    <w:rsid w:val="00ED73CD"/>
    <w:rsid w:val="00EE0841"/>
    <w:rsid w:val="00EE1084"/>
    <w:rsid w:val="00EE1767"/>
    <w:rsid w:val="00EE19B0"/>
    <w:rsid w:val="00EE2EEF"/>
    <w:rsid w:val="00EE3355"/>
    <w:rsid w:val="00EE41C6"/>
    <w:rsid w:val="00EE6305"/>
    <w:rsid w:val="00EE6986"/>
    <w:rsid w:val="00EE719B"/>
    <w:rsid w:val="00EE7E0E"/>
    <w:rsid w:val="00EF3C93"/>
    <w:rsid w:val="00EF56B4"/>
    <w:rsid w:val="00EF5B45"/>
    <w:rsid w:val="00EF710E"/>
    <w:rsid w:val="00F000C7"/>
    <w:rsid w:val="00F0181C"/>
    <w:rsid w:val="00F01837"/>
    <w:rsid w:val="00F06835"/>
    <w:rsid w:val="00F145FA"/>
    <w:rsid w:val="00F174AB"/>
    <w:rsid w:val="00F2084D"/>
    <w:rsid w:val="00F20D8F"/>
    <w:rsid w:val="00F26FA2"/>
    <w:rsid w:val="00F308B9"/>
    <w:rsid w:val="00F317D3"/>
    <w:rsid w:val="00F35400"/>
    <w:rsid w:val="00F36542"/>
    <w:rsid w:val="00F36DA0"/>
    <w:rsid w:val="00F37A2C"/>
    <w:rsid w:val="00F412D2"/>
    <w:rsid w:val="00F473D4"/>
    <w:rsid w:val="00F51FCF"/>
    <w:rsid w:val="00F5228E"/>
    <w:rsid w:val="00F61AD9"/>
    <w:rsid w:val="00F636E8"/>
    <w:rsid w:val="00F63903"/>
    <w:rsid w:val="00F63FD1"/>
    <w:rsid w:val="00F655CE"/>
    <w:rsid w:val="00F65C58"/>
    <w:rsid w:val="00F66264"/>
    <w:rsid w:val="00F72F7A"/>
    <w:rsid w:val="00F7501C"/>
    <w:rsid w:val="00F75E0E"/>
    <w:rsid w:val="00F81501"/>
    <w:rsid w:val="00F82FE9"/>
    <w:rsid w:val="00F836F8"/>
    <w:rsid w:val="00F8459E"/>
    <w:rsid w:val="00F84D2F"/>
    <w:rsid w:val="00F86595"/>
    <w:rsid w:val="00F91D3D"/>
    <w:rsid w:val="00F92EE9"/>
    <w:rsid w:val="00F951FC"/>
    <w:rsid w:val="00F95CE7"/>
    <w:rsid w:val="00F96A88"/>
    <w:rsid w:val="00FA2BCF"/>
    <w:rsid w:val="00FA366B"/>
    <w:rsid w:val="00FA476E"/>
    <w:rsid w:val="00FA499A"/>
    <w:rsid w:val="00FA6202"/>
    <w:rsid w:val="00FA66B5"/>
    <w:rsid w:val="00FB24FC"/>
    <w:rsid w:val="00FB2F1D"/>
    <w:rsid w:val="00FB327E"/>
    <w:rsid w:val="00FB5017"/>
    <w:rsid w:val="00FB550D"/>
    <w:rsid w:val="00FC1065"/>
    <w:rsid w:val="00FC4117"/>
    <w:rsid w:val="00FC6B7D"/>
    <w:rsid w:val="00FD02EE"/>
    <w:rsid w:val="00FD0FEB"/>
    <w:rsid w:val="00FD219F"/>
    <w:rsid w:val="00FD7A40"/>
    <w:rsid w:val="00FE0493"/>
    <w:rsid w:val="00FE0848"/>
    <w:rsid w:val="00FE110F"/>
    <w:rsid w:val="00FE351B"/>
    <w:rsid w:val="00FE56F7"/>
    <w:rsid w:val="00FE6179"/>
    <w:rsid w:val="00FE6738"/>
    <w:rsid w:val="00FF0038"/>
    <w:rsid w:val="00FF39F7"/>
    <w:rsid w:val="00FF6006"/>
    <w:rsid w:val="00FF6ACB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2"/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5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paragraph" w:styleId="ad">
    <w:name w:val="No Spacing"/>
    <w:uiPriority w:val="1"/>
    <w:qFormat/>
    <w:rsid w:val="007735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7356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0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2"/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5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ayabda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AF0CF3427A82AAF077E0CE3B12B8927A1973B825A3E0C6197BD5A478298C6A2CA1DF2v2Q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C9BD-64DD-4235-A237-DC2C13E1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34</Pages>
  <Words>14427</Words>
  <Characters>82239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surkova</dc:creator>
  <cp:lastModifiedBy>Оксана1</cp:lastModifiedBy>
  <cp:revision>81</cp:revision>
  <cp:lastPrinted>2020-01-20T09:26:00Z</cp:lastPrinted>
  <dcterms:created xsi:type="dcterms:W3CDTF">2019-07-11T12:00:00Z</dcterms:created>
  <dcterms:modified xsi:type="dcterms:W3CDTF">2020-02-07T08:49:00Z</dcterms:modified>
</cp:coreProperties>
</file>