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DF" w:rsidRDefault="009D55DF" w:rsidP="009D55DF">
      <w:pPr>
        <w:jc w:val="center"/>
        <w:rPr>
          <w:sz w:val="28"/>
          <w:szCs w:val="28"/>
        </w:rPr>
      </w:pPr>
      <w:r>
        <w:rPr>
          <w:sz w:val="28"/>
          <w:szCs w:val="28"/>
        </w:rPr>
        <w:t>РОССИЙСКАЯ ФЕДЕРАЦИЯ</w:t>
      </w:r>
    </w:p>
    <w:p w:rsidR="009D55DF" w:rsidRDefault="009D55DF" w:rsidP="009D55DF">
      <w:pPr>
        <w:jc w:val="center"/>
        <w:rPr>
          <w:sz w:val="28"/>
          <w:szCs w:val="28"/>
        </w:rPr>
      </w:pPr>
      <w:r>
        <w:rPr>
          <w:sz w:val="28"/>
          <w:szCs w:val="28"/>
        </w:rPr>
        <w:t>ИРКУТСКАЯ ОБЛАСТЬ</w:t>
      </w:r>
    </w:p>
    <w:p w:rsidR="009D55DF" w:rsidRDefault="009D55DF" w:rsidP="009D55DF">
      <w:pPr>
        <w:jc w:val="center"/>
        <w:rPr>
          <w:sz w:val="28"/>
          <w:szCs w:val="28"/>
        </w:rPr>
      </w:pPr>
      <w:r>
        <w:rPr>
          <w:sz w:val="28"/>
          <w:szCs w:val="28"/>
        </w:rPr>
        <w:t>БАЯНДАЕВСКИЙ  РАЙОН</w:t>
      </w:r>
    </w:p>
    <w:p w:rsidR="009D55DF" w:rsidRDefault="009D55DF" w:rsidP="009D55DF">
      <w:pPr>
        <w:jc w:val="center"/>
        <w:rPr>
          <w:sz w:val="28"/>
          <w:szCs w:val="28"/>
        </w:rPr>
      </w:pPr>
      <w:r>
        <w:rPr>
          <w:sz w:val="28"/>
          <w:szCs w:val="28"/>
        </w:rPr>
        <w:t>Муниципальное образование «Баяндай»</w:t>
      </w:r>
    </w:p>
    <w:p w:rsidR="009D55DF" w:rsidRDefault="009D55DF" w:rsidP="009D55DF">
      <w:pPr>
        <w:tabs>
          <w:tab w:val="left" w:pos="2880"/>
        </w:tabs>
        <w:jc w:val="center"/>
        <w:rPr>
          <w:sz w:val="28"/>
          <w:szCs w:val="28"/>
        </w:rPr>
      </w:pPr>
      <w:r>
        <w:rPr>
          <w:sz w:val="28"/>
          <w:szCs w:val="28"/>
        </w:rPr>
        <w:t>ПОСТАНОВЛЕНИЕ</w:t>
      </w:r>
    </w:p>
    <w:p w:rsidR="009D55DF" w:rsidRDefault="009D55DF" w:rsidP="009D55DF">
      <w:pPr>
        <w:tabs>
          <w:tab w:val="left" w:pos="2880"/>
        </w:tabs>
        <w:jc w:val="center"/>
        <w:rPr>
          <w:sz w:val="28"/>
          <w:szCs w:val="28"/>
        </w:rPr>
      </w:pPr>
    </w:p>
    <w:p w:rsidR="009D55DF" w:rsidRDefault="009D55DF" w:rsidP="009D55DF">
      <w:pPr>
        <w:tabs>
          <w:tab w:val="left" w:pos="2880"/>
        </w:tabs>
        <w:jc w:val="both"/>
      </w:pPr>
      <w:r>
        <w:t xml:space="preserve">   От «02» октября 2013 г.                                   № 163                                               с. Баяндай</w:t>
      </w:r>
    </w:p>
    <w:p w:rsidR="009D55DF" w:rsidRDefault="009D55DF" w:rsidP="009D55DF">
      <w:pPr>
        <w:tabs>
          <w:tab w:val="left" w:pos="2880"/>
        </w:tabs>
        <w:jc w:val="both"/>
      </w:pPr>
    </w:p>
    <w:p w:rsidR="009D55DF" w:rsidRPr="00A072C8" w:rsidRDefault="009D55DF" w:rsidP="009D55DF">
      <w:pPr>
        <w:tabs>
          <w:tab w:val="left" w:pos="2880"/>
        </w:tabs>
        <w:jc w:val="both"/>
        <w:rPr>
          <w:b/>
        </w:rPr>
      </w:pPr>
      <w:r w:rsidRPr="00A072C8">
        <w:rPr>
          <w:b/>
        </w:rPr>
        <w:t>«О создании общественной комиссии»</w:t>
      </w:r>
    </w:p>
    <w:p w:rsidR="009D55DF" w:rsidRDefault="009D55DF" w:rsidP="009D55DF">
      <w:pPr>
        <w:jc w:val="both"/>
      </w:pPr>
    </w:p>
    <w:p w:rsidR="009D55DF" w:rsidRDefault="009D55DF" w:rsidP="009D55DF">
      <w:pPr>
        <w:ind w:firstLine="708"/>
        <w:jc w:val="both"/>
      </w:pPr>
      <w:proofErr w:type="gramStart"/>
      <w:r>
        <w:t xml:space="preserve">Руководствуясь Федеральным законом от 24 июня 1999 года № 120-ФЗ «Об основах системы профилактики безнадзорности и правонарушений несовершеннолетних»,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Уставом муниципального образования «Баяндай», </w:t>
      </w:r>
      <w:proofErr w:type="gramEnd"/>
    </w:p>
    <w:p w:rsidR="009D55DF" w:rsidRDefault="009D55DF" w:rsidP="009D55DF">
      <w:pPr>
        <w:ind w:firstLine="708"/>
        <w:jc w:val="both"/>
      </w:pPr>
      <w:r>
        <w:t>постановляю:</w:t>
      </w:r>
    </w:p>
    <w:p w:rsidR="009D55DF" w:rsidRDefault="009D55DF" w:rsidP="009D55DF">
      <w:pPr>
        <w:numPr>
          <w:ilvl w:val="0"/>
          <w:numId w:val="1"/>
        </w:numPr>
        <w:spacing w:before="100" w:beforeAutospacing="1" w:after="100" w:afterAutospacing="1"/>
        <w:jc w:val="both"/>
      </w:pPr>
      <w:r>
        <w:t>В целях предупреждения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выявление и пресечение случаев вовлечения несовершеннолетних в совершение преступлений и антиобщественных действий создать на территории муниципального образования «Баяндай» общественную комиссию по делам несовершеннолетних при администрации муниципального образования «Баяндай».</w:t>
      </w:r>
    </w:p>
    <w:p w:rsidR="009D55DF" w:rsidRDefault="009D55DF" w:rsidP="009D55DF">
      <w:pPr>
        <w:numPr>
          <w:ilvl w:val="0"/>
          <w:numId w:val="1"/>
        </w:numPr>
        <w:spacing w:before="100" w:beforeAutospacing="1" w:after="100" w:afterAutospacing="1"/>
        <w:jc w:val="both"/>
      </w:pPr>
      <w:r>
        <w:t>Утвердить Положение об общественной комиссии по делам несовершеннолетних при администрации поселения  (Приложение № 1).</w:t>
      </w:r>
    </w:p>
    <w:p w:rsidR="009D55DF" w:rsidRDefault="009D55DF" w:rsidP="009D55DF">
      <w:pPr>
        <w:numPr>
          <w:ilvl w:val="0"/>
          <w:numId w:val="1"/>
        </w:numPr>
        <w:spacing w:before="100" w:beforeAutospacing="1" w:after="100" w:afterAutospacing="1"/>
        <w:jc w:val="both"/>
      </w:pPr>
      <w:r>
        <w:t>Утвердить состав комиссии (Приложение № 2).</w:t>
      </w:r>
    </w:p>
    <w:p w:rsidR="009D55DF" w:rsidRDefault="009D55DF" w:rsidP="009D55DF">
      <w:pPr>
        <w:numPr>
          <w:ilvl w:val="0"/>
          <w:numId w:val="1"/>
        </w:numPr>
        <w:spacing w:before="100" w:beforeAutospacing="1" w:after="100" w:afterAutospacing="1"/>
        <w:jc w:val="both"/>
      </w:pPr>
      <w:r>
        <w:t>Опубликовать настоящее постановление в районной газете «Заря».</w:t>
      </w:r>
    </w:p>
    <w:p w:rsidR="009D55DF" w:rsidRDefault="009D55DF" w:rsidP="009D55DF">
      <w:pPr>
        <w:numPr>
          <w:ilvl w:val="0"/>
          <w:numId w:val="1"/>
        </w:numPr>
        <w:spacing w:before="100" w:beforeAutospacing="1" w:after="100" w:afterAutospacing="1"/>
        <w:jc w:val="both"/>
      </w:pPr>
      <w:r>
        <w:t>Признать утратившим силу постановление главы администрации МО «Баяндай» от 18.10.2012 г. № 179 «О создании общественной комиссии».</w:t>
      </w:r>
    </w:p>
    <w:p w:rsidR="009D55DF" w:rsidRDefault="009D55DF" w:rsidP="009D55DF">
      <w:pPr>
        <w:numPr>
          <w:ilvl w:val="0"/>
          <w:numId w:val="1"/>
        </w:numPr>
        <w:spacing w:before="100" w:beforeAutospacing="1" w:after="100" w:afterAutospacing="1"/>
        <w:jc w:val="both"/>
      </w:pPr>
      <w:proofErr w:type="gramStart"/>
      <w:r>
        <w:t>Контроль за</w:t>
      </w:r>
      <w:proofErr w:type="gramEnd"/>
      <w:r>
        <w:t xml:space="preserve"> настоящим постановлением оставляю за собой.</w:t>
      </w:r>
    </w:p>
    <w:p w:rsidR="009D55DF" w:rsidRDefault="009D55DF" w:rsidP="009D55DF">
      <w:pPr>
        <w:jc w:val="both"/>
      </w:pPr>
    </w:p>
    <w:p w:rsidR="009D55DF" w:rsidRDefault="009D55DF" w:rsidP="009D55DF">
      <w:pPr>
        <w:jc w:val="right"/>
      </w:pPr>
      <w:r>
        <w:t>Глава администрации МО «Баяндай»</w:t>
      </w:r>
    </w:p>
    <w:p w:rsidR="009D55DF" w:rsidRDefault="009D55DF" w:rsidP="009D55DF">
      <w:pPr>
        <w:jc w:val="right"/>
      </w:pPr>
      <w:r>
        <w:t>Борхонов А.А.</w:t>
      </w:r>
    </w:p>
    <w:p w:rsidR="009D55DF" w:rsidRDefault="009D55DF" w:rsidP="009D55DF">
      <w:pPr>
        <w:jc w:val="both"/>
      </w:pPr>
    </w:p>
    <w:p w:rsidR="009D55DF" w:rsidRDefault="009D55DF" w:rsidP="009D55DF">
      <w:pPr>
        <w:jc w:val="both"/>
      </w:pPr>
      <w:r>
        <w:t xml:space="preserve"> </w:t>
      </w:r>
    </w:p>
    <w:p w:rsidR="009D55DF" w:rsidRDefault="009D55DF" w:rsidP="009D55DF">
      <w:pPr>
        <w:jc w:val="both"/>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p>
    <w:p w:rsidR="009D55DF" w:rsidRDefault="009D55DF" w:rsidP="009D55DF">
      <w:pPr>
        <w:jc w:val="center"/>
      </w:pPr>
      <w:r>
        <w:lastRenderedPageBreak/>
        <w:t xml:space="preserve">                                                                                               Приложение № 1</w:t>
      </w:r>
    </w:p>
    <w:p w:rsidR="009D55DF" w:rsidRDefault="009D55DF" w:rsidP="009D55DF">
      <w:pPr>
        <w:jc w:val="right"/>
      </w:pPr>
      <w:r>
        <w:t>утверждено постановлением</w:t>
      </w:r>
    </w:p>
    <w:p w:rsidR="009D55DF" w:rsidRDefault="009D55DF" w:rsidP="009D55DF">
      <w:pPr>
        <w:jc w:val="right"/>
      </w:pPr>
      <w:r>
        <w:t>главы от 02.10.2013 г. № 163</w:t>
      </w:r>
    </w:p>
    <w:p w:rsidR="009D55DF" w:rsidRDefault="009D55DF" w:rsidP="009D55DF">
      <w:pPr>
        <w:jc w:val="right"/>
      </w:pPr>
    </w:p>
    <w:p w:rsidR="009D55DF" w:rsidRDefault="009D55DF" w:rsidP="009D55DF">
      <w:pPr>
        <w:jc w:val="center"/>
      </w:pPr>
      <w:r>
        <w:t>ПОЛОЖЕНИЕ</w:t>
      </w:r>
    </w:p>
    <w:p w:rsidR="009D55DF" w:rsidRDefault="009D55DF" w:rsidP="009D55DF">
      <w:pPr>
        <w:jc w:val="center"/>
      </w:pPr>
      <w:r>
        <w:t>ОБ ОБЩЕСТВЕННОЙ КОМИССИИ</w:t>
      </w:r>
      <w:r>
        <w:br/>
        <w:t>ПО ДЕЛАМ НЕСОВЕРШЕННОЛЕТНИХ</w:t>
      </w:r>
      <w:r>
        <w:br/>
        <w:t>ПРИ АДМИНИСТРАЦИИ ПОСЕЛЕНИЯ</w:t>
      </w:r>
    </w:p>
    <w:p w:rsidR="009D55DF" w:rsidRDefault="009D55DF" w:rsidP="009D55DF">
      <w:pPr>
        <w:jc w:val="center"/>
      </w:pPr>
    </w:p>
    <w:p w:rsidR="009D55DF" w:rsidRDefault="009D55DF" w:rsidP="009D55DF">
      <w:pPr>
        <w:numPr>
          <w:ilvl w:val="0"/>
          <w:numId w:val="2"/>
        </w:numPr>
        <w:jc w:val="center"/>
        <w:rPr>
          <w:b/>
        </w:rPr>
      </w:pPr>
      <w:r>
        <w:t>Общие положения</w:t>
      </w:r>
    </w:p>
    <w:p w:rsidR="009D55DF" w:rsidRDefault="009D55DF" w:rsidP="009D55DF">
      <w:pPr>
        <w:jc w:val="center"/>
      </w:pPr>
    </w:p>
    <w:p w:rsidR="009D55DF" w:rsidRDefault="009D55DF" w:rsidP="009D55DF">
      <w:pPr>
        <w:numPr>
          <w:ilvl w:val="0"/>
          <w:numId w:val="3"/>
        </w:numPr>
        <w:ind w:left="0" w:firstLine="0"/>
        <w:jc w:val="both"/>
        <w:rPr>
          <w:b/>
        </w:rPr>
      </w:pPr>
      <w:r>
        <w:t>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на территории муниципального образования «Баяндай».</w:t>
      </w:r>
    </w:p>
    <w:p w:rsidR="009D55DF" w:rsidRDefault="009D55DF" w:rsidP="009D55DF">
      <w:pPr>
        <w:numPr>
          <w:ilvl w:val="0"/>
          <w:numId w:val="3"/>
        </w:numPr>
        <w:ind w:left="0" w:firstLine="0"/>
        <w:jc w:val="both"/>
        <w:rPr>
          <w:b/>
        </w:rPr>
      </w:pPr>
      <w:r>
        <w:t>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муниципального образования «Баяндай», а также настоящим Положением об Общественной комиссии по делам несовершеннолетних при администрации поселения (далее – Положение).</w:t>
      </w:r>
    </w:p>
    <w:p w:rsidR="009D55DF" w:rsidRDefault="009D55DF" w:rsidP="009D55DF">
      <w:pPr>
        <w:jc w:val="both"/>
      </w:pPr>
      <w:r>
        <w:t>3.        Деятельность Комиссии по содействию семье и детям основывается на принципах:</w:t>
      </w:r>
    </w:p>
    <w:p w:rsidR="009D55DF" w:rsidRDefault="009D55DF" w:rsidP="009D55DF">
      <w:pPr>
        <w:jc w:val="both"/>
      </w:pPr>
      <w:r>
        <w:t>- законности;</w:t>
      </w:r>
    </w:p>
    <w:p w:rsidR="009D55DF" w:rsidRDefault="009D55DF" w:rsidP="009D55DF">
      <w:pPr>
        <w:jc w:val="both"/>
      </w:pPr>
      <w:r>
        <w:t>- гуманного обращения с несовершеннолетними;</w:t>
      </w:r>
    </w:p>
    <w:p w:rsidR="009D55DF" w:rsidRDefault="009D55DF" w:rsidP="009D55DF">
      <w:pPr>
        <w:jc w:val="both"/>
      </w:pPr>
      <w:r>
        <w:t>- уважительного отношения к несовершеннолетнему и его родителям (законным представителям);</w:t>
      </w:r>
    </w:p>
    <w:p w:rsidR="009D55DF" w:rsidRDefault="009D55DF" w:rsidP="009D55DF">
      <w:pPr>
        <w:jc w:val="both"/>
      </w:pPr>
      <w:r>
        <w:t>- сохранения конфиденциальности информации о несовершеннолетнем и его родителях (законных представителях);</w:t>
      </w:r>
    </w:p>
    <w:p w:rsidR="009D55DF" w:rsidRDefault="009D55DF" w:rsidP="009D55DF">
      <w:pPr>
        <w:jc w:val="both"/>
      </w:pPr>
      <w:r>
        <w:t>- поддержки семьи и взаимодействия с ней в вопросах защиты прав и законных интересов несовершеннолетних.</w:t>
      </w:r>
    </w:p>
    <w:p w:rsidR="009D55DF" w:rsidRDefault="009D55DF" w:rsidP="009D55DF">
      <w:pPr>
        <w:jc w:val="both"/>
      </w:pPr>
      <w:r>
        <w:t>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9D55DF" w:rsidRDefault="009D55DF" w:rsidP="009D55DF">
      <w:pPr>
        <w:jc w:val="both"/>
      </w:pPr>
      <w:r>
        <w:t>4.</w:t>
      </w:r>
      <w:r>
        <w:tab/>
        <w:t>Для целей настоящего Положения используются следующие понятия:</w:t>
      </w:r>
    </w:p>
    <w:p w:rsidR="009D55DF" w:rsidRDefault="009D55DF" w:rsidP="009D55DF">
      <w:pPr>
        <w:jc w:val="both"/>
      </w:pPr>
      <w:r>
        <w:tab/>
      </w:r>
      <w:r>
        <w:rPr>
          <w:b/>
        </w:rPr>
        <w:t>несовершеннолетние дети</w:t>
      </w:r>
      <w:r>
        <w:t xml:space="preserve"> – лица, не достигшие возраста 18 лет;</w:t>
      </w:r>
    </w:p>
    <w:p w:rsidR="009D55DF" w:rsidRDefault="009D55DF" w:rsidP="009D55DF">
      <w:pPr>
        <w:jc w:val="both"/>
      </w:pPr>
      <w:r>
        <w:tab/>
      </w:r>
      <w:r>
        <w:rPr>
          <w:b/>
        </w:rPr>
        <w:t xml:space="preserve">безнадзорный </w:t>
      </w:r>
      <w:r>
        <w:t xml:space="preserve">–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D55DF" w:rsidRDefault="009D55DF" w:rsidP="009D55DF">
      <w:pPr>
        <w:jc w:val="both"/>
      </w:pPr>
      <w:r>
        <w:tab/>
      </w:r>
      <w:r>
        <w:rPr>
          <w:b/>
        </w:rPr>
        <w:t xml:space="preserve">беспризорный </w:t>
      </w:r>
      <w:r>
        <w:t>– безнадзорный, не имеющий места жительства и (или) места пребывания;</w:t>
      </w:r>
    </w:p>
    <w:p w:rsidR="009D55DF" w:rsidRDefault="009D55DF" w:rsidP="009D55DF">
      <w:pPr>
        <w:jc w:val="both"/>
      </w:pPr>
      <w:r>
        <w:tab/>
      </w:r>
      <w:proofErr w:type="gramStart"/>
      <w:r>
        <w:rPr>
          <w:b/>
        </w:rPr>
        <w:t xml:space="preserve">несовершеннолетний, находящийся в социально опасном положении </w:t>
      </w:r>
      <w:r>
        <w:t>– лицо, которое вследствие безнадзорности 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w:t>
      </w:r>
      <w:proofErr w:type="gramEnd"/>
    </w:p>
    <w:p w:rsidR="009D55DF" w:rsidRDefault="009D55DF" w:rsidP="009D55DF">
      <w:pPr>
        <w:jc w:val="both"/>
      </w:pPr>
      <w:r>
        <w:tab/>
      </w:r>
      <w:r>
        <w:rPr>
          <w:b/>
        </w:rPr>
        <w:t xml:space="preserve">семья, находящаяся в социально опасном положении </w:t>
      </w:r>
      <w:r>
        <w:t xml:space="preserve">– семья, имеющая детей, находящаяся в социально опасном положении, а также семья, где родители или иные законные представители несовершеннолетних не исполняют своих обязанностей по их </w:t>
      </w:r>
      <w:r>
        <w:lastRenderedPageBreak/>
        <w:t>воспитанию, обучению и (или) содержанию и (или) отрицательно влияют на их поведение либо жестоко обращаются с ними.</w:t>
      </w:r>
    </w:p>
    <w:p w:rsidR="009D55DF" w:rsidRDefault="009D55DF" w:rsidP="009D55DF">
      <w:pPr>
        <w:jc w:val="both"/>
      </w:pPr>
      <w:r>
        <w:tab/>
      </w:r>
      <w:r>
        <w:rPr>
          <w:b/>
        </w:rPr>
        <w:t xml:space="preserve">семья, находящаяся на ранней стадии семейного неблагополучия </w:t>
      </w:r>
      <w:r>
        <w:t>– семья, имеющая проблемы, ограничивающие ее возможности в создании благоприятных условий для жизни и полноценного развития всех ее членов;</w:t>
      </w:r>
    </w:p>
    <w:p w:rsidR="009D55DF" w:rsidRDefault="009D55DF" w:rsidP="009D55DF">
      <w:pPr>
        <w:jc w:val="both"/>
      </w:pPr>
      <w:r>
        <w:tab/>
      </w:r>
      <w:r>
        <w:rPr>
          <w:b/>
        </w:rPr>
        <w:t xml:space="preserve">жестокое обращение с детьми </w:t>
      </w:r>
      <w:r>
        <w:t>–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9D55DF" w:rsidRDefault="009D55DF" w:rsidP="009D55DF">
      <w:pPr>
        <w:jc w:val="both"/>
      </w:pPr>
      <w:r>
        <w:tab/>
      </w:r>
      <w:r>
        <w:rPr>
          <w:b/>
        </w:rPr>
        <w:t xml:space="preserve">индивидуальная профилактическая работа </w:t>
      </w:r>
      <w: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D55DF" w:rsidRDefault="009D55DF" w:rsidP="009D55DF">
      <w:pPr>
        <w:jc w:val="both"/>
      </w:pPr>
      <w:r>
        <w:tab/>
      </w:r>
      <w:r>
        <w:rPr>
          <w:b/>
        </w:rPr>
        <w:t xml:space="preserve">профилактика безнадзорности и правонарушений несовершеннолетних </w:t>
      </w:r>
      <w: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социально опасном положении;</w:t>
      </w:r>
    </w:p>
    <w:p w:rsidR="009D55DF" w:rsidRDefault="009D55DF" w:rsidP="009D55DF">
      <w:pPr>
        <w:jc w:val="both"/>
      </w:pPr>
      <w:r>
        <w:tab/>
      </w:r>
      <w:r>
        <w:rPr>
          <w:b/>
        </w:rPr>
        <w:t>ночное время</w:t>
      </w:r>
      <w:r>
        <w:t xml:space="preserve"> – с 22 до 6 часов местного времени в период с 1 октября по 31 марта, с 23 часов до 6 часов местного времени в период с 1 апреля </w:t>
      </w:r>
      <w:proofErr w:type="gramStart"/>
      <w:r>
        <w:t>по</w:t>
      </w:r>
      <w:proofErr w:type="gramEnd"/>
      <w:r>
        <w:t xml:space="preserve"> 30 сентября;</w:t>
      </w:r>
    </w:p>
    <w:p w:rsidR="009D55DF" w:rsidRDefault="009D55DF" w:rsidP="009D55DF">
      <w:pPr>
        <w:jc w:val="both"/>
      </w:pPr>
      <w:r>
        <w:tab/>
      </w:r>
      <w:proofErr w:type="gramStart"/>
      <w:r>
        <w:rPr>
          <w:b/>
        </w:rPr>
        <w:t>места, запрещенные для посещения детьми</w:t>
      </w:r>
      <w: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t xml:space="preserve"> </w:t>
      </w:r>
      <w:proofErr w:type="gramStart"/>
      <w: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9D55DF" w:rsidRDefault="009D55DF" w:rsidP="009D55DF">
      <w:pPr>
        <w:jc w:val="both"/>
      </w:pPr>
      <w:r>
        <w:tab/>
      </w:r>
      <w:proofErr w:type="gramStart"/>
      <w:r>
        <w:rPr>
          <w:b/>
        </w:rPr>
        <w:t>места, запрещенные для посещения детьми в ночное время</w:t>
      </w:r>
      <w: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t>, досуга, где в установленном законом порядке предусмотрена розничная продажа алкогольной продукции, пива и напитков, изготавливаемых на его основе, иные общественные места.</w:t>
      </w:r>
    </w:p>
    <w:p w:rsidR="009D55DF" w:rsidRDefault="009D55DF" w:rsidP="009D55DF">
      <w:pPr>
        <w:jc w:val="both"/>
      </w:pPr>
      <w:r>
        <w:t>5.      ОКДН создается в соответствии с Уставом муниципального образования «Баяндай».</w:t>
      </w:r>
    </w:p>
    <w:p w:rsidR="009D55DF" w:rsidRDefault="009D55DF" w:rsidP="009D55DF">
      <w:pPr>
        <w:jc w:val="both"/>
      </w:pPr>
      <w:r>
        <w:t>6.      ОКДН принимает решения по результатам рассматриваемых вопросов.</w:t>
      </w:r>
    </w:p>
    <w:p w:rsidR="009D55DF" w:rsidRDefault="009D55DF" w:rsidP="009D55DF">
      <w:pPr>
        <w:jc w:val="both"/>
      </w:pPr>
      <w:r>
        <w:t xml:space="preserve">7.      ОКДН в своей деятельности взаимодействует с комиссией по делам несовершеннолетних и защите их прав муниципального образования «Баяндаевский район» (далее КДН и ЗП МО), комиссией по делам несовершеннолетних и защите их прав Иркутской области. </w:t>
      </w:r>
    </w:p>
    <w:p w:rsidR="009D55DF" w:rsidRDefault="009D55DF" w:rsidP="009D55DF">
      <w:pPr>
        <w:jc w:val="both"/>
      </w:pPr>
    </w:p>
    <w:p w:rsidR="009D55DF" w:rsidRDefault="009D55DF" w:rsidP="009D55DF">
      <w:pPr>
        <w:jc w:val="both"/>
      </w:pPr>
      <w:r>
        <w:rPr>
          <w:lang w:val="en-US"/>
        </w:rPr>
        <w:t>II</w:t>
      </w:r>
      <w:r>
        <w:t>. Цель и основные задачи ОКДН</w:t>
      </w:r>
    </w:p>
    <w:p w:rsidR="009D55DF" w:rsidRDefault="009D55DF" w:rsidP="009D55DF">
      <w:pPr>
        <w:jc w:val="both"/>
      </w:pPr>
    </w:p>
    <w:p w:rsidR="009D55DF" w:rsidRDefault="009D55DF" w:rsidP="009D55DF">
      <w:pPr>
        <w:jc w:val="both"/>
      </w:pPr>
      <w:r>
        <w:lastRenderedPageBreak/>
        <w:t xml:space="preserve">8.   </w:t>
      </w:r>
      <w:proofErr w:type="gramStart"/>
      <w:r>
        <w:t>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на территории муниципального образования «Баяндай», осуществление мер, предусмотренных законодательством  Российской Федерации и законодательством Иркутской области по профилактике  безнадзорности   и правонарушений  несовершеннолетних;</w:t>
      </w:r>
      <w:proofErr w:type="gramEnd"/>
    </w:p>
    <w:p w:rsidR="009D55DF" w:rsidRDefault="009D55DF" w:rsidP="009D55DF">
      <w:pPr>
        <w:jc w:val="both"/>
      </w:pPr>
    </w:p>
    <w:p w:rsidR="009D55DF" w:rsidRDefault="009D55DF" w:rsidP="009D55DF">
      <w:pPr>
        <w:jc w:val="both"/>
      </w:pPr>
      <w:r>
        <w:t>9.    Основными задачами ОКДН являются:</w:t>
      </w:r>
    </w:p>
    <w:p w:rsidR="009D55DF" w:rsidRDefault="009D55DF" w:rsidP="009D55DF">
      <w:pPr>
        <w:ind w:left="360"/>
        <w:jc w:val="both"/>
      </w:pPr>
    </w:p>
    <w:p w:rsidR="009D55DF" w:rsidRDefault="009D55DF" w:rsidP="009D55DF">
      <w:pPr>
        <w:jc w:val="both"/>
      </w:pPr>
      <w:r>
        <w:t>- содействие  несовершеннолетним в реализации и защите прав и законных интересов;</w:t>
      </w:r>
    </w:p>
    <w:p w:rsidR="009D55DF" w:rsidRDefault="009D55DF" w:rsidP="009D55DF">
      <w:pPr>
        <w:jc w:val="both"/>
      </w:pPr>
      <w:r>
        <w:t xml:space="preserve">- организация </w:t>
      </w:r>
      <w:proofErr w:type="gramStart"/>
      <w:r>
        <w:t>контроля за</w:t>
      </w:r>
      <w:proofErr w:type="gramEnd"/>
      <w:r>
        <w:t xml:space="preserve"> условиями воспитания и обучения несовершеннолетних;</w:t>
      </w:r>
    </w:p>
    <w:p w:rsidR="009D55DF" w:rsidRDefault="009D55DF" w:rsidP="009D55DF">
      <w:pPr>
        <w:jc w:val="both"/>
      </w:pPr>
      <w:r>
        <w:t>- принятие  мер к обеспечению защиты несовершеннолетних от физического, психического и  иных форм насилия, от всех форм дискриминации, а также от вовлечения в различные виды антиобщественного  поведения;</w:t>
      </w:r>
    </w:p>
    <w:p w:rsidR="009D55DF" w:rsidRDefault="009D55DF" w:rsidP="009D55DF">
      <w:pPr>
        <w:jc w:val="both"/>
      </w:pPr>
      <w:r>
        <w:t xml:space="preserve">- участие, в пределах своей компетенции, в организации работы по выявлению  несовершеннолетних,  находящихся в социально опасном </w:t>
      </w:r>
      <w:proofErr w:type="gramStart"/>
      <w:r>
        <w:t>положении</w:t>
      </w:r>
      <w:proofErr w:type="gramEnd"/>
      <w:r>
        <w:t xml:space="preserve"> а также родителей (законных представителей) несовершеннолетних,  не выполняющих своих обязанностей по содержанию,  воспитанию, образованию, охране жизни и здоровья несовершеннолетних,  отрицательно влияющих на поведение или жестоко обращающихся с несовершеннолетними,   учет этих категорий лиц;</w:t>
      </w:r>
    </w:p>
    <w:p w:rsidR="009D55DF" w:rsidRDefault="009D55DF" w:rsidP="009D55DF">
      <w:pPr>
        <w:jc w:val="both"/>
      </w:pPr>
      <w:r>
        <w:t xml:space="preserve">- взаимодействие  с ПДН, МОУ </w:t>
      </w:r>
      <w:proofErr w:type="spellStart"/>
      <w:r>
        <w:t>Баяндаевской</w:t>
      </w:r>
      <w:proofErr w:type="spellEnd"/>
      <w:r>
        <w:t xml:space="preserve"> средней школой, общественными объединениями и гражданами по вопросам, связанным с профилактикой  безнадзорности и правонарушений несовершеннолетних  и защитой их прав и законных интересов;</w:t>
      </w:r>
    </w:p>
    <w:p w:rsidR="009D55DF" w:rsidRDefault="009D55DF" w:rsidP="009D55DF">
      <w:pPr>
        <w:jc w:val="both"/>
      </w:pPr>
      <w:r>
        <w:t>- оказание помощи КДН и ЗП МО в организации работы по профилактике безнадзорности и правонарушений несовершеннолетних, а также информирование по вопросам, касающимся положения детей в поселении.</w:t>
      </w:r>
    </w:p>
    <w:p w:rsidR="009D55DF" w:rsidRDefault="009D55DF" w:rsidP="009D55DF">
      <w:pPr>
        <w:jc w:val="both"/>
      </w:pPr>
    </w:p>
    <w:p w:rsidR="009D55DF" w:rsidRDefault="009D55DF" w:rsidP="009D55DF">
      <w:pPr>
        <w:jc w:val="both"/>
      </w:pPr>
      <w:r>
        <w:rPr>
          <w:lang w:val="en-US"/>
        </w:rPr>
        <w:t>III</w:t>
      </w:r>
      <w:r>
        <w:t>. Полномочия ОКДН</w:t>
      </w:r>
    </w:p>
    <w:p w:rsidR="009D55DF" w:rsidRDefault="009D55DF" w:rsidP="009D55DF">
      <w:pPr>
        <w:jc w:val="both"/>
      </w:pPr>
    </w:p>
    <w:p w:rsidR="009D55DF" w:rsidRDefault="009D55DF" w:rsidP="009D55DF">
      <w:pPr>
        <w:jc w:val="both"/>
      </w:pPr>
      <w:r>
        <w:t>10.    ОКДН осуществляет следующие полномочия:</w:t>
      </w:r>
    </w:p>
    <w:p w:rsidR="009D55DF" w:rsidRDefault="009D55DF" w:rsidP="009D55DF">
      <w:pPr>
        <w:jc w:val="both"/>
      </w:pPr>
      <w: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9D55DF" w:rsidRDefault="009D55DF" w:rsidP="009D55DF">
      <w:pPr>
        <w:jc w:val="both"/>
      </w:pPr>
      <w: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9D55DF" w:rsidRDefault="009D55DF" w:rsidP="009D55DF">
      <w:pPr>
        <w:jc w:val="both"/>
      </w:pPr>
      <w:r>
        <w:t>3) учувствует в проведении рейдов по выявлению безнадзорных, беспризорных детей, несовершеннолетних и смей, находящихся в социально-опасном положении, а также несовершеннолетних, систематически пропускающих учебные занятия;</w:t>
      </w:r>
    </w:p>
    <w:p w:rsidR="009D55DF" w:rsidRDefault="009D55DF" w:rsidP="009D55DF">
      <w:pPr>
        <w:jc w:val="both"/>
      </w:pPr>
      <w:r>
        <w:t>4) участвует в рейдах по выявлению фактов продажи несовершеннолетним алкогольной продукции и табачных изделий;</w:t>
      </w:r>
    </w:p>
    <w:p w:rsidR="009D55DF" w:rsidRDefault="009D55DF" w:rsidP="009D55DF">
      <w:pPr>
        <w:jc w:val="both"/>
      </w:pPr>
      <w:r>
        <w:t xml:space="preserve">5) осуществляет </w:t>
      </w:r>
      <w:proofErr w:type="gramStart"/>
      <w:r>
        <w:t>контроль за</w:t>
      </w:r>
      <w:proofErr w:type="gramEnd"/>
      <w: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w:t>
      </w:r>
    </w:p>
    <w:p w:rsidR="009D55DF" w:rsidRDefault="009D55DF" w:rsidP="009D55DF">
      <w:pPr>
        <w:jc w:val="both"/>
      </w:pPr>
      <w: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9D55DF" w:rsidRDefault="009D55DF" w:rsidP="009D55DF">
      <w:pPr>
        <w:jc w:val="both"/>
      </w:pPr>
      <w:r>
        <w:t>7) информирует КДН и ЗП о выявлении фактах нарушения прав и законных интересов несовершеннолетних;</w:t>
      </w:r>
    </w:p>
    <w:p w:rsidR="009D55DF" w:rsidRDefault="009D55DF" w:rsidP="009D55DF">
      <w:pPr>
        <w:jc w:val="both"/>
      </w:pPr>
      <w:r>
        <w:lastRenderedPageBreak/>
        <w:t>8) незамедлительно направляет в КДН и ЗП информацию о необходимости проведения индивидуальной профилактической работы с несовершеннолетними и семьями, находящимися в социально-опасном положении;</w:t>
      </w:r>
    </w:p>
    <w:p w:rsidR="009D55DF" w:rsidRDefault="009D55DF" w:rsidP="009D55DF">
      <w:pPr>
        <w:jc w:val="both"/>
      </w:pPr>
      <w:r>
        <w:t>9) исполняет поручения КДН и ЗП МО;</w:t>
      </w:r>
    </w:p>
    <w:p w:rsidR="009D55DF" w:rsidRDefault="009D55DF" w:rsidP="009D55DF">
      <w:pPr>
        <w:jc w:val="both"/>
      </w:pPr>
      <w: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9D55DF" w:rsidRDefault="009D55DF" w:rsidP="009D55DF">
      <w:pPr>
        <w:jc w:val="both"/>
      </w:pPr>
    </w:p>
    <w:p w:rsidR="009D55DF" w:rsidRDefault="009D55DF" w:rsidP="009D55DF">
      <w:pPr>
        <w:jc w:val="both"/>
      </w:pPr>
      <w:r>
        <w:rPr>
          <w:lang w:val="en-US"/>
        </w:rPr>
        <w:t>IV</w:t>
      </w:r>
      <w:r>
        <w:t>. Порядок образования ОКДН</w:t>
      </w:r>
    </w:p>
    <w:p w:rsidR="009D55DF" w:rsidRDefault="009D55DF" w:rsidP="009D55DF">
      <w:pPr>
        <w:jc w:val="both"/>
      </w:pPr>
    </w:p>
    <w:p w:rsidR="009D55DF" w:rsidRDefault="009D55DF" w:rsidP="009D55DF">
      <w:pPr>
        <w:jc w:val="both"/>
      </w:pPr>
      <w:r>
        <w:t>11.   ОКДН образуется по решению главы поселения.</w:t>
      </w:r>
    </w:p>
    <w:p w:rsidR="009D55DF" w:rsidRDefault="009D55DF" w:rsidP="009D55DF">
      <w:pPr>
        <w:jc w:val="both"/>
      </w:pPr>
      <w:r>
        <w:t>12.   Деятельность ОКДН осуществляется на общественных началах.</w:t>
      </w:r>
    </w:p>
    <w:p w:rsidR="009D55DF" w:rsidRDefault="009D55DF" w:rsidP="009D55DF">
      <w:pPr>
        <w:jc w:val="both"/>
      </w:pPr>
      <w:r>
        <w:t>13. Положение об ОКДН, ее численный и персональный состав утверждается Главой поселения.</w:t>
      </w:r>
    </w:p>
    <w:p w:rsidR="009D55DF" w:rsidRDefault="009D55DF" w:rsidP="009D55DF">
      <w:pPr>
        <w:jc w:val="both"/>
      </w:pPr>
      <w:r>
        <w:t>14.   В состав ОКДН входят председатель ОКДН, секретарь ОКДН и иные члены ОКДН.</w:t>
      </w:r>
    </w:p>
    <w:p w:rsidR="009D55DF" w:rsidRDefault="009D55DF" w:rsidP="009D55DF">
      <w:pPr>
        <w:jc w:val="both"/>
      </w:pPr>
      <w:r>
        <w:t>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9D55DF" w:rsidRDefault="009D55DF" w:rsidP="009D55DF">
      <w:pPr>
        <w:jc w:val="both"/>
      </w:pPr>
      <w:r>
        <w:t>16.   Численный состав ОКДН должен быть не менее 5 человек.</w:t>
      </w:r>
    </w:p>
    <w:p w:rsidR="009D55DF" w:rsidRDefault="009D55DF" w:rsidP="009D55DF">
      <w:pPr>
        <w:jc w:val="both"/>
      </w:pPr>
    </w:p>
    <w:p w:rsidR="009D55DF" w:rsidRDefault="009D55DF" w:rsidP="009D55DF">
      <w:pPr>
        <w:jc w:val="both"/>
      </w:pPr>
      <w:r>
        <w:rPr>
          <w:lang w:val="en-US"/>
        </w:rPr>
        <w:t>V</w:t>
      </w:r>
      <w:r>
        <w:t>. Организация работы ОКДН</w:t>
      </w:r>
    </w:p>
    <w:p w:rsidR="009D55DF" w:rsidRDefault="009D55DF" w:rsidP="009D55DF">
      <w:pPr>
        <w:jc w:val="both"/>
      </w:pPr>
    </w:p>
    <w:p w:rsidR="009D55DF" w:rsidRDefault="009D55DF" w:rsidP="009D55DF">
      <w:pPr>
        <w:jc w:val="both"/>
      </w:pPr>
      <w: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9D55DF" w:rsidRDefault="009D55DF" w:rsidP="009D55DF">
      <w:pPr>
        <w:jc w:val="both"/>
      </w:pPr>
      <w:proofErr w:type="gramStart"/>
      <w: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t xml:space="preserve"> вернувшихся из специальных общеобразовательных учреждений закрытого типа (спецшкол, </w:t>
      </w:r>
      <w:proofErr w:type="gramStart"/>
      <w:r>
        <w:t>спец</w:t>
      </w:r>
      <w:proofErr w:type="gramEnd"/>
      <w:r>
        <w:t xml:space="preserve"> ПТУ);</w:t>
      </w:r>
    </w:p>
    <w:p w:rsidR="009D55DF" w:rsidRDefault="009D55DF" w:rsidP="009D55DF">
      <w:pPr>
        <w:jc w:val="both"/>
      </w:pPr>
      <w:r>
        <w:t xml:space="preserve">2) </w:t>
      </w:r>
      <w:proofErr w:type="gramStart"/>
      <w:r>
        <w:t>совершивших</w:t>
      </w:r>
      <w:proofErr w:type="gramEnd"/>
      <w:r>
        <w:t xml:space="preserve"> административное правонарушение, систематически употребляющих спиртные напитки, наркотические и токсические вещества;</w:t>
      </w:r>
    </w:p>
    <w:p w:rsidR="009D55DF" w:rsidRDefault="009D55DF" w:rsidP="009D55DF">
      <w:pPr>
        <w:jc w:val="both"/>
      </w:pPr>
      <w:r>
        <w:t>3) самовольно уходящих из семьи в возрасте до 16 лет или самовольно уходящих из специальных учебно-воспитательных учреждений;</w:t>
      </w:r>
    </w:p>
    <w:p w:rsidR="009D55DF" w:rsidRDefault="009D55DF" w:rsidP="009D55DF">
      <w:pPr>
        <w:jc w:val="both"/>
      </w:pPr>
      <w:r>
        <w:t xml:space="preserve">4) </w:t>
      </w:r>
      <w:proofErr w:type="gramStart"/>
      <w:r>
        <w:t>совершивших</w:t>
      </w:r>
      <w:proofErr w:type="gramEnd"/>
      <w:r>
        <w:t xml:space="preserve"> проступки противоправной направленности, но не попадающих под нормы уголовного или административного законодательства; </w:t>
      </w:r>
    </w:p>
    <w:p w:rsidR="009D55DF" w:rsidRDefault="009D55DF" w:rsidP="009D55DF">
      <w:pPr>
        <w:jc w:val="both"/>
      </w:pPr>
      <w:proofErr w:type="gramStart"/>
      <w:r>
        <w:t>5) систематических пропускающих занятия в образовательных учреждениях;</w:t>
      </w:r>
      <w:proofErr w:type="gramEnd"/>
    </w:p>
    <w:p w:rsidR="009D55DF" w:rsidRDefault="009D55DF" w:rsidP="009D55DF">
      <w:pPr>
        <w:jc w:val="both"/>
      </w:pPr>
      <w:r>
        <w:t xml:space="preserve">6) воспитывающихся в </w:t>
      </w:r>
      <w:proofErr w:type="gramStart"/>
      <w:r>
        <w:t>семьях</w:t>
      </w:r>
      <w:proofErr w:type="gramEnd"/>
      <w:r>
        <w:t xml:space="preserve"> где мать (отец) имеют отсрочку отбывания наказания в порядке ст. 82 УК РФ;</w:t>
      </w:r>
    </w:p>
    <w:p w:rsidR="009D55DF" w:rsidRDefault="009D55DF" w:rsidP="009D55DF">
      <w:pPr>
        <w:jc w:val="both"/>
      </w:pPr>
      <w:proofErr w:type="gramStart"/>
      <w:r>
        <w:t xml:space="preserve">7) выявленных в местах, запрещенных для посещения детьми, а </w:t>
      </w:r>
      <w:proofErr w:type="spellStart"/>
      <w:r>
        <w:t>таже</w:t>
      </w:r>
      <w:proofErr w:type="spellEnd"/>
      <w:r>
        <w:t xml:space="preserve"> в местах, запрещенных для посещения детьми в ночное время.</w:t>
      </w:r>
      <w:proofErr w:type="gramEnd"/>
    </w:p>
    <w:p w:rsidR="009D55DF" w:rsidRDefault="009D55DF" w:rsidP="009D55DF">
      <w:pPr>
        <w:jc w:val="both"/>
      </w:pPr>
      <w:r>
        <w:t>18.         Заслушивает на своих заседаниях:</w:t>
      </w:r>
    </w:p>
    <w:p w:rsidR="009D55DF" w:rsidRDefault="009D55DF" w:rsidP="009D55DF">
      <w:pPr>
        <w:jc w:val="both"/>
      </w:pPr>
      <w: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D55DF" w:rsidRDefault="009D55DF" w:rsidP="009D55DF">
      <w:pPr>
        <w:jc w:val="both"/>
      </w:pPr>
      <w:r>
        <w:t>2) родителей или иных законных представителей несовершеннолетних, перечисленных в п. 17 Положения.</w:t>
      </w:r>
    </w:p>
    <w:p w:rsidR="009D55DF" w:rsidRDefault="009D55DF" w:rsidP="009D55DF">
      <w:pPr>
        <w:jc w:val="both"/>
      </w:pPr>
      <w:r>
        <w:t>19.       Вносит предложения в КДН и ЗП МО:</w:t>
      </w:r>
    </w:p>
    <w:p w:rsidR="009D55DF" w:rsidRDefault="009D55DF" w:rsidP="009D55DF">
      <w:pPr>
        <w:jc w:val="both"/>
      </w:pPr>
      <w:r>
        <w:lastRenderedPageBreak/>
        <w:t>1) по проведению индивидуальной профилактической работы с несовершеннолетними;</w:t>
      </w:r>
    </w:p>
    <w:p w:rsidR="009D55DF" w:rsidRDefault="009D55DF" w:rsidP="009D55DF">
      <w:pPr>
        <w:jc w:val="both"/>
      </w:pPr>
      <w:r>
        <w:t>2) по организации летнего отдыха, досуга несовершеннолетних.</w:t>
      </w:r>
    </w:p>
    <w:p w:rsidR="009D55DF" w:rsidRDefault="009D55DF" w:rsidP="009D55DF">
      <w:pPr>
        <w:jc w:val="both"/>
      </w:pPr>
      <w:r>
        <w:t>3) по устранению причин и условий, способствующих безнадзорности и антиобщественному поведению несовершеннолетних.</w:t>
      </w:r>
    </w:p>
    <w:p w:rsidR="009D55DF" w:rsidRDefault="009D55DF" w:rsidP="009D55DF">
      <w:pPr>
        <w:jc w:val="both"/>
      </w:pPr>
      <w:r>
        <w:t xml:space="preserve">20.   Организовывает и проводит рейды в семье </w:t>
      </w:r>
      <w:proofErr w:type="gramStart"/>
      <w:r>
        <w:t>находящихся</w:t>
      </w:r>
      <w:proofErr w:type="gramEnd"/>
      <w:r>
        <w:t xml:space="preserve"> в социально опасном положении.</w:t>
      </w:r>
    </w:p>
    <w:p w:rsidR="009D55DF" w:rsidRDefault="009D55DF" w:rsidP="009D55DF">
      <w:pPr>
        <w:jc w:val="both"/>
      </w:pPr>
      <w:r>
        <w:t>21.       Составляет акты обследования семей, находящихся в социально опасном положении, для передачи в КДН и ЗП МО.</w:t>
      </w:r>
    </w:p>
    <w:p w:rsidR="009D55DF" w:rsidRDefault="009D55DF" w:rsidP="009D55DF">
      <w:pPr>
        <w:jc w:val="both"/>
      </w:pPr>
      <w: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 82 УК РФ по  месту жительства в общественных местах.</w:t>
      </w:r>
    </w:p>
    <w:p w:rsidR="009D55DF" w:rsidRDefault="009D55DF" w:rsidP="009D55DF">
      <w:pPr>
        <w:jc w:val="both"/>
      </w:pPr>
      <w: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9D55DF" w:rsidRDefault="009D55DF" w:rsidP="009D55DF">
      <w:pPr>
        <w:jc w:val="both"/>
      </w:pPr>
      <w:r>
        <w:t>24.     Принимает участие в работе по пропаганде правовых знаний среди несовершеннолетних и родителей или иных законных представителей.</w:t>
      </w:r>
    </w:p>
    <w:p w:rsidR="009D55DF" w:rsidRDefault="009D55DF" w:rsidP="009D55DF">
      <w:pPr>
        <w:jc w:val="both"/>
      </w:pPr>
      <w:r>
        <w:t>25.      Проводит информационно-разъяснительную работу с населением поселения (наглядная агитация, СМИ).</w:t>
      </w:r>
    </w:p>
    <w:p w:rsidR="009D55DF" w:rsidRDefault="009D55DF" w:rsidP="009D55DF">
      <w:pPr>
        <w:jc w:val="both"/>
      </w:pPr>
    </w:p>
    <w:p w:rsidR="009D55DF" w:rsidRDefault="009D55DF" w:rsidP="009D55DF">
      <w:pPr>
        <w:jc w:val="both"/>
      </w:pPr>
      <w:r>
        <w:rPr>
          <w:lang w:val="en-US"/>
        </w:rPr>
        <w:t>VI</w:t>
      </w:r>
      <w:r>
        <w:t>. Порядок деятельности ОКДН</w:t>
      </w:r>
    </w:p>
    <w:p w:rsidR="009D55DF" w:rsidRDefault="009D55DF" w:rsidP="009D55DF">
      <w:pPr>
        <w:jc w:val="both"/>
      </w:pPr>
    </w:p>
    <w:p w:rsidR="009D55DF" w:rsidRDefault="009D55DF" w:rsidP="009D55DF">
      <w:pPr>
        <w:jc w:val="both"/>
      </w:pPr>
      <w:r>
        <w:t>26.       Деятельность ОКДН планируется на год.</w:t>
      </w:r>
    </w:p>
    <w:p w:rsidR="009D55DF" w:rsidRDefault="009D55DF" w:rsidP="009D55DF">
      <w:pPr>
        <w:jc w:val="both"/>
      </w:pPr>
      <w:r>
        <w:t>27.     План работы на год, утвержденный председателем ОКДН, направляется в КДН и ЗП МО.</w:t>
      </w:r>
    </w:p>
    <w:p w:rsidR="009D55DF" w:rsidRDefault="009D55DF" w:rsidP="009D55DF">
      <w:pPr>
        <w:jc w:val="both"/>
      </w:pPr>
      <w:r>
        <w:t>28.       Заседания ОКДН проводятся по мере необходимости, но не реже одного раза в месяц.</w:t>
      </w:r>
    </w:p>
    <w:p w:rsidR="009D55DF" w:rsidRDefault="009D55DF" w:rsidP="009D55DF">
      <w:pPr>
        <w:jc w:val="both"/>
      </w:pPr>
      <w:r>
        <w:t>29.       На заседании могут приглашаться другие лица, не являющиеся членами ОКДН.</w:t>
      </w:r>
    </w:p>
    <w:p w:rsidR="009D55DF" w:rsidRDefault="009D55DF" w:rsidP="009D55DF">
      <w:pPr>
        <w:jc w:val="both"/>
      </w:pPr>
      <w:r>
        <w:t>30.      Заседание ОКДН правомочно, если на нем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комиссии ОКДН особое мнение в письменном виде.</w:t>
      </w:r>
    </w:p>
    <w:p w:rsidR="009D55DF" w:rsidRDefault="009D55DF" w:rsidP="009D55DF">
      <w:pPr>
        <w:jc w:val="both"/>
      </w:pPr>
      <w: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9D55DF" w:rsidRDefault="009D55DF" w:rsidP="009D55DF">
      <w:pPr>
        <w:jc w:val="both"/>
      </w:pPr>
      <w:r>
        <w:t>1) номер вопроса;</w:t>
      </w:r>
    </w:p>
    <w:p w:rsidR="009D55DF" w:rsidRDefault="009D55DF" w:rsidP="009D55DF">
      <w:pPr>
        <w:jc w:val="both"/>
      </w:pPr>
      <w:r>
        <w:t>2) наименование вопроса;</w:t>
      </w:r>
    </w:p>
    <w:p w:rsidR="009D55DF" w:rsidRDefault="009D55DF" w:rsidP="009D55DF">
      <w:pPr>
        <w:jc w:val="both"/>
      </w:pPr>
      <w:r>
        <w:t>3) кем инициирован вопрос.</w:t>
      </w:r>
    </w:p>
    <w:p w:rsidR="009D55DF" w:rsidRDefault="009D55DF" w:rsidP="009D55DF">
      <w:pPr>
        <w:jc w:val="both"/>
      </w:pPr>
      <w: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 отсутствия.</w:t>
      </w:r>
    </w:p>
    <w:p w:rsidR="009D55DF" w:rsidRDefault="009D55DF" w:rsidP="009D55DF">
      <w:pPr>
        <w:jc w:val="both"/>
      </w:pPr>
      <w:r>
        <w:t>33.       Заседание комиссии проводит председатель ОКДН.</w:t>
      </w:r>
    </w:p>
    <w:p w:rsidR="009D55DF" w:rsidRDefault="009D55DF" w:rsidP="009D55DF">
      <w:pPr>
        <w:jc w:val="both"/>
      </w:pPr>
      <w: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9D55DF" w:rsidRDefault="009D55DF" w:rsidP="009D55DF">
      <w:pPr>
        <w:jc w:val="both"/>
      </w:pPr>
      <w:r>
        <w:t>35.    Записи во время заседаний ОКДН, сбор материалов и подготовка текста протокола возлагается на секретаря ОКДН.</w:t>
      </w:r>
    </w:p>
    <w:p w:rsidR="009D55DF" w:rsidRDefault="009D55DF" w:rsidP="009D55DF">
      <w:pPr>
        <w:jc w:val="both"/>
      </w:pPr>
      <w:r>
        <w:t>36.      В протоколе должны быть указаны:</w:t>
      </w:r>
    </w:p>
    <w:p w:rsidR="009D55DF" w:rsidRDefault="009D55DF" w:rsidP="009D55DF">
      <w:pPr>
        <w:jc w:val="both"/>
      </w:pPr>
      <w:r>
        <w:t>1) дата и место заседания;</w:t>
      </w:r>
    </w:p>
    <w:p w:rsidR="009D55DF" w:rsidRDefault="009D55DF" w:rsidP="009D55DF">
      <w:pPr>
        <w:jc w:val="both"/>
      </w:pPr>
      <w:r>
        <w:t>2) состав присутствующих членов ОКДН, приглашенных лиц;</w:t>
      </w:r>
    </w:p>
    <w:p w:rsidR="009D55DF" w:rsidRDefault="009D55DF" w:rsidP="009D55DF">
      <w:pPr>
        <w:jc w:val="both"/>
      </w:pPr>
      <w:r>
        <w:t>3) содержание рассматриваемых вопросов;</w:t>
      </w:r>
    </w:p>
    <w:p w:rsidR="009D55DF" w:rsidRDefault="009D55DF" w:rsidP="009D55DF">
      <w:pPr>
        <w:jc w:val="both"/>
      </w:pPr>
      <w:r>
        <w:lastRenderedPageBreak/>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значения для рассмотрения материалов;</w:t>
      </w:r>
    </w:p>
    <w:p w:rsidR="009D55DF" w:rsidRDefault="009D55DF" w:rsidP="009D55DF">
      <w:pPr>
        <w:jc w:val="both"/>
      </w:pPr>
      <w:r>
        <w:t>5) сведения о явке лиц, участвующих в заседании, разъяснении им их прав и обязанностей;</w:t>
      </w:r>
    </w:p>
    <w:p w:rsidR="009D55DF" w:rsidRDefault="009D55DF" w:rsidP="009D55DF">
      <w:pPr>
        <w:jc w:val="both"/>
      </w:pPr>
      <w:r>
        <w:t>6) сведения об извещении отсутствующих лиц в установленном порядке;</w:t>
      </w:r>
    </w:p>
    <w:p w:rsidR="009D55DF" w:rsidRDefault="009D55DF" w:rsidP="009D55DF">
      <w:pPr>
        <w:jc w:val="both"/>
      </w:pPr>
      <w:r>
        <w:t>7) справки, выступления, аналитические материалы;</w:t>
      </w:r>
    </w:p>
    <w:p w:rsidR="009D55DF" w:rsidRDefault="009D55DF" w:rsidP="009D55DF">
      <w:pPr>
        <w:jc w:val="both"/>
      </w:pPr>
      <w:r>
        <w:t>8) сведения о принятии на заседании ОКДН решении с указанием лиц, ответственных за исполнение и сроков исполнения.</w:t>
      </w:r>
    </w:p>
    <w:p w:rsidR="009D55DF" w:rsidRDefault="009D55DF" w:rsidP="009D55DF">
      <w:pPr>
        <w:jc w:val="both"/>
      </w:pPr>
      <w:r>
        <w:t>37. Решения ОКДН являются итоговым документом, оформляются письменно и подписываются председателем ОКДН.</w:t>
      </w:r>
    </w:p>
    <w:p w:rsidR="009D55DF" w:rsidRDefault="009D55DF" w:rsidP="009D55DF">
      <w:pPr>
        <w:jc w:val="both"/>
      </w:pPr>
      <w:r>
        <w:t>38. Решения ОКДН направляются в КДН и ЗП МО, соответствующие органы, учреждения, общественные организации для принятия мер.</w:t>
      </w:r>
    </w:p>
    <w:p w:rsidR="009D55DF" w:rsidRDefault="009D55DF" w:rsidP="009D55DF">
      <w:pPr>
        <w:jc w:val="both"/>
      </w:pPr>
    </w:p>
    <w:p w:rsidR="009D55DF" w:rsidRDefault="009D55DF" w:rsidP="009D55DF">
      <w:pPr>
        <w:jc w:val="both"/>
      </w:pPr>
      <w:r>
        <w:rPr>
          <w:lang w:val="en-US"/>
        </w:rPr>
        <w:t>VII</w:t>
      </w:r>
      <w:r>
        <w:t>. Полномочия председателя ОКДН, секретаря ОКДН, иных членов ОКДН</w:t>
      </w:r>
    </w:p>
    <w:p w:rsidR="009D55DF" w:rsidRDefault="009D55DF" w:rsidP="009D55DF">
      <w:pPr>
        <w:jc w:val="both"/>
      </w:pPr>
    </w:p>
    <w:p w:rsidR="009D55DF" w:rsidRDefault="009D55DF" w:rsidP="009D55DF">
      <w:pPr>
        <w:jc w:val="both"/>
      </w:pPr>
      <w:r>
        <w:t>39.    Председатель ОКДН:</w:t>
      </w:r>
    </w:p>
    <w:p w:rsidR="009D55DF" w:rsidRDefault="009D55DF" w:rsidP="009D55DF">
      <w:pPr>
        <w:jc w:val="both"/>
      </w:pPr>
      <w:r>
        <w:t>1) руководит деятельностью ОКДН;</w:t>
      </w:r>
    </w:p>
    <w:p w:rsidR="009D55DF" w:rsidRDefault="009D55DF" w:rsidP="009D55DF">
      <w:pPr>
        <w:jc w:val="both"/>
      </w:pPr>
      <w:r>
        <w:t>2) принимает участие в заседании ОКДН с правом решающего голоса;</w:t>
      </w:r>
    </w:p>
    <w:p w:rsidR="009D55DF" w:rsidRDefault="009D55DF" w:rsidP="009D55DF">
      <w:pPr>
        <w:jc w:val="both"/>
      </w:pPr>
      <w:r>
        <w:t>3) распределяет обязанности между членами ОКДН;</w:t>
      </w:r>
    </w:p>
    <w:p w:rsidR="009D55DF" w:rsidRDefault="009D55DF" w:rsidP="009D55DF">
      <w:pPr>
        <w:jc w:val="both"/>
      </w:pPr>
      <w:r>
        <w:t>4) определяет дату проведения заседания;</w:t>
      </w:r>
    </w:p>
    <w:p w:rsidR="009D55DF" w:rsidRDefault="009D55DF" w:rsidP="009D55DF">
      <w:pPr>
        <w:jc w:val="both"/>
      </w:pPr>
      <w:r>
        <w:t>5) утверждает повестку заседания ОКДН;</w:t>
      </w:r>
    </w:p>
    <w:p w:rsidR="009D55DF" w:rsidRDefault="009D55DF" w:rsidP="009D55DF">
      <w:pPr>
        <w:jc w:val="both"/>
      </w:pPr>
      <w:r>
        <w:t>6) председательствует на заседании ОКДН, либо поручает ведение заседания члену ОКДН;</w:t>
      </w:r>
    </w:p>
    <w:p w:rsidR="009D55DF" w:rsidRDefault="009D55DF" w:rsidP="009D55DF">
      <w:pPr>
        <w:jc w:val="both"/>
      </w:pPr>
      <w:r>
        <w:t>7) утверждает план работы ОКДН;</w:t>
      </w:r>
    </w:p>
    <w:p w:rsidR="009D55DF" w:rsidRDefault="009D55DF" w:rsidP="009D55DF">
      <w:pPr>
        <w:jc w:val="both"/>
      </w:pPr>
      <w:r>
        <w:t>8) контролирует исполнение плана работы ОКДН;</w:t>
      </w:r>
    </w:p>
    <w:p w:rsidR="009D55DF" w:rsidRDefault="009D55DF" w:rsidP="009D55DF">
      <w:pPr>
        <w:jc w:val="both"/>
      </w:pPr>
      <w:r>
        <w:t>9) подписывает решения, принятые на заседаниях ОКДН;</w:t>
      </w:r>
    </w:p>
    <w:p w:rsidR="009D55DF" w:rsidRDefault="009D55DF" w:rsidP="009D55DF">
      <w:pPr>
        <w:jc w:val="both"/>
      </w:pPr>
      <w:r>
        <w:t>10) решает иные вопросы, предусмотренные настоящим Положением;</w:t>
      </w:r>
    </w:p>
    <w:p w:rsidR="009D55DF" w:rsidRDefault="009D55DF" w:rsidP="009D55DF">
      <w:pPr>
        <w:jc w:val="both"/>
      </w:pPr>
      <w:r>
        <w:t>40.     Секретарь ОКДН:</w:t>
      </w:r>
    </w:p>
    <w:p w:rsidR="009D55DF" w:rsidRDefault="009D55DF" w:rsidP="009D55DF">
      <w:pPr>
        <w:jc w:val="both"/>
      </w:pPr>
      <w:r>
        <w:t>1) подчиняется непосредственно председателю ОКДН;</w:t>
      </w:r>
    </w:p>
    <w:p w:rsidR="009D55DF" w:rsidRDefault="009D55DF" w:rsidP="009D55DF">
      <w:pPr>
        <w:jc w:val="both"/>
      </w:pPr>
      <w:r>
        <w:t>2) принимает участие в заседаниях ОКДН с правом решающего голоса;</w:t>
      </w:r>
    </w:p>
    <w:p w:rsidR="009D55DF" w:rsidRDefault="009D55DF" w:rsidP="009D55DF">
      <w:pPr>
        <w:jc w:val="both"/>
      </w:pPr>
      <w:r>
        <w:t>3) формирует повестку заседания ОКДН;</w:t>
      </w:r>
    </w:p>
    <w:p w:rsidR="009D55DF" w:rsidRDefault="009D55DF" w:rsidP="009D55DF">
      <w:pPr>
        <w:jc w:val="both"/>
      </w:pPr>
      <w:r>
        <w:t>4) организует планирование текущей работы ОКДН, составление планов по профилактике безнадзорности и правонарушений несовершеннолетних;</w:t>
      </w:r>
    </w:p>
    <w:p w:rsidR="009D55DF" w:rsidRDefault="009D55DF" w:rsidP="009D55DF">
      <w:pPr>
        <w:jc w:val="both"/>
      </w:pPr>
      <w:r>
        <w:t>5) ведет делопроизводство ОКДН;</w:t>
      </w:r>
    </w:p>
    <w:p w:rsidR="009D55DF" w:rsidRDefault="009D55DF" w:rsidP="009D55DF">
      <w:pPr>
        <w:jc w:val="both"/>
      </w:pPr>
      <w: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9D55DF" w:rsidRDefault="009D55DF" w:rsidP="009D55DF">
      <w:pPr>
        <w:jc w:val="both"/>
      </w:pPr>
      <w:r>
        <w:t>7) обеспечивает ежеквартальное информирование КДН и ЗП МО о  результатах проведенной ОКДН работы;</w:t>
      </w:r>
    </w:p>
    <w:p w:rsidR="009D55DF" w:rsidRDefault="009D55DF" w:rsidP="009D55DF">
      <w:pPr>
        <w:jc w:val="both"/>
      </w:pPr>
      <w: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9D55DF" w:rsidRDefault="009D55DF" w:rsidP="009D55DF">
      <w:pPr>
        <w:jc w:val="both"/>
      </w:pPr>
      <w:r>
        <w:t>8.1) оповещает членов ОКДН о дате заседания, рассматриваемых вопросах;</w:t>
      </w:r>
    </w:p>
    <w:p w:rsidR="009D55DF" w:rsidRDefault="009D55DF" w:rsidP="009D55DF">
      <w:pPr>
        <w:jc w:val="both"/>
      </w:pPr>
      <w:r>
        <w:t>8.2) обеспечивает приглашение граждан по рассматриваемым вопросам;</w:t>
      </w:r>
    </w:p>
    <w:p w:rsidR="009D55DF" w:rsidRDefault="009D55DF" w:rsidP="009D55DF">
      <w:pPr>
        <w:jc w:val="both"/>
      </w:pPr>
      <w: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9D55DF" w:rsidRDefault="009D55DF" w:rsidP="009D55DF">
      <w:pPr>
        <w:jc w:val="both"/>
      </w:pPr>
      <w:r>
        <w:t xml:space="preserve">10) осуществляет </w:t>
      </w:r>
      <w:proofErr w:type="gramStart"/>
      <w:r>
        <w:t>контроль за</w:t>
      </w:r>
      <w:proofErr w:type="gramEnd"/>
      <w:r>
        <w:t xml:space="preserve"> выполнением принятых решений ОКДН.</w:t>
      </w:r>
    </w:p>
    <w:p w:rsidR="009D55DF" w:rsidRDefault="009D55DF" w:rsidP="009D55DF">
      <w:pPr>
        <w:jc w:val="both"/>
      </w:pPr>
      <w:r>
        <w:t>41.    Члены ОКДН:</w:t>
      </w:r>
    </w:p>
    <w:p w:rsidR="009D55DF" w:rsidRDefault="009D55DF" w:rsidP="009D55DF">
      <w:pPr>
        <w:jc w:val="both"/>
      </w:pPr>
      <w:r>
        <w:t>1) исполняют поручения председателя ОКДН;</w:t>
      </w:r>
    </w:p>
    <w:p w:rsidR="009D55DF" w:rsidRDefault="009D55DF" w:rsidP="009D55DF">
      <w:pPr>
        <w:jc w:val="both"/>
      </w:pPr>
      <w:r>
        <w:t>2) вносят свои предложения по включению вопросов в повестку дня заседаний ОКДН;</w:t>
      </w:r>
    </w:p>
    <w:p w:rsidR="009D55DF" w:rsidRDefault="009D55DF" w:rsidP="009D55DF">
      <w:pPr>
        <w:jc w:val="both"/>
      </w:pPr>
      <w:r>
        <w:lastRenderedPageBreak/>
        <w:t>3) принимает участие в организации и проведении профилактических мероприятий в поселении, в том числе совместно с инспектором ПДН, участковым уполномоченным,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законных представителей.</w:t>
      </w:r>
    </w:p>
    <w:p w:rsidR="009D55DF" w:rsidRDefault="009D55DF" w:rsidP="009D55DF">
      <w:pPr>
        <w:ind w:left="360"/>
        <w:jc w:val="both"/>
        <w:rPr>
          <w:b/>
        </w:rPr>
      </w:pPr>
    </w:p>
    <w:p w:rsidR="009D55DF" w:rsidRDefault="009D55DF" w:rsidP="009D55DF">
      <w:pPr>
        <w:jc w:val="center"/>
        <w:rPr>
          <w:b/>
        </w:rPr>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center"/>
      </w:pPr>
      <w:r>
        <w:t xml:space="preserve">                                                                                               Приложение № 2</w:t>
      </w:r>
    </w:p>
    <w:p w:rsidR="009D55DF" w:rsidRDefault="009D55DF" w:rsidP="009D55DF">
      <w:pPr>
        <w:jc w:val="right"/>
      </w:pPr>
      <w:r>
        <w:t>утверждено постановлением</w:t>
      </w:r>
    </w:p>
    <w:p w:rsidR="009D55DF" w:rsidRDefault="009D55DF" w:rsidP="009D55DF">
      <w:pPr>
        <w:jc w:val="right"/>
      </w:pPr>
      <w:r>
        <w:t>главы от 02.10.2013 г. № 163</w:t>
      </w:r>
    </w:p>
    <w:p w:rsidR="009D55DF" w:rsidRDefault="009D55DF" w:rsidP="009D55DF">
      <w:pPr>
        <w:jc w:val="right"/>
      </w:pPr>
    </w:p>
    <w:p w:rsidR="009D55DF" w:rsidRDefault="009D55DF" w:rsidP="009D55DF">
      <w:pPr>
        <w:jc w:val="both"/>
      </w:pPr>
    </w:p>
    <w:p w:rsidR="009D55DF" w:rsidRDefault="009D55DF" w:rsidP="009D55DF">
      <w:pPr>
        <w:jc w:val="center"/>
      </w:pPr>
      <w:r>
        <w:t>СОВТАВ КОМИССИИ</w:t>
      </w:r>
    </w:p>
    <w:p w:rsidR="009D55DF" w:rsidRDefault="009D55DF" w:rsidP="009D55DF">
      <w:pPr>
        <w:jc w:val="center"/>
      </w:pPr>
    </w:p>
    <w:p w:rsidR="009D55DF" w:rsidRDefault="009D55DF" w:rsidP="009D55DF">
      <w:pPr>
        <w:jc w:val="center"/>
      </w:pPr>
    </w:p>
    <w:p w:rsidR="009D55DF" w:rsidRDefault="009D55DF" w:rsidP="009D55DF">
      <w:pPr>
        <w:numPr>
          <w:ilvl w:val="0"/>
          <w:numId w:val="4"/>
        </w:numPr>
        <w:jc w:val="both"/>
      </w:pPr>
      <w:r>
        <w:t>Председатель комиссии ОКДН – Дубровина Татьяна Федоровна, заместитель главы МО «Баяндай»;</w:t>
      </w:r>
    </w:p>
    <w:p w:rsidR="009D55DF" w:rsidRDefault="009D55DF" w:rsidP="009D55DF">
      <w:pPr>
        <w:numPr>
          <w:ilvl w:val="0"/>
          <w:numId w:val="4"/>
        </w:numPr>
        <w:jc w:val="both"/>
      </w:pPr>
      <w:r>
        <w:t>Заместитель председателя – Гомбоева Наталья Геннадьевна, управляющая делами администрации МО «Баяндай»;</w:t>
      </w:r>
    </w:p>
    <w:p w:rsidR="009D55DF" w:rsidRDefault="009D55DF" w:rsidP="009D55DF">
      <w:pPr>
        <w:numPr>
          <w:ilvl w:val="0"/>
          <w:numId w:val="4"/>
        </w:numPr>
        <w:jc w:val="both"/>
      </w:pPr>
      <w:r>
        <w:t xml:space="preserve">Секретарь комиссии </w:t>
      </w:r>
      <w:r w:rsidR="005B4D60">
        <w:t>–</w:t>
      </w:r>
      <w:r>
        <w:t xml:space="preserve"> </w:t>
      </w:r>
      <w:proofErr w:type="spellStart"/>
      <w:r>
        <w:t>Косенко</w:t>
      </w:r>
      <w:proofErr w:type="spellEnd"/>
      <w:r>
        <w:t xml:space="preserve"> Виктория Николаевна, заведующая МДБОУ Детским садом № 3 – по согласованию; </w:t>
      </w:r>
    </w:p>
    <w:p w:rsidR="009D55DF" w:rsidRDefault="009D55DF" w:rsidP="009D55DF">
      <w:pPr>
        <w:numPr>
          <w:ilvl w:val="0"/>
          <w:numId w:val="4"/>
        </w:numPr>
        <w:jc w:val="both"/>
      </w:pPr>
      <w:r>
        <w:t xml:space="preserve">Член комиссии – </w:t>
      </w:r>
      <w:proofErr w:type="spellStart"/>
      <w:r>
        <w:t>Зандынова</w:t>
      </w:r>
      <w:proofErr w:type="spellEnd"/>
      <w:r>
        <w:t xml:space="preserve"> Татьяна Анатольевна, заведующая отделением помощи семье и детям ОГ БУСО «Комплексный центр социального обслуживания населения </w:t>
      </w:r>
      <w:proofErr w:type="spellStart"/>
      <w:r>
        <w:t>Баяндаевского</w:t>
      </w:r>
      <w:proofErr w:type="spellEnd"/>
      <w:r>
        <w:t xml:space="preserve"> и </w:t>
      </w:r>
      <w:proofErr w:type="spellStart"/>
      <w:r>
        <w:t>Эхирит-Булагатского</w:t>
      </w:r>
      <w:proofErr w:type="spellEnd"/>
      <w:r>
        <w:t xml:space="preserve"> районов» - по согласованию;</w:t>
      </w:r>
    </w:p>
    <w:p w:rsidR="009D55DF" w:rsidRDefault="009D55DF" w:rsidP="009D55DF">
      <w:pPr>
        <w:numPr>
          <w:ilvl w:val="0"/>
          <w:numId w:val="4"/>
        </w:numPr>
        <w:jc w:val="both"/>
      </w:pPr>
      <w:r>
        <w:t xml:space="preserve">Член комиссии – Петухова Ирина Андреевна, социальный педагог МБОУ </w:t>
      </w:r>
      <w:proofErr w:type="spellStart"/>
      <w:r>
        <w:t>Баяндаевской</w:t>
      </w:r>
      <w:proofErr w:type="spellEnd"/>
      <w:r>
        <w:t xml:space="preserve"> средней школы– </w:t>
      </w:r>
      <w:proofErr w:type="gramStart"/>
      <w:r>
        <w:t>по</w:t>
      </w:r>
      <w:proofErr w:type="gramEnd"/>
      <w:r>
        <w:t xml:space="preserve"> согласованию;</w:t>
      </w:r>
    </w:p>
    <w:p w:rsidR="009D55DF" w:rsidRDefault="009D55DF" w:rsidP="009D55DF">
      <w:pPr>
        <w:numPr>
          <w:ilvl w:val="0"/>
          <w:numId w:val="4"/>
        </w:numPr>
        <w:jc w:val="both"/>
      </w:pPr>
      <w:r>
        <w:t xml:space="preserve">Член комиссии – </w:t>
      </w:r>
      <w:proofErr w:type="spellStart"/>
      <w:r>
        <w:t>Буинова</w:t>
      </w:r>
      <w:proofErr w:type="spellEnd"/>
      <w:r>
        <w:t xml:space="preserve"> </w:t>
      </w:r>
      <w:proofErr w:type="spellStart"/>
      <w:r>
        <w:t>Энгельсина</w:t>
      </w:r>
      <w:proofErr w:type="spellEnd"/>
      <w:r>
        <w:t xml:space="preserve"> </w:t>
      </w:r>
      <w:proofErr w:type="spellStart"/>
      <w:r>
        <w:t>Логиновна</w:t>
      </w:r>
      <w:proofErr w:type="spellEnd"/>
      <w:r>
        <w:t>, библиотекарь МКУК МО «Баяндаевский район – по согласованию;</w:t>
      </w:r>
    </w:p>
    <w:p w:rsidR="009D55DF" w:rsidRDefault="009D55DF" w:rsidP="009D55DF">
      <w:pPr>
        <w:numPr>
          <w:ilvl w:val="0"/>
          <w:numId w:val="4"/>
        </w:numPr>
        <w:jc w:val="both"/>
      </w:pPr>
      <w:r>
        <w:t xml:space="preserve">Член комиссии – Алексеева Елена </w:t>
      </w:r>
      <w:proofErr w:type="spellStart"/>
      <w:r>
        <w:t>Баировна</w:t>
      </w:r>
      <w:proofErr w:type="spellEnd"/>
      <w:r>
        <w:t xml:space="preserve">, заместитель директора МБОУ </w:t>
      </w:r>
      <w:proofErr w:type="spellStart"/>
      <w:r>
        <w:t>Баяндаевской</w:t>
      </w:r>
      <w:proofErr w:type="spellEnd"/>
      <w:r>
        <w:t xml:space="preserve"> средней школы - по согласованию. </w:t>
      </w:r>
    </w:p>
    <w:p w:rsidR="009D55DF" w:rsidRDefault="009D55DF" w:rsidP="009D55DF">
      <w:pPr>
        <w:numPr>
          <w:ilvl w:val="0"/>
          <w:numId w:val="4"/>
        </w:numPr>
        <w:jc w:val="both"/>
      </w:pPr>
      <w:r>
        <w:t>Член комиссии – Муханеева Надежда Анатольевна, специалист отдела опеки и попечительства по Баяндаевскому району – по согласованию;</w:t>
      </w:r>
    </w:p>
    <w:p w:rsidR="009D55DF" w:rsidRDefault="009D55DF" w:rsidP="009D55DF">
      <w:pPr>
        <w:numPr>
          <w:ilvl w:val="0"/>
          <w:numId w:val="4"/>
        </w:numPr>
        <w:jc w:val="both"/>
      </w:pPr>
      <w:r>
        <w:t>Член комиссии - Борхонова Дарима Валерьевна, Ст. инспектор НДН ОУУП и ПДН ОП (дислокация п. Баяндай) МО МВД России «Эхирит-Булагатский» - по согласованию.</w:t>
      </w: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pPr>
    </w:p>
    <w:p w:rsidR="009D55DF" w:rsidRDefault="009D55DF" w:rsidP="009D55DF">
      <w:pPr>
        <w:jc w:val="both"/>
        <w:rPr>
          <w:u w:val="single"/>
        </w:rPr>
      </w:pPr>
    </w:p>
    <w:p w:rsidR="009D55DF" w:rsidRDefault="009D55DF" w:rsidP="009D55DF">
      <w:pPr>
        <w:jc w:val="both"/>
      </w:pPr>
    </w:p>
    <w:p w:rsidR="009D55DF" w:rsidRDefault="009D55DF" w:rsidP="009D55DF">
      <w:pPr>
        <w:jc w:val="both"/>
      </w:pPr>
    </w:p>
    <w:p w:rsidR="009D55DF" w:rsidRDefault="009D55DF" w:rsidP="009D55DF">
      <w:pPr>
        <w:jc w:val="both"/>
      </w:pPr>
    </w:p>
    <w:p w:rsidR="00DC31C2" w:rsidRDefault="00DC31C2"/>
    <w:sectPr w:rsidR="00DC31C2" w:rsidSect="00DC3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B86"/>
    <w:multiLevelType w:val="hybridMultilevel"/>
    <w:tmpl w:val="8EDC24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46595B"/>
    <w:multiLevelType w:val="hybridMultilevel"/>
    <w:tmpl w:val="A476E0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D22655"/>
    <w:multiLevelType w:val="hybridMultilevel"/>
    <w:tmpl w:val="5802CF9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DD2556"/>
    <w:multiLevelType w:val="hybridMultilevel"/>
    <w:tmpl w:val="8ECCCA9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DF"/>
    <w:rsid w:val="00125B9F"/>
    <w:rsid w:val="003231E7"/>
    <w:rsid w:val="005B4D60"/>
    <w:rsid w:val="009D55DF"/>
    <w:rsid w:val="00A072C8"/>
    <w:rsid w:val="00DC3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3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3191</Words>
  <Characters>18191</Characters>
  <Application>Microsoft Office Word</Application>
  <DocSecurity>0</DocSecurity>
  <Lines>151</Lines>
  <Paragraphs>42</Paragraphs>
  <ScaleCrop>false</ScaleCrop>
  <Company>Grizli777</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5</cp:revision>
  <cp:lastPrinted>2019-09-30T06:49:00Z</cp:lastPrinted>
  <dcterms:created xsi:type="dcterms:W3CDTF">2016-02-29T08:47:00Z</dcterms:created>
  <dcterms:modified xsi:type="dcterms:W3CDTF">2020-03-11T06:38:00Z</dcterms:modified>
</cp:coreProperties>
</file>