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92" w:rsidRDefault="002D328E" w:rsidP="002D3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921792">
        <w:rPr>
          <w:rFonts w:ascii="Arial" w:hAnsi="Arial" w:cs="Arial"/>
          <w:b/>
          <w:sz w:val="32"/>
          <w:szCs w:val="32"/>
        </w:rPr>
        <w:t xml:space="preserve">.01.2021 г. №  </w:t>
      </w:r>
      <w:r>
        <w:rPr>
          <w:rFonts w:ascii="Arial" w:hAnsi="Arial" w:cs="Arial"/>
          <w:b/>
          <w:sz w:val="32"/>
          <w:szCs w:val="32"/>
        </w:rPr>
        <w:t>19</w:t>
      </w:r>
      <w:r w:rsidR="00921792">
        <w:rPr>
          <w:rFonts w:ascii="Arial" w:hAnsi="Arial" w:cs="Arial"/>
          <w:b/>
          <w:sz w:val="32"/>
          <w:szCs w:val="32"/>
        </w:rPr>
        <w:t xml:space="preserve"> </w:t>
      </w:r>
    </w:p>
    <w:p w:rsidR="00921792" w:rsidRDefault="00921792" w:rsidP="002D3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1792" w:rsidRDefault="00921792" w:rsidP="002D3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21792" w:rsidRDefault="00921792" w:rsidP="002D3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921792" w:rsidRDefault="00921792" w:rsidP="002D3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921792" w:rsidRDefault="00921792" w:rsidP="002D3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21792" w:rsidRDefault="00921792" w:rsidP="002D3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21792" w:rsidRDefault="00921792" w:rsidP="002D3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1C86" w:rsidRDefault="00921792" w:rsidP="002D3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1792">
        <w:rPr>
          <w:rFonts w:ascii="Arial" w:hAnsi="Arial" w:cs="Arial"/>
          <w:b/>
          <w:sz w:val="32"/>
          <w:szCs w:val="32"/>
        </w:rPr>
        <w:t>О ПРОВЕДЕНИИ</w:t>
      </w:r>
      <w:r>
        <w:rPr>
          <w:rFonts w:ascii="Arial" w:hAnsi="Arial" w:cs="Arial"/>
          <w:b/>
          <w:sz w:val="32"/>
          <w:szCs w:val="32"/>
        </w:rPr>
        <w:t xml:space="preserve"> АКТУАЛИЗАЦИИ СХЕМЫ ВОДОСНАБЖЕНИЯ И ВОДООТВЕДЕНИЯ С. БАЯНДАЙ МУНИЦИПАЛЬНОГО ОБРАЗОВАНИЯ «БАЯНДАЙ» БАЯНДАЕВСКОГО РАЙОНА ИРКУТСКОЙ ОБЛАСТИ</w:t>
      </w:r>
    </w:p>
    <w:p w:rsidR="002D328E" w:rsidRDefault="002D328E" w:rsidP="002D3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21792" w:rsidRDefault="00921792" w:rsidP="002D3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органов местного самоуправления в Российской Федерации», Федеральным законом от 07.12.2011 г. № 416-ФЗ «О водоснабжении и водоотведении», постановлением Правительства Российской Федерации от 05.09.2013 г. № 782 «О схемах водоснабжения и водоотведения» администрация муниципального образования «Баяндай»</w:t>
      </w:r>
    </w:p>
    <w:p w:rsidR="002D328E" w:rsidRDefault="002D328E" w:rsidP="002D3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792" w:rsidRDefault="00921792" w:rsidP="002D3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1792">
        <w:rPr>
          <w:rFonts w:ascii="Arial" w:hAnsi="Arial" w:cs="Arial"/>
          <w:b/>
          <w:sz w:val="32"/>
          <w:szCs w:val="32"/>
        </w:rPr>
        <w:t>ПОСТАНОВЛЯЕТ:</w:t>
      </w:r>
    </w:p>
    <w:p w:rsidR="002D328E" w:rsidRDefault="002D328E" w:rsidP="002D3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0BC" w:rsidRDefault="00921792" w:rsidP="002D3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Провести актуализацию схемы водоснабжения и водоотведения</w:t>
      </w:r>
      <w:r w:rsidR="001100BC">
        <w:rPr>
          <w:rFonts w:ascii="Arial" w:hAnsi="Arial" w:cs="Arial"/>
          <w:sz w:val="24"/>
          <w:szCs w:val="24"/>
        </w:rPr>
        <w:t xml:space="preserve"> с. Баяндай муниципального образования «Баяндай» Баяндаевского района Иркутской области (далее – актуализация схемы водоснабжения и водоотведения).</w:t>
      </w:r>
    </w:p>
    <w:p w:rsidR="00921792" w:rsidRDefault="001100BC" w:rsidP="002D3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Утвердить график актуализации Схемы водоснабжения и водоотведения. Приложение № 1.</w:t>
      </w:r>
    </w:p>
    <w:p w:rsidR="001100BC" w:rsidRDefault="001100BC" w:rsidP="002D3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В течение трех календарных дней со дня вступления в силу настоящего постановления разместить на официальном сайте администрации МО «Баяндай» уведомление о проведении актуализации Схемы водоснабжения и водоотведения. Приложение № 2.</w:t>
      </w:r>
    </w:p>
    <w:p w:rsidR="001100BC" w:rsidRDefault="001100BC" w:rsidP="002D3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Заместителю администрации муниципального образования «Баяндай»:</w:t>
      </w:r>
    </w:p>
    <w:p w:rsidR="001100BC" w:rsidRDefault="001100BC" w:rsidP="002D3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4.1 осуществить прием предложений от </w:t>
      </w:r>
      <w:proofErr w:type="spellStart"/>
      <w:r>
        <w:rPr>
          <w:rFonts w:ascii="Arial" w:hAnsi="Arial" w:cs="Arial"/>
          <w:sz w:val="24"/>
          <w:szCs w:val="24"/>
        </w:rPr>
        <w:t>ресурсоснабжающих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организаций и иных лиц по актуализации Схемы водоснабжения и водоотведения в соответствии</w:t>
      </w:r>
      <w:r w:rsidR="00B46333">
        <w:rPr>
          <w:rFonts w:ascii="Arial" w:hAnsi="Arial" w:cs="Arial"/>
          <w:sz w:val="24"/>
          <w:szCs w:val="24"/>
        </w:rPr>
        <w:t xml:space="preserve"> с действующим законодательством;</w:t>
      </w:r>
    </w:p>
    <w:p w:rsidR="00B46333" w:rsidRDefault="00B46333" w:rsidP="002D3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4.2 результаты актуализации Схемы водоснабжения и водоотведения представить на утверждение не позднее 29.03.2021 года.</w:t>
      </w:r>
    </w:p>
    <w:p w:rsidR="00B46333" w:rsidRDefault="00B46333" w:rsidP="002D3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Опубликовать настоящее постановление в установленном порядке.</w:t>
      </w:r>
    </w:p>
    <w:p w:rsidR="00B46333" w:rsidRDefault="00B46333" w:rsidP="002D3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2D328E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2D328E" w:rsidRDefault="002D328E" w:rsidP="002D3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328E" w:rsidRDefault="002D328E" w:rsidP="002D32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«Баяндай»</w:t>
      </w:r>
    </w:p>
    <w:p w:rsidR="002D328E" w:rsidRDefault="002D328E" w:rsidP="002D32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p w:rsidR="001100BC" w:rsidRDefault="001100BC" w:rsidP="00921792">
      <w:pPr>
        <w:jc w:val="both"/>
        <w:rPr>
          <w:rFonts w:ascii="Arial" w:hAnsi="Arial" w:cs="Arial"/>
          <w:sz w:val="24"/>
          <w:szCs w:val="24"/>
        </w:rPr>
      </w:pPr>
    </w:p>
    <w:p w:rsidR="002D328E" w:rsidRDefault="002D328E" w:rsidP="00921792">
      <w:pPr>
        <w:jc w:val="both"/>
        <w:rPr>
          <w:rFonts w:ascii="Arial" w:hAnsi="Arial" w:cs="Arial"/>
          <w:sz w:val="24"/>
          <w:szCs w:val="24"/>
        </w:rPr>
      </w:pPr>
    </w:p>
    <w:p w:rsidR="002D328E" w:rsidRDefault="002D328E" w:rsidP="00921792">
      <w:pPr>
        <w:jc w:val="both"/>
        <w:rPr>
          <w:rFonts w:ascii="Arial" w:hAnsi="Arial" w:cs="Arial"/>
          <w:sz w:val="24"/>
          <w:szCs w:val="24"/>
        </w:rPr>
      </w:pPr>
    </w:p>
    <w:p w:rsidR="002D328E" w:rsidRDefault="002D328E" w:rsidP="002D328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2D328E" w:rsidRDefault="002D328E" w:rsidP="002D328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2D328E" w:rsidRDefault="002D328E" w:rsidP="002D328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 января 2021 года</w:t>
      </w:r>
    </w:p>
    <w:p w:rsidR="002D328E" w:rsidRDefault="002D328E" w:rsidP="002D328E">
      <w:pPr>
        <w:spacing w:after="0" w:line="240" w:lineRule="auto"/>
        <w:jc w:val="right"/>
        <w:rPr>
          <w:rFonts w:ascii="Courier New" w:hAnsi="Courier New" w:cs="Courier New"/>
        </w:rPr>
      </w:pPr>
    </w:p>
    <w:p w:rsidR="002D328E" w:rsidRDefault="002D328E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</w:p>
    <w:p w:rsidR="002D328E" w:rsidRDefault="002D328E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актуализации Схемы водоснабжения и водоотведения</w:t>
      </w:r>
    </w:p>
    <w:p w:rsidR="002D328E" w:rsidRDefault="002D328E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75"/>
        <w:gridCol w:w="5705"/>
        <w:gridCol w:w="3191"/>
      </w:tblGrid>
      <w:tr w:rsidR="002D328E" w:rsidRPr="00C014C8" w:rsidTr="002D328E">
        <w:tc>
          <w:tcPr>
            <w:tcW w:w="675" w:type="dxa"/>
          </w:tcPr>
          <w:p w:rsidR="002D328E" w:rsidRPr="00C014C8" w:rsidRDefault="002D328E" w:rsidP="002D32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4C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014C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014C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2D328E" w:rsidRPr="00C014C8" w:rsidRDefault="002D328E" w:rsidP="002D32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3191" w:type="dxa"/>
          </w:tcPr>
          <w:p w:rsidR="002D328E" w:rsidRPr="00C014C8" w:rsidRDefault="002D328E" w:rsidP="002D32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</w:tr>
      <w:tr w:rsidR="002D328E" w:rsidRPr="00C014C8" w:rsidTr="002D328E">
        <w:tc>
          <w:tcPr>
            <w:tcW w:w="675" w:type="dxa"/>
          </w:tcPr>
          <w:p w:rsidR="002D328E" w:rsidRPr="00C014C8" w:rsidRDefault="002D328E" w:rsidP="002D32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2D328E" w:rsidRPr="00C014C8" w:rsidRDefault="002D328E" w:rsidP="002D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>Подготовка и размещение уведомления о начале проведения актуализации Схемы водоснабжения и водоотведения на сайте администрации</w:t>
            </w:r>
            <w:r w:rsidR="00AD50CF" w:rsidRPr="00C014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D328E" w:rsidRPr="00C014C8" w:rsidRDefault="002D328E" w:rsidP="00AD50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 xml:space="preserve">В течение трех календарных дней </w:t>
            </w:r>
            <w:proofErr w:type="gramStart"/>
            <w:r w:rsidRPr="00C014C8">
              <w:rPr>
                <w:rFonts w:ascii="Arial" w:hAnsi="Arial" w:cs="Arial"/>
                <w:sz w:val="24"/>
                <w:szCs w:val="24"/>
              </w:rPr>
              <w:t>с даты принятия</w:t>
            </w:r>
            <w:proofErr w:type="gramEnd"/>
            <w:r w:rsidRPr="00C014C8">
              <w:rPr>
                <w:rFonts w:ascii="Arial" w:hAnsi="Arial" w:cs="Arial"/>
                <w:sz w:val="24"/>
                <w:szCs w:val="24"/>
              </w:rPr>
              <w:t xml:space="preserve"> постановления</w:t>
            </w:r>
          </w:p>
        </w:tc>
      </w:tr>
      <w:tr w:rsidR="002D328E" w:rsidRPr="00C014C8" w:rsidTr="002D328E">
        <w:tc>
          <w:tcPr>
            <w:tcW w:w="675" w:type="dxa"/>
          </w:tcPr>
          <w:p w:rsidR="002D328E" w:rsidRPr="00C014C8" w:rsidRDefault="002D328E" w:rsidP="002D32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2D328E" w:rsidRPr="00C014C8" w:rsidRDefault="00AD50CF" w:rsidP="002D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 xml:space="preserve">Прием предложений от </w:t>
            </w:r>
            <w:proofErr w:type="spellStart"/>
            <w:r w:rsidRPr="00C014C8">
              <w:rPr>
                <w:rFonts w:ascii="Arial" w:hAnsi="Arial" w:cs="Arial"/>
                <w:sz w:val="24"/>
                <w:szCs w:val="24"/>
              </w:rPr>
              <w:t>ресурсоснабжающих</w:t>
            </w:r>
            <w:proofErr w:type="spellEnd"/>
            <w:r w:rsidRPr="00C014C8">
              <w:rPr>
                <w:rFonts w:ascii="Arial" w:hAnsi="Arial" w:cs="Arial"/>
                <w:sz w:val="24"/>
                <w:szCs w:val="24"/>
              </w:rPr>
              <w:t xml:space="preserve"> организаций и иных лиц по актуализации Схемы водоснабжения и водоотведения.</w:t>
            </w:r>
          </w:p>
        </w:tc>
        <w:tc>
          <w:tcPr>
            <w:tcW w:w="3191" w:type="dxa"/>
          </w:tcPr>
          <w:p w:rsidR="002D328E" w:rsidRPr="00C014C8" w:rsidRDefault="00AD50CF" w:rsidP="00C01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>2</w:t>
            </w:r>
            <w:r w:rsidR="00C014C8" w:rsidRPr="00C014C8">
              <w:rPr>
                <w:rFonts w:ascii="Arial" w:hAnsi="Arial" w:cs="Arial"/>
                <w:sz w:val="24"/>
                <w:szCs w:val="24"/>
              </w:rPr>
              <w:t>8</w:t>
            </w:r>
            <w:r w:rsidRPr="00C014C8">
              <w:rPr>
                <w:rFonts w:ascii="Arial" w:hAnsi="Arial" w:cs="Arial"/>
                <w:sz w:val="24"/>
                <w:szCs w:val="24"/>
              </w:rPr>
              <w:t>.02.2021</w:t>
            </w:r>
          </w:p>
        </w:tc>
      </w:tr>
      <w:tr w:rsidR="002D328E" w:rsidRPr="00C014C8" w:rsidTr="002D328E">
        <w:tc>
          <w:tcPr>
            <w:tcW w:w="675" w:type="dxa"/>
          </w:tcPr>
          <w:p w:rsidR="002D328E" w:rsidRPr="00C014C8" w:rsidRDefault="002D328E" w:rsidP="002D32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2D328E" w:rsidRPr="00C014C8" w:rsidRDefault="00AD50CF" w:rsidP="002D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C014C8">
              <w:rPr>
                <w:rFonts w:ascii="Arial" w:hAnsi="Arial" w:cs="Arial"/>
                <w:sz w:val="24"/>
                <w:szCs w:val="24"/>
              </w:rPr>
              <w:t>администрации проекта актуализации Схемы водоснабжения</w:t>
            </w:r>
            <w:proofErr w:type="gramEnd"/>
            <w:r w:rsidRPr="00C014C8">
              <w:rPr>
                <w:rFonts w:ascii="Arial" w:hAnsi="Arial" w:cs="Arial"/>
                <w:sz w:val="24"/>
                <w:szCs w:val="24"/>
              </w:rPr>
              <w:t xml:space="preserve"> и водоотведения.</w:t>
            </w:r>
          </w:p>
        </w:tc>
        <w:tc>
          <w:tcPr>
            <w:tcW w:w="3191" w:type="dxa"/>
          </w:tcPr>
          <w:p w:rsidR="002D328E" w:rsidRPr="00C014C8" w:rsidRDefault="00AD50CF" w:rsidP="00C01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>2</w:t>
            </w:r>
            <w:r w:rsidR="00C014C8" w:rsidRPr="00C014C8">
              <w:rPr>
                <w:rFonts w:ascii="Arial" w:hAnsi="Arial" w:cs="Arial"/>
                <w:sz w:val="24"/>
                <w:szCs w:val="24"/>
              </w:rPr>
              <w:t>8</w:t>
            </w:r>
            <w:r w:rsidRPr="00C014C8">
              <w:rPr>
                <w:rFonts w:ascii="Arial" w:hAnsi="Arial" w:cs="Arial"/>
                <w:sz w:val="24"/>
                <w:szCs w:val="24"/>
              </w:rPr>
              <w:t>.02.2021</w:t>
            </w:r>
          </w:p>
        </w:tc>
      </w:tr>
      <w:tr w:rsidR="002D328E" w:rsidRPr="00C014C8" w:rsidTr="002D328E">
        <w:tc>
          <w:tcPr>
            <w:tcW w:w="675" w:type="dxa"/>
          </w:tcPr>
          <w:p w:rsidR="002D328E" w:rsidRPr="00C014C8" w:rsidRDefault="002D328E" w:rsidP="002D32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2D328E" w:rsidRPr="00C014C8" w:rsidRDefault="00AD50CF" w:rsidP="00AD50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 xml:space="preserve">Рассмотрение проекта актуализации Схемы водоснабжения и водоотведения путем сбора замечаний и предложений в течение 30 календарных дней с даты </w:t>
            </w:r>
            <w:proofErr w:type="gramStart"/>
            <w:r w:rsidRPr="00C014C8">
              <w:rPr>
                <w:rFonts w:ascii="Arial" w:hAnsi="Arial" w:cs="Arial"/>
                <w:sz w:val="24"/>
                <w:szCs w:val="24"/>
              </w:rPr>
              <w:t>опубликования проекта актуализации Схемы водоснабжения</w:t>
            </w:r>
            <w:proofErr w:type="gramEnd"/>
            <w:r w:rsidRPr="00C014C8">
              <w:rPr>
                <w:rFonts w:ascii="Arial" w:hAnsi="Arial" w:cs="Arial"/>
                <w:sz w:val="24"/>
                <w:szCs w:val="24"/>
              </w:rPr>
              <w:t xml:space="preserve"> и водоотведения.</w:t>
            </w:r>
          </w:p>
        </w:tc>
        <w:tc>
          <w:tcPr>
            <w:tcW w:w="3191" w:type="dxa"/>
          </w:tcPr>
          <w:p w:rsidR="002D328E" w:rsidRPr="00C014C8" w:rsidRDefault="00AD50CF" w:rsidP="00C01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>до 2</w:t>
            </w:r>
            <w:r w:rsidR="00C014C8" w:rsidRPr="00C014C8">
              <w:rPr>
                <w:rFonts w:ascii="Arial" w:hAnsi="Arial" w:cs="Arial"/>
                <w:sz w:val="24"/>
                <w:szCs w:val="24"/>
              </w:rPr>
              <w:t>8</w:t>
            </w:r>
            <w:r w:rsidRPr="00C014C8">
              <w:rPr>
                <w:rFonts w:ascii="Arial" w:hAnsi="Arial" w:cs="Arial"/>
                <w:sz w:val="24"/>
                <w:szCs w:val="24"/>
              </w:rPr>
              <w:t xml:space="preserve">.03.2021 </w:t>
            </w:r>
          </w:p>
        </w:tc>
      </w:tr>
      <w:tr w:rsidR="002D328E" w:rsidRPr="00C014C8" w:rsidTr="002D328E">
        <w:tc>
          <w:tcPr>
            <w:tcW w:w="675" w:type="dxa"/>
          </w:tcPr>
          <w:p w:rsidR="002D328E" w:rsidRPr="00C014C8" w:rsidRDefault="002D328E" w:rsidP="002D32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2D328E" w:rsidRPr="00C014C8" w:rsidRDefault="00AD50CF" w:rsidP="002D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>Утверждение актуализации Схемы водоснабжения и водоотведения при внесении в нее изменений.</w:t>
            </w:r>
          </w:p>
        </w:tc>
        <w:tc>
          <w:tcPr>
            <w:tcW w:w="3191" w:type="dxa"/>
          </w:tcPr>
          <w:p w:rsidR="002D328E" w:rsidRPr="00C014C8" w:rsidRDefault="00AD50CF" w:rsidP="00AD50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  <w:r w:rsidR="00C014C8" w:rsidRPr="00C014C8">
              <w:rPr>
                <w:rFonts w:ascii="Arial" w:hAnsi="Arial" w:cs="Arial"/>
                <w:sz w:val="24"/>
                <w:szCs w:val="24"/>
              </w:rPr>
              <w:t>29.03.2021</w:t>
            </w:r>
          </w:p>
        </w:tc>
      </w:tr>
      <w:tr w:rsidR="002D328E" w:rsidRPr="00C014C8" w:rsidTr="002D328E">
        <w:tc>
          <w:tcPr>
            <w:tcW w:w="675" w:type="dxa"/>
          </w:tcPr>
          <w:p w:rsidR="002D328E" w:rsidRPr="00C014C8" w:rsidRDefault="002D328E" w:rsidP="002D32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2D328E" w:rsidRPr="00C014C8" w:rsidRDefault="00C014C8" w:rsidP="002D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>Размещение актуализированной Схемы водоснабжения и водоотведения на сайте администрации в полном объеме.</w:t>
            </w:r>
          </w:p>
        </w:tc>
        <w:tc>
          <w:tcPr>
            <w:tcW w:w="3191" w:type="dxa"/>
          </w:tcPr>
          <w:p w:rsidR="002D328E" w:rsidRPr="00C014C8" w:rsidRDefault="00C014C8" w:rsidP="00C01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4C8">
              <w:rPr>
                <w:rFonts w:ascii="Arial" w:hAnsi="Arial" w:cs="Arial"/>
                <w:sz w:val="24"/>
                <w:szCs w:val="24"/>
              </w:rPr>
              <w:t xml:space="preserve">в течение 15 календарных дней </w:t>
            </w:r>
            <w:proofErr w:type="gramStart"/>
            <w:r w:rsidRPr="00C014C8">
              <w:rPr>
                <w:rFonts w:ascii="Arial" w:hAnsi="Arial" w:cs="Arial"/>
                <w:sz w:val="24"/>
                <w:szCs w:val="24"/>
              </w:rPr>
              <w:t>с даты</w:t>
            </w:r>
            <w:proofErr w:type="gramEnd"/>
            <w:r w:rsidRPr="00C014C8">
              <w:rPr>
                <w:rFonts w:ascii="Arial" w:hAnsi="Arial" w:cs="Arial"/>
                <w:sz w:val="24"/>
                <w:szCs w:val="24"/>
              </w:rPr>
              <w:t xml:space="preserve"> ее утверждения</w:t>
            </w:r>
          </w:p>
        </w:tc>
      </w:tr>
    </w:tbl>
    <w:p w:rsidR="002D328E" w:rsidRDefault="002D328E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2D3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C8" w:rsidRDefault="00C014C8" w:rsidP="00C014C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2</w:t>
      </w:r>
    </w:p>
    <w:p w:rsidR="00C014C8" w:rsidRDefault="00C014C8" w:rsidP="00C014C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C014C8" w:rsidRDefault="00C014C8" w:rsidP="00C014C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 января 2021 года</w:t>
      </w:r>
    </w:p>
    <w:p w:rsidR="00C014C8" w:rsidRDefault="00C014C8" w:rsidP="00C014C8">
      <w:pPr>
        <w:spacing w:after="0" w:line="240" w:lineRule="auto"/>
        <w:jc w:val="right"/>
        <w:rPr>
          <w:rFonts w:ascii="Courier New" w:hAnsi="Courier New" w:cs="Courier New"/>
        </w:rPr>
      </w:pPr>
    </w:p>
    <w:p w:rsidR="00C014C8" w:rsidRPr="00C014C8" w:rsidRDefault="00C014C8" w:rsidP="00C014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4C8">
        <w:rPr>
          <w:rFonts w:ascii="Arial" w:hAnsi="Arial" w:cs="Arial"/>
          <w:b/>
          <w:sz w:val="24"/>
          <w:szCs w:val="24"/>
        </w:rPr>
        <w:t>Уведомление</w:t>
      </w:r>
    </w:p>
    <w:p w:rsidR="00C014C8" w:rsidRPr="00C014C8" w:rsidRDefault="00C014C8" w:rsidP="00C014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14C8">
        <w:rPr>
          <w:rFonts w:ascii="Arial" w:hAnsi="Arial" w:cs="Arial"/>
          <w:b/>
          <w:sz w:val="24"/>
          <w:szCs w:val="24"/>
        </w:rPr>
        <w:t>о проведении актуализации Схемы водоснабжения и водоотведения с. Баяндай муниципального образования «Баяндай Баяндаевского района Иркутской области</w:t>
      </w:r>
      <w:r w:rsidRPr="00C014C8">
        <w:rPr>
          <w:rFonts w:ascii="Arial" w:hAnsi="Arial" w:cs="Arial"/>
          <w:sz w:val="24"/>
          <w:szCs w:val="24"/>
        </w:rPr>
        <w:t xml:space="preserve"> </w:t>
      </w:r>
    </w:p>
    <w:p w:rsidR="00C014C8" w:rsidRDefault="00C014C8" w:rsidP="00C014C8">
      <w:pPr>
        <w:spacing w:after="0" w:line="240" w:lineRule="auto"/>
        <w:jc w:val="center"/>
        <w:rPr>
          <w:rFonts w:ascii="Courier New" w:hAnsi="Courier New" w:cs="Courier New"/>
        </w:rPr>
      </w:pPr>
    </w:p>
    <w:p w:rsidR="00C014C8" w:rsidRDefault="00C014C8" w:rsidP="00C01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ab/>
      </w:r>
      <w:proofErr w:type="gramStart"/>
      <w:r w:rsidRPr="00C014C8">
        <w:rPr>
          <w:rFonts w:ascii="Arial" w:hAnsi="Arial" w:cs="Arial"/>
          <w:sz w:val="24"/>
          <w:szCs w:val="24"/>
        </w:rPr>
        <w:t>Администрация муниципального образования «Баяндай» уведомляет о проведении актуализации Схемы водоснабжения и водоотведения с. Баяндай</w:t>
      </w:r>
      <w:r w:rsidRPr="00C014C8">
        <w:rPr>
          <w:rFonts w:ascii="Arial" w:hAnsi="Arial" w:cs="Arial"/>
          <w:b/>
          <w:sz w:val="24"/>
          <w:szCs w:val="24"/>
        </w:rPr>
        <w:t xml:space="preserve"> </w:t>
      </w:r>
      <w:r w:rsidRPr="00C014C8">
        <w:rPr>
          <w:rFonts w:ascii="Arial" w:hAnsi="Arial" w:cs="Arial"/>
          <w:sz w:val="24"/>
          <w:szCs w:val="24"/>
        </w:rPr>
        <w:t>муниципального образования «Баяндай Баяндаевского района Иркутской области в соответствии с Федеральным законом от 06.10.2003 г. № 131-ФЗ «Об общих принципах организации органов местного самоуправления в Российской Федерации», Федеральным законом от 07.12.2011 г. № 416-ФЗ «О водоснабжении и водоотведении», постановлением Правительства Российской Федерации от 05.09.2013 г. № 782 «О схемах</w:t>
      </w:r>
      <w:proofErr w:type="gramEnd"/>
      <w:r w:rsidRPr="00C014C8">
        <w:rPr>
          <w:rFonts w:ascii="Arial" w:hAnsi="Arial" w:cs="Arial"/>
          <w:sz w:val="24"/>
          <w:szCs w:val="24"/>
        </w:rPr>
        <w:t xml:space="preserve"> водоснабжения и водоотведения»</w:t>
      </w:r>
      <w:r>
        <w:rPr>
          <w:rFonts w:ascii="Arial" w:hAnsi="Arial" w:cs="Arial"/>
          <w:sz w:val="24"/>
          <w:szCs w:val="24"/>
        </w:rPr>
        <w:t>.</w:t>
      </w:r>
    </w:p>
    <w:p w:rsidR="00C014C8" w:rsidRDefault="00C014C8" w:rsidP="00C01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п. 8 Правил разработки и утверждения схем водоснабжения и водоотведения</w:t>
      </w:r>
      <w:r w:rsidR="000D797A">
        <w:rPr>
          <w:rFonts w:ascii="Arial" w:hAnsi="Arial" w:cs="Arial"/>
          <w:sz w:val="24"/>
          <w:szCs w:val="24"/>
        </w:rPr>
        <w:t xml:space="preserve"> актуализация (корректировка) схем водоснабжения и водоотведения осуществляется при наличии одного из следующих условий:</w:t>
      </w:r>
    </w:p>
    <w:p w:rsidR="000D797A" w:rsidRDefault="000D797A" w:rsidP="00C01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0D797A" w:rsidRDefault="000D797A" w:rsidP="00C01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0D797A" w:rsidRDefault="000D797A" w:rsidP="00C01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в) проведение технического обследования централизованных систем водоснабжения и (или) водоотведения;</w:t>
      </w:r>
    </w:p>
    <w:p w:rsidR="000D797A" w:rsidRDefault="000D797A" w:rsidP="00C01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г) реализация мероприятий, предусмотренных</w:t>
      </w:r>
      <w:r w:rsidR="00577433">
        <w:rPr>
          <w:rFonts w:ascii="Arial" w:hAnsi="Arial" w:cs="Arial"/>
          <w:sz w:val="24"/>
          <w:szCs w:val="24"/>
        </w:rPr>
        <w:t xml:space="preserve"> планами по привидению качества питьевой воды и горячей воды в соответствии с установленными требованиями.</w:t>
      </w:r>
    </w:p>
    <w:p w:rsidR="00577433" w:rsidRDefault="00577433" w:rsidP="00C01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Предложения по подготовке проекта актуализации схем водоснабжения и водоотведения от организаций, осуществляющих водоснабжение и водоотведение и иных лиц принимаются в рабочие дни с 09.00 до 16.30 с 28.01.2021 г. до 28.0</w:t>
      </w:r>
      <w:r w:rsidR="00BE092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.2021 г.</w:t>
      </w:r>
      <w:r w:rsidR="00BE0923">
        <w:rPr>
          <w:rFonts w:ascii="Arial" w:hAnsi="Arial" w:cs="Arial"/>
          <w:sz w:val="24"/>
          <w:szCs w:val="24"/>
        </w:rPr>
        <w:t xml:space="preserve"> администрацией муниципального образования «Баяндай» по адресу: 669120, Иркутская область, Баяндаевский район, с. Баяндай, ул. Некунде, 80, тел. 8(395 37) 9-12-47;</w:t>
      </w:r>
      <w:proofErr w:type="gramEnd"/>
      <w:r w:rsidR="00BE0923">
        <w:rPr>
          <w:rFonts w:ascii="Arial" w:hAnsi="Arial" w:cs="Arial"/>
          <w:sz w:val="24"/>
          <w:szCs w:val="24"/>
        </w:rPr>
        <w:t xml:space="preserve"> факс. 8(395 37) 9-11-43, </w:t>
      </w:r>
      <w:r w:rsidR="00BE0923">
        <w:rPr>
          <w:rFonts w:ascii="Arial" w:hAnsi="Arial" w:cs="Arial"/>
          <w:sz w:val="24"/>
          <w:szCs w:val="24"/>
          <w:lang w:val="en-US"/>
        </w:rPr>
        <w:t>e</w:t>
      </w:r>
      <w:r w:rsidR="00BE0923" w:rsidRPr="00BE0923">
        <w:rPr>
          <w:rFonts w:ascii="Arial" w:hAnsi="Arial" w:cs="Arial"/>
          <w:sz w:val="24"/>
          <w:szCs w:val="24"/>
        </w:rPr>
        <w:t>-</w:t>
      </w:r>
      <w:r w:rsidR="00BE0923">
        <w:rPr>
          <w:rFonts w:ascii="Arial" w:hAnsi="Arial" w:cs="Arial"/>
          <w:sz w:val="24"/>
          <w:szCs w:val="24"/>
          <w:lang w:val="en-US"/>
        </w:rPr>
        <w:t>mail</w:t>
      </w:r>
      <w:r w:rsidR="00BE0923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E0923">
        <w:rPr>
          <w:rFonts w:ascii="Arial" w:hAnsi="Arial" w:cs="Arial"/>
          <w:sz w:val="24"/>
          <w:szCs w:val="24"/>
          <w:lang w:val="en-US"/>
        </w:rPr>
        <w:t>mobaynday</w:t>
      </w:r>
      <w:proofErr w:type="spellEnd"/>
      <w:r w:rsidR="00BE0923" w:rsidRPr="00BE0923">
        <w:rPr>
          <w:rFonts w:ascii="Arial" w:hAnsi="Arial" w:cs="Arial"/>
          <w:sz w:val="24"/>
          <w:szCs w:val="24"/>
        </w:rPr>
        <w:t>@</w:t>
      </w:r>
      <w:r w:rsidR="00BE0923">
        <w:rPr>
          <w:rFonts w:ascii="Arial" w:hAnsi="Arial" w:cs="Arial"/>
          <w:sz w:val="24"/>
          <w:szCs w:val="24"/>
          <w:lang w:val="en-US"/>
        </w:rPr>
        <w:t>mail</w:t>
      </w:r>
      <w:r w:rsidR="00BE0923" w:rsidRPr="00BE0923">
        <w:rPr>
          <w:rFonts w:ascii="Arial" w:hAnsi="Arial" w:cs="Arial"/>
          <w:sz w:val="24"/>
          <w:szCs w:val="24"/>
        </w:rPr>
        <w:t>/</w:t>
      </w:r>
      <w:proofErr w:type="spellStart"/>
      <w:r w:rsidR="00BE092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E0923" w:rsidRPr="00BE0923">
        <w:rPr>
          <w:rFonts w:ascii="Arial" w:hAnsi="Arial" w:cs="Arial"/>
          <w:sz w:val="24"/>
          <w:szCs w:val="24"/>
        </w:rPr>
        <w:t xml:space="preserve"> </w:t>
      </w:r>
      <w:r w:rsidR="00BE0923">
        <w:rPr>
          <w:rFonts w:ascii="Arial" w:hAnsi="Arial" w:cs="Arial"/>
          <w:sz w:val="24"/>
          <w:szCs w:val="24"/>
        </w:rPr>
        <w:t>по прилагаемой форме.</w:t>
      </w:r>
    </w:p>
    <w:p w:rsidR="00BE0923" w:rsidRDefault="00BE0923" w:rsidP="00C01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11"/>
        <w:gridCol w:w="1439"/>
        <w:gridCol w:w="2190"/>
        <w:gridCol w:w="1251"/>
        <w:gridCol w:w="2190"/>
        <w:gridCol w:w="2190"/>
      </w:tblGrid>
      <w:tr w:rsidR="00BE0923" w:rsidRPr="00BE0923" w:rsidTr="00BE0923">
        <w:tc>
          <w:tcPr>
            <w:tcW w:w="250" w:type="dxa"/>
          </w:tcPr>
          <w:p w:rsidR="00BE0923" w:rsidRPr="00BE0923" w:rsidRDefault="00BE0923" w:rsidP="00C014C8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E0923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2940" w:type="dxa"/>
          </w:tcPr>
          <w:p w:rsidR="00BE0923" w:rsidRPr="00BE0923" w:rsidRDefault="00BE0923" w:rsidP="00C014C8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E0923">
              <w:rPr>
                <w:rFonts w:ascii="Courier New" w:hAnsi="Courier New" w:cs="Courier New"/>
                <w:sz w:val="20"/>
                <w:szCs w:val="20"/>
              </w:rPr>
              <w:t>Автор  (наименование юридического лица) ФИО физического лица</w:t>
            </w:r>
          </w:p>
        </w:tc>
        <w:tc>
          <w:tcPr>
            <w:tcW w:w="1595" w:type="dxa"/>
          </w:tcPr>
          <w:p w:rsidR="00BE0923" w:rsidRPr="00BE0923" w:rsidRDefault="00BE0923" w:rsidP="00C014C8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E0923">
              <w:rPr>
                <w:rFonts w:ascii="Courier New" w:hAnsi="Courier New" w:cs="Courier New"/>
                <w:sz w:val="20"/>
                <w:szCs w:val="20"/>
              </w:rPr>
              <w:t>Те</w:t>
            </w:r>
            <w:proofErr w:type="gramStart"/>
            <w:r w:rsidRPr="00BE0923">
              <w:rPr>
                <w:rFonts w:ascii="Courier New" w:hAnsi="Courier New" w:cs="Courier New"/>
                <w:sz w:val="20"/>
                <w:szCs w:val="20"/>
              </w:rPr>
              <w:t>кст пр</w:t>
            </w:r>
            <w:proofErr w:type="gramEnd"/>
            <w:r w:rsidRPr="00BE0923">
              <w:rPr>
                <w:rFonts w:ascii="Courier New" w:hAnsi="Courier New" w:cs="Courier New"/>
                <w:sz w:val="20"/>
                <w:szCs w:val="20"/>
              </w:rPr>
              <w:t>оекта документа стратегического планирования, в отношении которого выносится замечание/предложение</w:t>
            </w:r>
          </w:p>
        </w:tc>
        <w:tc>
          <w:tcPr>
            <w:tcW w:w="1595" w:type="dxa"/>
          </w:tcPr>
          <w:p w:rsidR="00BE0923" w:rsidRPr="00BE0923" w:rsidRDefault="00BE0923" w:rsidP="00C014C8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E0923">
              <w:rPr>
                <w:rFonts w:ascii="Courier New" w:hAnsi="Courier New" w:cs="Courier New"/>
                <w:sz w:val="20"/>
                <w:szCs w:val="20"/>
              </w:rPr>
              <w:t>Текст замечания/</w:t>
            </w:r>
          </w:p>
          <w:p w:rsidR="00BE0923" w:rsidRPr="00BE0923" w:rsidRDefault="00BE0923" w:rsidP="00C014C8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E0923">
              <w:rPr>
                <w:rFonts w:ascii="Courier New" w:hAnsi="Courier New" w:cs="Courier New"/>
                <w:sz w:val="20"/>
                <w:szCs w:val="20"/>
              </w:rPr>
              <w:t>предложения</w:t>
            </w:r>
          </w:p>
        </w:tc>
        <w:tc>
          <w:tcPr>
            <w:tcW w:w="1595" w:type="dxa"/>
          </w:tcPr>
          <w:p w:rsidR="00BE0923" w:rsidRPr="00BE0923" w:rsidRDefault="00BE0923" w:rsidP="00BE0923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E0923">
              <w:rPr>
                <w:rFonts w:ascii="Courier New" w:hAnsi="Courier New" w:cs="Courier New"/>
                <w:sz w:val="20"/>
                <w:szCs w:val="20"/>
              </w:rPr>
              <w:t>Те</w:t>
            </w:r>
            <w:proofErr w:type="gramStart"/>
            <w:r w:rsidRPr="00BE0923">
              <w:rPr>
                <w:rFonts w:ascii="Courier New" w:hAnsi="Courier New" w:cs="Courier New"/>
                <w:sz w:val="20"/>
                <w:szCs w:val="20"/>
              </w:rPr>
              <w:t>кст пр</w:t>
            </w:r>
            <w:proofErr w:type="gramEnd"/>
            <w:r w:rsidRPr="00BE0923">
              <w:rPr>
                <w:rFonts w:ascii="Courier New" w:hAnsi="Courier New" w:cs="Courier New"/>
                <w:sz w:val="20"/>
                <w:szCs w:val="20"/>
              </w:rPr>
              <w:t>оекта документа стратегического планирования, с учетом вносимых замечаний/предложений</w:t>
            </w:r>
          </w:p>
        </w:tc>
        <w:tc>
          <w:tcPr>
            <w:tcW w:w="1596" w:type="dxa"/>
          </w:tcPr>
          <w:p w:rsidR="00BE0923" w:rsidRPr="00BE0923" w:rsidRDefault="00BE0923" w:rsidP="00C014C8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Обоснование соответствующих замечаний</w:t>
            </w:r>
            <w:r w:rsidR="00AF24F4">
              <w:rPr>
                <w:rFonts w:ascii="Courier New" w:hAnsi="Courier New" w:cs="Courier New"/>
                <w:sz w:val="20"/>
                <w:szCs w:val="20"/>
              </w:rPr>
              <w:t>/предложений</w:t>
            </w:r>
          </w:p>
        </w:tc>
      </w:tr>
      <w:tr w:rsidR="00BE0923" w:rsidRPr="00BE0923" w:rsidTr="00BE0923">
        <w:tc>
          <w:tcPr>
            <w:tcW w:w="250" w:type="dxa"/>
          </w:tcPr>
          <w:p w:rsidR="00BE0923" w:rsidRPr="00BE0923" w:rsidRDefault="00BE0923" w:rsidP="00C014C8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</w:tcPr>
          <w:p w:rsidR="00BE0923" w:rsidRDefault="00BE0923" w:rsidP="00C014C8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F24F4" w:rsidRPr="00BE0923" w:rsidRDefault="00AF24F4" w:rsidP="00C014C8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5" w:type="dxa"/>
          </w:tcPr>
          <w:p w:rsidR="00BE0923" w:rsidRPr="00BE0923" w:rsidRDefault="00BE0923" w:rsidP="00C014C8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5" w:type="dxa"/>
          </w:tcPr>
          <w:p w:rsidR="00BE0923" w:rsidRPr="00BE0923" w:rsidRDefault="00BE0923" w:rsidP="00C014C8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5" w:type="dxa"/>
          </w:tcPr>
          <w:p w:rsidR="00BE0923" w:rsidRPr="00BE0923" w:rsidRDefault="00BE0923" w:rsidP="00C014C8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0923" w:rsidRPr="00BE0923" w:rsidRDefault="00BE0923" w:rsidP="00C014C8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E0923" w:rsidRPr="00BE0923" w:rsidRDefault="00BE0923" w:rsidP="00C01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797A" w:rsidRPr="00C014C8" w:rsidRDefault="000D797A" w:rsidP="00C01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4C8" w:rsidRPr="00C014C8" w:rsidRDefault="00C01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014C8" w:rsidRPr="00C014C8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792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D797A"/>
    <w:rsid w:val="000E6C2A"/>
    <w:rsid w:val="000E744F"/>
    <w:rsid w:val="000F0E29"/>
    <w:rsid w:val="000F33D0"/>
    <w:rsid w:val="000F48C1"/>
    <w:rsid w:val="00106AC4"/>
    <w:rsid w:val="001100BC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328E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B1F67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7743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792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D50CF"/>
    <w:rsid w:val="00AE0423"/>
    <w:rsid w:val="00AE1AD3"/>
    <w:rsid w:val="00AF24F4"/>
    <w:rsid w:val="00B00FE5"/>
    <w:rsid w:val="00B10229"/>
    <w:rsid w:val="00B10C8D"/>
    <w:rsid w:val="00B231A6"/>
    <w:rsid w:val="00B242C1"/>
    <w:rsid w:val="00B26EAA"/>
    <w:rsid w:val="00B30302"/>
    <w:rsid w:val="00B46333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E0923"/>
    <w:rsid w:val="00BF06A2"/>
    <w:rsid w:val="00BF112F"/>
    <w:rsid w:val="00BF1725"/>
    <w:rsid w:val="00BF6A74"/>
    <w:rsid w:val="00C004C1"/>
    <w:rsid w:val="00C014C8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7214E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92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eastAsia="Andale Sans U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table" w:styleId="ae">
    <w:name w:val="Table Grid"/>
    <w:basedOn w:val="a2"/>
    <w:uiPriority w:val="59"/>
    <w:rsid w:val="002D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2</cp:revision>
  <cp:lastPrinted>2021-01-25T09:12:00Z</cp:lastPrinted>
  <dcterms:created xsi:type="dcterms:W3CDTF">2021-01-26T02:19:00Z</dcterms:created>
  <dcterms:modified xsi:type="dcterms:W3CDTF">2021-01-26T02:19:00Z</dcterms:modified>
</cp:coreProperties>
</file>